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8FE" w:rsidRPr="0031222F" w:rsidRDefault="007D58FE" w:rsidP="007D58F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122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Специфика применения труда беременных женщин</w:t>
      </w:r>
    </w:p>
    <w:p w:rsidR="007D58FE" w:rsidRPr="0031222F" w:rsidRDefault="007D58FE" w:rsidP="003122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22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Федеральному закону «Об основах охраны здоровья граждан в Российской Федерации» материнство в Российской Федерации охраняется и поощряется государством. В целях охраны так называемого активного материнства — периода беременности, послеродового периода и периода ухода за детьми раннего возраста — работницам предоставляются дополнительные трудовые и социальные гарантии. </w:t>
      </w:r>
    </w:p>
    <w:p w:rsidR="007D58FE" w:rsidRPr="0031222F" w:rsidRDefault="007D58FE" w:rsidP="003122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22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числу особенностей регулирования труда беременных женщин можно отнести предоставление им дополнительных гарантий при заключении трудового договора, в период исполнения ими трудовых функций и при увольнении, а также установление дополнительных ограничений при применении их труда. </w:t>
      </w:r>
    </w:p>
    <w:p w:rsidR="007D58FE" w:rsidRPr="0031222F" w:rsidRDefault="007D58FE" w:rsidP="003122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22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Запрещено отказывать им в заключении трудового договора по мотивам, связанным с беременностью (ст. 64 ТК РФ). Отказ женщине в заключении трудового договора по указанным мотивам расценивается как дискриминация в сфере труда. В соответствии с той же статьей ТК РФ по требованию лица, которому отказано в заключении трудового договора, работодатель обязан сообщить причину отказа в письменной форме. Отказ в заключении трудового договора может быть обжалован в суд. Однако, как правильно отмечают специалисты, на практике бывает довольно сложно определить истинные причины отказа в приеме на работу в таких случаях. Если суд установит, что такой отказ обусловлен деловыми качествами работника, он будет признан обоснованным. Под деловыми качествами работника понимают способность физического лица выполнять определенную трудовую функцию с учетом имеющихся у него профессионально-квалификационных качеств (например, наличия определенной профессии, специальности, квалификации), личностных качеств (например, состояния здоровья, наличия определенного уровня образования, опыта работы по данной специальности, в данной отрасли) </w:t>
      </w:r>
    </w:p>
    <w:p w:rsidR="007D58FE" w:rsidRPr="0031222F" w:rsidRDefault="007D58FE" w:rsidP="003122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22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Беременным женщинам и женщинам, имеющим детей в возрасте до полутора лет, запрещено устанавливать испытание при приеме на работу (ст. 70 ТК РФ). Если в трудовой договор условие об испытании включено, то в силу ст. 9 ТК РФ это условие не подлежит применению. </w:t>
      </w:r>
    </w:p>
    <w:p w:rsidR="007D58FE" w:rsidRPr="0031222F" w:rsidRDefault="007D58FE" w:rsidP="003122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22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Определенные особенности регулирования труда установлены в отношении беременных женщин, состоящих в трудовых отношениях. </w:t>
      </w:r>
    </w:p>
    <w:p w:rsidR="007D58FE" w:rsidRPr="0031222F" w:rsidRDefault="007D58FE" w:rsidP="003122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22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со ст. 254 ТК РФ — беременным женщинам в соответствии с медицинским заключением и по их заявлению снижаются нормы выработки, нормы обслуживания либо эти женщины переводятся на другую работу, исключающую воздействие неблагоприятных производственных факторов, с сохранением среднего заработка по прежней работе. До предоставления беременной женщине другой работы, исключающей воздействие неблагоприятных производственных факторов, она подлежит освобождению от работы с сохранением среднего заработка за все пропущенные вследствие этого рабочие дни за счет средств </w:t>
      </w:r>
      <w:r w:rsidRPr="003122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работодателя. 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работы. Женщины, имеющие детей в возрасте до полутора лет, в случае невозможности выполнения прежней работы переводятся по их заявлению на другую работу с оплатой труда по выполняемой работе, но не ниже среднего заработка по прежней работе до достижения ребенком возраста полутора лет; </w:t>
      </w:r>
    </w:p>
    <w:p w:rsidR="007D58FE" w:rsidRPr="0031222F" w:rsidRDefault="007D58FE" w:rsidP="003122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22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Женщинам по их заявлению и на основании выданного в установленном порядке листка нетрудоспособности предоставляются отпуска по беременности и родам продолжительностью 70 (в случае многоплодной беременности — 84) календарных дней до родов и 70 (в случае осложненных родов — 86, при рождении двух или более детей — 110) календарных дней после родов с выплатой пособия по государственному социальному страхованию в установленном федеральными законами размере. Отпуск по беременности и родам исчисляется суммарно и предоставляется женщине полностью независимо от числа дней, фактически использованных ею до родов. (</w:t>
      </w:r>
      <w:proofErr w:type="gramStart"/>
      <w:r w:rsidRPr="003122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ст.</w:t>
      </w:r>
      <w:proofErr w:type="gramEnd"/>
      <w:r w:rsidRPr="003122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255 ТК РФ) </w:t>
      </w:r>
    </w:p>
    <w:p w:rsidR="007D58FE" w:rsidRPr="0031222F" w:rsidRDefault="007D58FE" w:rsidP="003122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22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заявлению женщины ей предоставляется отпуск по уходу за ребенком до достижения им возраста трех лет. Порядок и сроки выплаты пособия по государственному социальному страхованию в период указанного отпуска определяются федеральными законами. Во время нахождения в отпуске по уходу за ребенком женщина может работать на условиях неполного рабочего времени или на дому с сохранением права на получение пособия по государственному социальному страхованию. На период отпуска по уходу за ребенком за работником сохраняется место работы (должность). Отпуска по уходу за ребенком засчитываются в общий и непрерывный трудовой стаж, а также в стаж работы по специальности (за исключением случаев досрочного назначения страховой пенсии по старости) (ст.256 ТК РФ) </w:t>
      </w:r>
    </w:p>
    <w:p w:rsidR="007D58FE" w:rsidRPr="0031222F" w:rsidRDefault="007D58FE" w:rsidP="003122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22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Запрещаются направление в служебные командировки, привлечение к сверхурочной работе, работе в ночное время, выходные и нерабочие праздничные дни беременных женщин. (</w:t>
      </w:r>
      <w:proofErr w:type="gramStart"/>
      <w:r w:rsidRPr="003122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ст.</w:t>
      </w:r>
      <w:proofErr w:type="gramEnd"/>
      <w:r w:rsidRPr="003122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259 ТК РФ) </w:t>
      </w:r>
    </w:p>
    <w:p w:rsidR="007D58FE" w:rsidRPr="0031222F" w:rsidRDefault="007D58FE" w:rsidP="003122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22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работодателя. (</w:t>
      </w:r>
      <w:proofErr w:type="gramStart"/>
      <w:r w:rsidRPr="003122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ст.</w:t>
      </w:r>
      <w:proofErr w:type="gramEnd"/>
      <w:r w:rsidRPr="003122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260 ТК РФ) </w:t>
      </w:r>
    </w:p>
    <w:p w:rsidR="007D58FE" w:rsidRPr="0031222F" w:rsidRDefault="007D58FE" w:rsidP="003122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22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Расторжение трудового договора по инициативе работодателя с беременной женщиной не допускается, за исключением случаев ликвидации организации либо прекращения деятельности индивидуальным предпринимателем. 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справки, подтверждающей состояние беременности, продлить срок действия трудового договора до окончания беременности, а при предоставлении ей в установленном порядке отпуска по беременности и родам — до окончания такого отпуска. Женщина, </w:t>
      </w:r>
      <w:r w:rsidRPr="003122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срок действия трудового договора с которой был продлен до окончания беременности, обязана по запросу работодателя, но не чаще чем один раз в три месяца, предоставлять медицинскую справку, подтверждающую состояние беременности. Если при этом женщина фактически продолжает работать после окончания беременности, то работодатель имеет право расторгнуть трудовой договор с ней в связи с истечением срока его действия в течение недели со дня, когда работодатель узнал или должен был узнать о факте окончания беременности. </w:t>
      </w:r>
    </w:p>
    <w:p w:rsidR="005F7B0F" w:rsidRPr="0031222F" w:rsidRDefault="007D58FE" w:rsidP="003122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22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Допускается увольнение женщины в связи с истечением срока трудового договора в период ее беременности,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(как вакантную должность или работу, соответствующую квалификации женщины, так и вакантную нижестоящую должность или нижеоплачиваемую работу), которую женщина может выполнять с учетом ее состояния здоровья. При этом работодатель обязан предлагать ей все отвечающие указанным требованиям вакансии, имеющиеся у него в данной местности. Предлагать вакансии в других местностях работодатель обязан, если это предусмотрено коллективным договором, соглашениями, трудовым договором.</w:t>
      </w:r>
    </w:p>
    <w:p w:rsidR="007D58FE" w:rsidRPr="0031222F" w:rsidRDefault="007D58FE" w:rsidP="005F7B0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7B0F" w:rsidRPr="0031222F" w:rsidRDefault="005F7B0F" w:rsidP="005F7B0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22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Помощник прокурора г. Стерлитамак        </w:t>
      </w:r>
      <w:r w:rsidR="003122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Айрат</w:t>
      </w:r>
      <w:r w:rsidRPr="003122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122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Фаварисов</w:t>
      </w:r>
      <w:proofErr w:type="spellEnd"/>
    </w:p>
    <w:p w:rsidR="00E11345" w:rsidRDefault="00E11345">
      <w:pPr>
        <w:rPr>
          <w:color w:val="000000" w:themeColor="text1"/>
        </w:rPr>
      </w:pPr>
    </w:p>
    <w:p w:rsidR="00E95A70" w:rsidRDefault="00DB1124">
      <w:pPr>
        <w:rPr>
          <w:color w:val="000000" w:themeColor="text1"/>
        </w:rPr>
      </w:pPr>
      <w:hyperlink r:id="rId4" w:history="1">
        <w:r w:rsidRPr="007B599A">
          <w:rPr>
            <w:rStyle w:val="a3"/>
          </w:rPr>
          <w:t>http://sterlitamak.procrb.ru/explanation/spetsifika-primeneniya-truda-beremennykh-zhenshchin.php?clear_cache=Y</w:t>
        </w:r>
      </w:hyperlink>
    </w:p>
    <w:p w:rsidR="00DB1124" w:rsidRPr="0031222F" w:rsidRDefault="00DB1124">
      <w:pPr>
        <w:rPr>
          <w:color w:val="000000" w:themeColor="text1"/>
        </w:rPr>
      </w:pPr>
      <w:bookmarkStart w:id="0" w:name="_GoBack"/>
      <w:bookmarkEnd w:id="0"/>
    </w:p>
    <w:sectPr w:rsidR="00DB1124" w:rsidRPr="0031222F" w:rsidSect="008E4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2FC5"/>
    <w:rsid w:val="00195D69"/>
    <w:rsid w:val="002B5ECC"/>
    <w:rsid w:val="0031222F"/>
    <w:rsid w:val="005F7B0F"/>
    <w:rsid w:val="007D58FE"/>
    <w:rsid w:val="008E48DD"/>
    <w:rsid w:val="00990969"/>
    <w:rsid w:val="00C22FC5"/>
    <w:rsid w:val="00DB1124"/>
    <w:rsid w:val="00DD3037"/>
    <w:rsid w:val="00E11345"/>
    <w:rsid w:val="00E95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BE7D18-FC4F-415D-8B57-25AC9637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5D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1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erlitamak.procrb.ru/explanation/spetsifika-primeneniya-truda-beremennykh-zhenshchin.php?clear_cache=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1089</Words>
  <Characters>6209</Characters>
  <Application>Microsoft Office Word</Application>
  <DocSecurity>0</DocSecurity>
  <Lines>51</Lines>
  <Paragraphs>14</Paragraphs>
  <ScaleCrop>false</ScaleCrop>
  <Company/>
  <LinksUpToDate>false</LinksUpToDate>
  <CharactersWithSpaces>7284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Airat</dc:creator>
  <cp:keywords/>
  <dc:description/>
  <cp:lastModifiedBy>Ведспец отдела по связям со СМИ</cp:lastModifiedBy>
  <cp:revision>15</cp:revision>
  <dcterms:created xsi:type="dcterms:W3CDTF">2016-06-29T15:25:00Z</dcterms:created>
  <dcterms:modified xsi:type="dcterms:W3CDTF">2016-12-21T07:55:00Z</dcterms:modified>
</cp:coreProperties>
</file>