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6F" w:rsidRDefault="002B7A3E" w:rsidP="00E1492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Cs w:val="28"/>
        </w:rPr>
      </w:pPr>
      <w:r w:rsidRPr="0051687F">
        <w:rPr>
          <w:rFonts w:ascii="Times New Roman" w:hAnsi="Times New Roman" w:cs="Times New Roman"/>
          <w:b w:val="0"/>
          <w:sz w:val="24"/>
          <w:szCs w:val="24"/>
        </w:rPr>
        <w:t xml:space="preserve">Согласно Приказу Министерства просвещения России от 15.06.2020 №300 "Об утверждении Порядка формирования, ведения и использования государственного банка данных о детях, оставшихся без попечения родителей", </w:t>
      </w:r>
      <w:r w:rsidR="0051687F" w:rsidRPr="0051687F">
        <w:rPr>
          <w:rFonts w:ascii="Times New Roman" w:hAnsi="Times New Roman" w:cs="Times New Roman"/>
          <w:b w:val="0"/>
          <w:sz w:val="24"/>
          <w:szCs w:val="24"/>
        </w:rPr>
        <w:t>Постановлению Правительства Российской Федерации от 29.03.2000 №275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</w:t>
      </w:r>
      <w:r w:rsidR="006702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02D0" w:rsidRPr="006702D0">
        <w:rPr>
          <w:rFonts w:ascii="Times New Roman" w:hAnsi="Times New Roman" w:cs="Times New Roman"/>
          <w:b w:val="0"/>
          <w:sz w:val="24"/>
          <w:szCs w:val="24"/>
        </w:rPr>
        <w:t xml:space="preserve">право </w:t>
      </w:r>
      <w:r w:rsidR="006702D0">
        <w:rPr>
          <w:rFonts w:ascii="Times New Roman" w:hAnsi="Times New Roman" w:cs="Times New Roman"/>
          <w:b w:val="0"/>
          <w:sz w:val="24"/>
          <w:szCs w:val="24"/>
        </w:rPr>
        <w:t xml:space="preserve">на получение </w:t>
      </w:r>
      <w:r w:rsidR="006702D0" w:rsidRPr="006702D0">
        <w:rPr>
          <w:rFonts w:ascii="Times New Roman" w:hAnsi="Times New Roman" w:cs="Times New Roman"/>
          <w:sz w:val="24"/>
          <w:szCs w:val="24"/>
        </w:rPr>
        <w:t>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 w:rsidR="006702D0" w:rsidRPr="006702D0">
        <w:rPr>
          <w:rFonts w:ascii="Times New Roman" w:hAnsi="Times New Roman" w:cs="Times New Roman"/>
          <w:b w:val="0"/>
          <w:szCs w:val="28"/>
        </w:rPr>
        <w:t xml:space="preserve"> </w:t>
      </w:r>
      <w:r w:rsidR="006702D0">
        <w:rPr>
          <w:rFonts w:ascii="Times New Roman" w:hAnsi="Times New Roman" w:cs="Times New Roman"/>
          <w:b w:val="0"/>
          <w:szCs w:val="28"/>
        </w:rPr>
        <w:t>имеют граждане</w:t>
      </w:r>
      <w:r w:rsidR="006702D0" w:rsidRPr="006702D0">
        <w:rPr>
          <w:rFonts w:ascii="Times New Roman" w:hAnsi="Times New Roman" w:cs="Times New Roman"/>
          <w:b w:val="0"/>
          <w:szCs w:val="28"/>
        </w:rPr>
        <w:t xml:space="preserve"> Российской Федерации, постоянно проживающие на территории Российской Федерации </w:t>
      </w:r>
      <w:r w:rsidR="006702D0">
        <w:rPr>
          <w:rFonts w:ascii="Times New Roman" w:hAnsi="Times New Roman" w:cs="Times New Roman"/>
          <w:b w:val="0"/>
          <w:szCs w:val="28"/>
        </w:rPr>
        <w:t xml:space="preserve">и желающие </w:t>
      </w:r>
      <w:r w:rsidR="006702D0" w:rsidRPr="006702D0">
        <w:rPr>
          <w:rFonts w:ascii="Times New Roman" w:hAnsi="Times New Roman" w:cs="Times New Roman"/>
          <w:b w:val="0"/>
          <w:szCs w:val="28"/>
        </w:rPr>
        <w:t>усыновить (удочерить) детей-сирот, детей оставшихся без попечения родителей, принять их под опеку (попечительство), в приемную семью</w:t>
      </w:r>
      <w:r w:rsidR="006702D0">
        <w:rPr>
          <w:rFonts w:ascii="Times New Roman" w:hAnsi="Times New Roman" w:cs="Times New Roman"/>
          <w:b w:val="0"/>
          <w:szCs w:val="28"/>
        </w:rPr>
        <w:t>.</w:t>
      </w:r>
    </w:p>
    <w:p w:rsidR="0049437A" w:rsidRPr="006702D0" w:rsidRDefault="0049437A" w:rsidP="0006306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1687F" w:rsidRDefault="0051687F" w:rsidP="0006306F">
      <w:pPr>
        <w:pStyle w:val="ConsPlusTitle"/>
        <w:jc w:val="center"/>
        <w:outlineLvl w:val="2"/>
        <w:rPr>
          <w:sz w:val="28"/>
          <w:szCs w:val="28"/>
        </w:rPr>
      </w:pPr>
    </w:p>
    <w:p w:rsidR="006702D0" w:rsidRPr="00B9192A" w:rsidRDefault="006702D0" w:rsidP="006702D0">
      <w:pPr>
        <w:jc w:val="center"/>
        <w:rPr>
          <w:b/>
        </w:rPr>
      </w:pPr>
      <w:r w:rsidRPr="00B9192A">
        <w:rPr>
          <w:b/>
        </w:rPr>
        <w:t>ПЕРЕЧЕНЬ ДОКУМЕНТОВ,</w:t>
      </w:r>
    </w:p>
    <w:p w:rsidR="006702D0" w:rsidRDefault="006702D0" w:rsidP="00670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2D0">
        <w:rPr>
          <w:rFonts w:ascii="Times New Roman" w:hAnsi="Times New Roman" w:cs="Times New Roman"/>
          <w:sz w:val="24"/>
          <w:szCs w:val="24"/>
        </w:rPr>
        <w:t xml:space="preserve">необходимых для получения государственной услуги </w:t>
      </w:r>
    </w:p>
    <w:p w:rsidR="0049437A" w:rsidRDefault="006702D0" w:rsidP="00670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2D0">
        <w:rPr>
          <w:rFonts w:ascii="Times New Roman" w:hAnsi="Times New Roman" w:cs="Times New Roman"/>
          <w:sz w:val="24"/>
          <w:szCs w:val="24"/>
        </w:rPr>
        <w:t xml:space="preserve">«Предоставление гражданам информации о детях, оставшихся без попечения родителей, </w:t>
      </w:r>
    </w:p>
    <w:p w:rsidR="0049437A" w:rsidRDefault="006702D0" w:rsidP="00670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2D0">
        <w:rPr>
          <w:rFonts w:ascii="Times New Roman" w:hAnsi="Times New Roman" w:cs="Times New Roman"/>
          <w:sz w:val="24"/>
          <w:szCs w:val="24"/>
        </w:rPr>
        <w:t xml:space="preserve">из регионального банка данных о детях, оставшихся без попечения родителей, </w:t>
      </w:r>
    </w:p>
    <w:p w:rsidR="0049437A" w:rsidRDefault="006702D0" w:rsidP="00670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2D0">
        <w:rPr>
          <w:rFonts w:ascii="Times New Roman" w:hAnsi="Times New Roman" w:cs="Times New Roman"/>
          <w:sz w:val="24"/>
          <w:szCs w:val="24"/>
        </w:rPr>
        <w:t xml:space="preserve">для передачи их на воспитание в семьи граждан </w:t>
      </w:r>
    </w:p>
    <w:p w:rsidR="006702D0" w:rsidRDefault="006702D0" w:rsidP="00670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2D0">
        <w:rPr>
          <w:rFonts w:ascii="Times New Roman" w:hAnsi="Times New Roman" w:cs="Times New Roman"/>
          <w:sz w:val="24"/>
          <w:szCs w:val="24"/>
        </w:rPr>
        <w:t>(в части функций, возложенных на органы опеки и попечительства)»</w:t>
      </w:r>
    </w:p>
    <w:p w:rsidR="0049437A" w:rsidRPr="006702D0" w:rsidRDefault="0049437A" w:rsidP="00670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306F" w:rsidRPr="00E14923" w:rsidRDefault="0049437A" w:rsidP="00063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4923">
        <w:rPr>
          <w:sz w:val="24"/>
          <w:szCs w:val="24"/>
        </w:rPr>
        <w:t>1.</w:t>
      </w:r>
      <w:r w:rsidR="0006306F" w:rsidRPr="00E14923">
        <w:rPr>
          <w:sz w:val="24"/>
          <w:szCs w:val="24"/>
        </w:rPr>
        <w:t xml:space="preserve"> </w:t>
      </w:r>
      <w:r w:rsidRPr="00E14923">
        <w:rPr>
          <w:sz w:val="24"/>
          <w:szCs w:val="24"/>
        </w:rPr>
        <w:t>Д</w:t>
      </w:r>
      <w:r w:rsidR="0006306F" w:rsidRPr="00E14923">
        <w:rPr>
          <w:sz w:val="24"/>
          <w:szCs w:val="24"/>
        </w:rPr>
        <w:t xml:space="preserve">окумент, удостоверяющий личность, утвержденный Указом </w:t>
      </w:r>
      <w:r w:rsidR="00E14923">
        <w:rPr>
          <w:sz w:val="24"/>
          <w:szCs w:val="24"/>
        </w:rPr>
        <w:t xml:space="preserve">Президента Российской Федерации </w:t>
      </w:r>
      <w:r w:rsidR="0006306F" w:rsidRPr="00E14923">
        <w:rPr>
          <w:sz w:val="24"/>
          <w:szCs w:val="24"/>
        </w:rPr>
        <w:t>от 13 марта 1997 года</w:t>
      </w:r>
      <w:r w:rsidR="002B7A3E" w:rsidRPr="00E14923">
        <w:rPr>
          <w:sz w:val="24"/>
          <w:szCs w:val="24"/>
        </w:rPr>
        <w:t xml:space="preserve"> №</w:t>
      </w:r>
      <w:r w:rsidR="0006306F" w:rsidRPr="00E14923">
        <w:rPr>
          <w:sz w:val="24"/>
          <w:szCs w:val="24"/>
        </w:rPr>
        <w:t xml:space="preserve">232 </w:t>
      </w:r>
      <w:r w:rsidR="0006306F" w:rsidRPr="00E14923">
        <w:rPr>
          <w:sz w:val="24"/>
          <w:szCs w:val="24"/>
        </w:rPr>
        <w:br/>
        <w:t>«Об основном документе, удостоверяющем личность гражданина Российской Федерации на территории Российской Федерации», Положением о паспорте гражданина Российской Федерации, утвержденным постановлением Правительства Российской Федерации от 8 июля 1997 года</w:t>
      </w:r>
      <w:r w:rsidR="002B7A3E" w:rsidRPr="00E14923">
        <w:rPr>
          <w:sz w:val="24"/>
          <w:szCs w:val="24"/>
        </w:rPr>
        <w:t xml:space="preserve"> №</w:t>
      </w:r>
      <w:r w:rsidR="0006306F" w:rsidRPr="00E14923">
        <w:rPr>
          <w:sz w:val="24"/>
          <w:szCs w:val="24"/>
        </w:rPr>
        <w:t>828</w:t>
      </w:r>
      <w:r w:rsidR="00E14923">
        <w:rPr>
          <w:sz w:val="24"/>
          <w:szCs w:val="24"/>
        </w:rPr>
        <w:t>.</w:t>
      </w:r>
      <w:r w:rsidR="0006306F" w:rsidRPr="00E14923">
        <w:rPr>
          <w:sz w:val="24"/>
          <w:szCs w:val="24"/>
        </w:rPr>
        <w:t xml:space="preserve"> </w:t>
      </w:r>
    </w:p>
    <w:p w:rsidR="0006306F" w:rsidRPr="00E14923" w:rsidRDefault="0049437A" w:rsidP="0006306F">
      <w:pPr>
        <w:pStyle w:val="ConsPlusNormal"/>
        <w:ind w:firstLine="709"/>
        <w:jc w:val="both"/>
        <w:rPr>
          <w:szCs w:val="24"/>
        </w:rPr>
      </w:pPr>
      <w:r w:rsidRPr="00E14923">
        <w:rPr>
          <w:szCs w:val="24"/>
        </w:rPr>
        <w:t>2.</w:t>
      </w:r>
      <w:r w:rsidR="0006306F" w:rsidRPr="00E14923">
        <w:rPr>
          <w:szCs w:val="24"/>
        </w:rPr>
        <w:t xml:space="preserve"> </w:t>
      </w:r>
      <w:hyperlink r:id="rId5" w:history="1">
        <w:r w:rsidRPr="00E14923">
          <w:rPr>
            <w:szCs w:val="24"/>
          </w:rPr>
          <w:t>З</w:t>
        </w:r>
        <w:r w:rsidR="0006306F" w:rsidRPr="00E14923">
          <w:rPr>
            <w:szCs w:val="24"/>
          </w:rPr>
          <w:t>аявление</w:t>
        </w:r>
      </w:hyperlink>
      <w:r w:rsidR="0006306F" w:rsidRPr="00E14923">
        <w:rPr>
          <w:szCs w:val="24"/>
        </w:rPr>
        <w:t xml:space="preserve"> гражданина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</w:t>
      </w:r>
      <w:r w:rsidR="00E14923">
        <w:rPr>
          <w:szCs w:val="24"/>
        </w:rPr>
        <w:t>.</w:t>
      </w:r>
    </w:p>
    <w:p w:rsidR="0006306F" w:rsidRPr="00E14923" w:rsidRDefault="0049437A" w:rsidP="0006306F">
      <w:pPr>
        <w:pStyle w:val="ConsPlusNormal"/>
        <w:ind w:firstLine="709"/>
        <w:jc w:val="both"/>
        <w:rPr>
          <w:szCs w:val="24"/>
        </w:rPr>
      </w:pPr>
      <w:r w:rsidRPr="00E14923">
        <w:rPr>
          <w:szCs w:val="24"/>
        </w:rPr>
        <w:t>3.</w:t>
      </w:r>
      <w:r w:rsidR="0006306F" w:rsidRPr="00E14923">
        <w:rPr>
          <w:szCs w:val="24"/>
        </w:rPr>
        <w:t xml:space="preserve"> </w:t>
      </w:r>
      <w:r w:rsidRPr="00E14923">
        <w:rPr>
          <w:szCs w:val="24"/>
        </w:rPr>
        <w:t>З</w:t>
      </w:r>
      <w:r w:rsidR="0006306F" w:rsidRPr="00E14923">
        <w:rPr>
          <w:szCs w:val="24"/>
        </w:rPr>
        <w:t xml:space="preserve">аполненный </w:t>
      </w:r>
      <w:hyperlink r:id="rId6" w:history="1">
        <w:r w:rsidR="0006306F" w:rsidRPr="00E14923">
          <w:rPr>
            <w:szCs w:val="24"/>
          </w:rPr>
          <w:t>раздел 1</w:t>
        </w:r>
      </w:hyperlink>
      <w:r w:rsidR="0006306F" w:rsidRPr="00E14923">
        <w:rPr>
          <w:szCs w:val="24"/>
        </w:rPr>
        <w:t xml:space="preserve"> анкеты гражданина, желающего принять ребенка на воспитание в свою семью</w:t>
      </w:r>
      <w:r w:rsidR="00E14923">
        <w:rPr>
          <w:szCs w:val="24"/>
        </w:rPr>
        <w:t>.</w:t>
      </w:r>
    </w:p>
    <w:p w:rsidR="0006306F" w:rsidRPr="00E14923" w:rsidRDefault="0049437A" w:rsidP="0006306F">
      <w:pPr>
        <w:pStyle w:val="ConsPlusNormal"/>
        <w:ind w:firstLine="709"/>
        <w:jc w:val="both"/>
        <w:rPr>
          <w:szCs w:val="24"/>
        </w:rPr>
      </w:pPr>
      <w:r w:rsidRPr="00E14923">
        <w:rPr>
          <w:szCs w:val="24"/>
        </w:rPr>
        <w:t>4.</w:t>
      </w:r>
      <w:r w:rsidR="0006306F" w:rsidRPr="00E14923">
        <w:rPr>
          <w:szCs w:val="24"/>
        </w:rPr>
        <w:t xml:space="preserve"> </w:t>
      </w:r>
      <w:hyperlink r:id="rId7" w:history="1">
        <w:r w:rsidRPr="00E14923">
          <w:rPr>
            <w:szCs w:val="24"/>
          </w:rPr>
          <w:t>З</w:t>
        </w:r>
        <w:r w:rsidR="0006306F" w:rsidRPr="00E14923">
          <w:rPr>
            <w:szCs w:val="24"/>
          </w:rPr>
          <w:t>аключение</w:t>
        </w:r>
      </w:hyperlink>
      <w:r w:rsidR="0006306F" w:rsidRPr="00E14923">
        <w:rPr>
          <w:szCs w:val="24"/>
        </w:rPr>
        <w:t xml:space="preserve"> органа опеки и попечительства, выданное по месту жительства гражданина, о возможности гражданина быть усыновителем или опекуном (попечителем)</w:t>
      </w:r>
      <w:bookmarkStart w:id="0" w:name="_GoBack"/>
      <w:bookmarkEnd w:id="0"/>
      <w:r w:rsidR="0006306F" w:rsidRPr="00E14923">
        <w:rPr>
          <w:szCs w:val="24"/>
        </w:rPr>
        <w:t xml:space="preserve">. </w:t>
      </w:r>
    </w:p>
    <w:p w:rsidR="0049437A" w:rsidRPr="00E14923" w:rsidRDefault="0049437A" w:rsidP="0006306F">
      <w:pPr>
        <w:pStyle w:val="ConsPlusNormal"/>
        <w:ind w:firstLine="709"/>
        <w:jc w:val="both"/>
        <w:rPr>
          <w:szCs w:val="24"/>
        </w:rPr>
      </w:pPr>
    </w:p>
    <w:p w:rsidR="0049437A" w:rsidRPr="00257877" w:rsidRDefault="0049437A" w:rsidP="0049437A">
      <w:pPr>
        <w:pStyle w:val="a5"/>
        <w:ind w:left="708"/>
        <w:jc w:val="both"/>
        <w:rPr>
          <w:b/>
        </w:rPr>
      </w:pPr>
      <w:r>
        <w:rPr>
          <w:b/>
        </w:rPr>
        <w:t>Примечание:</w:t>
      </w:r>
    </w:p>
    <w:p w:rsidR="0049437A" w:rsidRPr="00DE2BBB" w:rsidRDefault="0049437A" w:rsidP="00E14923">
      <w:pPr>
        <w:pStyle w:val="a5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b/>
        </w:rPr>
      </w:pPr>
      <w:r>
        <w:t>Подача</w:t>
      </w:r>
      <w:r w:rsidRPr="00DE2BBB">
        <w:t xml:space="preserve"> заявлени</w:t>
      </w:r>
      <w:r>
        <w:t>я</w:t>
      </w:r>
      <w:r w:rsidRPr="00DE2BBB">
        <w:t xml:space="preserve"> для рассмотрения осуществляется </w:t>
      </w:r>
      <w:r>
        <w:t xml:space="preserve">лично гражданином </w:t>
      </w:r>
      <w:r w:rsidRPr="00DE2BBB">
        <w:t>при наличии всех вышеперечисленных документов.</w:t>
      </w:r>
    </w:p>
    <w:p w:rsidR="00E9202D" w:rsidRDefault="00E9202D" w:rsidP="00E14923">
      <w:pPr>
        <w:ind w:left="142"/>
      </w:pPr>
    </w:p>
    <w:sectPr w:rsidR="00E9202D" w:rsidSect="00670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35"/>
    <w:rsid w:val="0006306F"/>
    <w:rsid w:val="0028099C"/>
    <w:rsid w:val="002B7A3E"/>
    <w:rsid w:val="003C0B35"/>
    <w:rsid w:val="0049437A"/>
    <w:rsid w:val="0051687F"/>
    <w:rsid w:val="006702D0"/>
    <w:rsid w:val="00AF34AF"/>
    <w:rsid w:val="00E14923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CFE0-19E6-4C96-8E4B-5D605CB0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3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0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9437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1A89C16CF3AA18226CBF5CF5A31BCC547B2FE439DABB757DD3CFF02275C61BC51E2A8F81AD8013E35CE920A7298EF8DBADACA2E42B11CCxA1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1A89C16CF3AA18226CBF5CF5A31BCC547B2FE439DABB757DD3CFF02275C61BC51E2A8F81AD8016E25CE920A7298EF8DBADACA2E42B11CCxA15F" TargetMode="External"/><Relationship Id="rId5" Type="http://schemas.openxmlformats.org/officeDocument/2006/relationships/hyperlink" Target="consultantplus://offline/ref=161A89C16CF3AA18226CBF5CF5A31BCC547B2FE439DABB757DD3CFF02275C61BC51E2A8F81AD8010E15CE920A7298EF8DBADACA2E42B11CCxA1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 ООиП</dc:creator>
  <cp:keywords/>
  <dc:description/>
  <cp:lastModifiedBy>Зам. начальника отдела опеки</cp:lastModifiedBy>
  <cp:revision>3</cp:revision>
  <cp:lastPrinted>2021-05-31T10:28:00Z</cp:lastPrinted>
  <dcterms:created xsi:type="dcterms:W3CDTF">2021-05-31T09:13:00Z</dcterms:created>
  <dcterms:modified xsi:type="dcterms:W3CDTF">2021-06-09T06:02:00Z</dcterms:modified>
</cp:coreProperties>
</file>