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AE" w:rsidRPr="00096FF5" w:rsidRDefault="00E13E79" w:rsidP="00BB6EAE">
      <w:pPr>
        <w:jc w:val="center"/>
        <w:rPr>
          <w:rFonts w:ascii="Times New Roman" w:hAnsi="Times New Roman"/>
          <w:b/>
          <w:sz w:val="36"/>
          <w:szCs w:val="36"/>
        </w:rPr>
      </w:pPr>
      <w:r w:rsidRPr="00096FF5">
        <w:rPr>
          <w:rFonts w:ascii="Times New Roman" w:hAnsi="Times New Roman"/>
          <w:b/>
          <w:sz w:val="36"/>
          <w:szCs w:val="36"/>
        </w:rPr>
        <w:t>П</w:t>
      </w:r>
      <w:r w:rsidR="00BB6EAE" w:rsidRPr="00096FF5">
        <w:rPr>
          <w:rFonts w:ascii="Times New Roman" w:hAnsi="Times New Roman"/>
          <w:b/>
          <w:sz w:val="36"/>
          <w:szCs w:val="36"/>
        </w:rPr>
        <w:t>равила землепользования и застройки городского округа город Стерлитамак</w:t>
      </w:r>
      <w:r w:rsidRPr="00096FF5">
        <w:rPr>
          <w:rFonts w:ascii="Times New Roman" w:hAnsi="Times New Roman"/>
          <w:b/>
          <w:sz w:val="36"/>
          <w:szCs w:val="36"/>
        </w:rPr>
        <w:t xml:space="preserve"> (в новой редакции)</w:t>
      </w:r>
    </w:p>
    <w:p w:rsidR="00ED5475" w:rsidRPr="00096FF5" w:rsidRDefault="00ED5475" w:rsidP="00CC0C64">
      <w:pPr>
        <w:tabs>
          <w:tab w:val="left" w:pos="6040"/>
        </w:tabs>
        <w:jc w:val="center"/>
        <w:rPr>
          <w:rFonts w:ascii="Times New Roman" w:hAnsi="Times New Roman"/>
          <w:sz w:val="24"/>
        </w:rPr>
      </w:pPr>
    </w:p>
    <w:p w:rsidR="00BB6EAE" w:rsidRPr="00096FF5" w:rsidRDefault="00CC0C64" w:rsidP="00CC0C64">
      <w:pPr>
        <w:tabs>
          <w:tab w:val="left" w:pos="6040"/>
        </w:tabs>
        <w:jc w:val="center"/>
        <w:rPr>
          <w:rFonts w:ascii="Times New Roman" w:hAnsi="Times New Roman"/>
          <w:sz w:val="24"/>
        </w:rPr>
      </w:pPr>
      <w:r w:rsidRPr="00096FF5">
        <w:rPr>
          <w:rFonts w:ascii="Times New Roman" w:hAnsi="Times New Roman"/>
          <w:sz w:val="24"/>
        </w:rPr>
        <w:t xml:space="preserve">(утверждены решением  Совета городского округа  город Стерлитамак Республики Башкортостан от 02 апреля 2013 года № 3-2/16з, с изменениями от </w:t>
      </w:r>
      <w:r w:rsidR="00ED5475" w:rsidRPr="00096FF5">
        <w:rPr>
          <w:rFonts w:ascii="Times New Roman" w:hAnsi="Times New Roman"/>
          <w:sz w:val="24"/>
        </w:rPr>
        <w:t>12.11.2013г. №3-1/20з</w:t>
      </w:r>
      <w:r w:rsidR="00ED6C1B" w:rsidRPr="00096FF5">
        <w:rPr>
          <w:rFonts w:ascii="Times New Roman" w:hAnsi="Times New Roman"/>
          <w:sz w:val="24"/>
        </w:rPr>
        <w:t>, от 28.05.2014г. №3-5/25з</w:t>
      </w:r>
      <w:r w:rsidR="001035CD" w:rsidRPr="00096FF5">
        <w:rPr>
          <w:rFonts w:ascii="Times New Roman" w:hAnsi="Times New Roman"/>
          <w:sz w:val="24"/>
        </w:rPr>
        <w:t>, от 25.02.2015г. №3-8/33з</w:t>
      </w:r>
      <w:r w:rsidR="00E600FE" w:rsidRPr="00096FF5">
        <w:rPr>
          <w:rFonts w:ascii="Times New Roman" w:hAnsi="Times New Roman"/>
          <w:sz w:val="24"/>
        </w:rPr>
        <w:t>, от 14.04.2015г. №</w:t>
      </w:r>
      <w:r w:rsidR="00E600FE" w:rsidRPr="00096FF5">
        <w:rPr>
          <w:rFonts w:ascii="Times New Roman" w:hAnsi="Times New Roman"/>
          <w:bCs/>
          <w:color w:val="000000"/>
          <w:sz w:val="24"/>
        </w:rPr>
        <w:t>3-9/34з</w:t>
      </w:r>
      <w:r w:rsidR="007B192D" w:rsidRPr="00096FF5">
        <w:rPr>
          <w:rFonts w:ascii="Times New Roman" w:hAnsi="Times New Roman"/>
          <w:bCs/>
          <w:color w:val="000000"/>
          <w:sz w:val="24"/>
        </w:rPr>
        <w:t>, от 20.10.2015г. №3-2/39з, от 28.06.2016г. №3-2/46з</w:t>
      </w:r>
      <w:r w:rsidR="00B57970" w:rsidRPr="00096FF5">
        <w:rPr>
          <w:rFonts w:ascii="Times New Roman" w:hAnsi="Times New Roman"/>
          <w:bCs/>
          <w:color w:val="000000"/>
          <w:sz w:val="24"/>
        </w:rPr>
        <w:t>, от 29.12.2016г. №4</w:t>
      </w:r>
      <w:r w:rsidR="00502E77" w:rsidRPr="00096FF5">
        <w:rPr>
          <w:rFonts w:ascii="Times New Roman" w:hAnsi="Times New Roman"/>
          <w:bCs/>
          <w:color w:val="000000"/>
          <w:sz w:val="24"/>
        </w:rPr>
        <w:t>-2/</w:t>
      </w:r>
      <w:r w:rsidR="00B57970" w:rsidRPr="00096FF5">
        <w:rPr>
          <w:rFonts w:ascii="Times New Roman" w:hAnsi="Times New Roman"/>
          <w:bCs/>
          <w:color w:val="000000"/>
          <w:sz w:val="24"/>
        </w:rPr>
        <w:t>5</w:t>
      </w:r>
      <w:r w:rsidR="00502E77" w:rsidRPr="00096FF5">
        <w:rPr>
          <w:rFonts w:ascii="Times New Roman" w:hAnsi="Times New Roman"/>
          <w:bCs/>
          <w:color w:val="000000"/>
          <w:sz w:val="24"/>
        </w:rPr>
        <w:t>з</w:t>
      </w:r>
      <w:r w:rsidR="00391B57" w:rsidRPr="00096FF5">
        <w:rPr>
          <w:rFonts w:ascii="Times New Roman" w:hAnsi="Times New Roman"/>
          <w:bCs/>
          <w:color w:val="000000"/>
          <w:sz w:val="24"/>
        </w:rPr>
        <w:t>, от 20.02.2017г. №4-9/6з</w:t>
      </w:r>
      <w:r w:rsidR="00CE6877" w:rsidRPr="00096FF5">
        <w:rPr>
          <w:rFonts w:ascii="Times New Roman" w:hAnsi="Times New Roman"/>
          <w:bCs/>
          <w:color w:val="000000"/>
          <w:sz w:val="24"/>
        </w:rPr>
        <w:t>, от 23.05.2017г. №4-8/8з</w:t>
      </w:r>
      <w:r w:rsidR="007B5726" w:rsidRPr="00096FF5">
        <w:rPr>
          <w:rFonts w:ascii="Times New Roman" w:hAnsi="Times New Roman"/>
          <w:bCs/>
          <w:color w:val="000000"/>
          <w:sz w:val="24"/>
        </w:rPr>
        <w:t>, от 24.10.2017г.  №4-3/11з</w:t>
      </w:r>
      <w:r w:rsidR="00CC0DF3">
        <w:rPr>
          <w:rFonts w:ascii="Times New Roman" w:hAnsi="Times New Roman"/>
          <w:bCs/>
          <w:color w:val="000000"/>
          <w:sz w:val="24"/>
        </w:rPr>
        <w:t xml:space="preserve">, </w:t>
      </w:r>
      <w:r w:rsidR="00CC0DF3" w:rsidRPr="00E3147E">
        <w:rPr>
          <w:rFonts w:ascii="Times New Roman" w:hAnsi="Times New Roman"/>
          <w:bCs/>
          <w:color w:val="FF0000"/>
          <w:sz w:val="24"/>
        </w:rPr>
        <w:t>от 28.08.2018г. №</w:t>
      </w:r>
      <w:r w:rsidR="00E3147E" w:rsidRPr="00E3147E">
        <w:rPr>
          <w:rFonts w:ascii="Times New Roman" w:hAnsi="Times New Roman"/>
          <w:bCs/>
          <w:color w:val="FF0000"/>
          <w:sz w:val="24"/>
        </w:rPr>
        <w:t>4-5/19з</w:t>
      </w:r>
      <w:r w:rsidRPr="00096FF5">
        <w:rPr>
          <w:rFonts w:ascii="Times New Roman" w:hAnsi="Times New Roman"/>
          <w:sz w:val="24"/>
        </w:rPr>
        <w:t>)</w:t>
      </w:r>
    </w:p>
    <w:p w:rsidR="00BB6EAE" w:rsidRPr="00096FF5" w:rsidRDefault="00BB6EAE" w:rsidP="00026C58">
      <w:pPr>
        <w:jc w:val="both"/>
        <w:rPr>
          <w:rFonts w:ascii="Times New Roman" w:hAnsi="Times New Roman"/>
          <w:sz w:val="24"/>
        </w:rPr>
      </w:pPr>
    </w:p>
    <w:p w:rsidR="00BB6EAE" w:rsidRPr="00096FF5" w:rsidRDefault="00BB6EAE" w:rsidP="00026C58">
      <w:pPr>
        <w:jc w:val="both"/>
        <w:rPr>
          <w:rFonts w:ascii="Times New Roman" w:hAnsi="Times New Roman"/>
          <w:b/>
          <w:sz w:val="24"/>
        </w:rPr>
      </w:pPr>
    </w:p>
    <w:p w:rsidR="002F2252" w:rsidRPr="00096FF5" w:rsidRDefault="002F2252" w:rsidP="00026C58">
      <w:pPr>
        <w:jc w:val="both"/>
        <w:rPr>
          <w:rFonts w:ascii="Times New Roman" w:hAnsi="Times New Roman"/>
          <w:b/>
          <w:sz w:val="24"/>
        </w:rPr>
      </w:pPr>
      <w:r w:rsidRPr="00096FF5">
        <w:rPr>
          <w:rFonts w:ascii="Times New Roman" w:hAnsi="Times New Roman"/>
          <w:b/>
          <w:sz w:val="24"/>
        </w:rPr>
        <w:t>РАЗДЕЛ I. ПОРЯДОК ПРИМЕНЕНИЯ ПРАВИЛ ЗЕМЛЕПОЛЬЗОВАНИЯ И ЗАСТРОЙКИ ГОРОДСКОГ</w:t>
      </w:r>
      <w:r w:rsidR="00F569E1" w:rsidRPr="00096FF5">
        <w:rPr>
          <w:rFonts w:ascii="Times New Roman" w:hAnsi="Times New Roman"/>
          <w:b/>
          <w:sz w:val="24"/>
        </w:rPr>
        <w:t>О ОКРУГА ГОРОД СТЕРЛИТАМАК РЕСПУ</w:t>
      </w:r>
      <w:r w:rsidRPr="00096FF5">
        <w:rPr>
          <w:rFonts w:ascii="Times New Roman" w:hAnsi="Times New Roman"/>
          <w:b/>
          <w:sz w:val="24"/>
        </w:rPr>
        <w:t>БЛИКИ БАШКОРТОСТАН И ВНЕСЕНИЯ В НИХ ИЗМЕНЕНИЙ</w:t>
      </w:r>
    </w:p>
    <w:p w:rsidR="001C28FE" w:rsidRPr="00096FF5" w:rsidRDefault="001C28FE" w:rsidP="00026C58">
      <w:pPr>
        <w:jc w:val="both"/>
        <w:rPr>
          <w:rFonts w:ascii="Times New Roman" w:hAnsi="Times New Roman"/>
          <w:b/>
          <w:sz w:val="24"/>
        </w:rPr>
      </w:pPr>
    </w:p>
    <w:p w:rsidR="002F2252" w:rsidRPr="00096FF5" w:rsidRDefault="002F2252" w:rsidP="00026C58">
      <w:pPr>
        <w:jc w:val="both"/>
        <w:rPr>
          <w:rFonts w:ascii="Times New Roman" w:hAnsi="Times New Roman"/>
          <w:b/>
          <w:sz w:val="24"/>
        </w:rPr>
      </w:pPr>
      <w:r w:rsidRPr="00096FF5">
        <w:rPr>
          <w:rFonts w:ascii="Times New Roman" w:hAnsi="Times New Roman"/>
          <w:b/>
          <w:sz w:val="24"/>
        </w:rPr>
        <w:t>Глава 1.ОБЩИЕ ПОЛОЖЕНИЯ О ПРАВИЛАХ ЗЕМЛЕПОЛЬЗОВАНИЯ И ЗАСТРОЙКИ ГОРОДСКОГО ОКРУГА ГОРОД СТЕРЛИТАМАК РЕСПУБЛИКИ БАШКОРТОСТАН</w:t>
      </w:r>
    </w:p>
    <w:p w:rsidR="001C28FE" w:rsidRPr="00096FF5" w:rsidRDefault="001C28FE" w:rsidP="00026C58">
      <w:pPr>
        <w:jc w:val="both"/>
        <w:rPr>
          <w:rFonts w:ascii="Times New Roman" w:hAnsi="Times New Roman"/>
          <w:b/>
          <w:sz w:val="24"/>
        </w:rPr>
      </w:pPr>
    </w:p>
    <w:p w:rsidR="00760CF4" w:rsidRPr="00760CF4" w:rsidRDefault="002F2252" w:rsidP="00026C58">
      <w:pPr>
        <w:jc w:val="both"/>
        <w:rPr>
          <w:rFonts w:ascii="Times New Roman" w:hAnsi="Times New Roman"/>
          <w:b/>
          <w:color w:val="FF0000"/>
          <w:sz w:val="24"/>
        </w:rPr>
      </w:pPr>
      <w:r w:rsidRPr="00096FF5">
        <w:rPr>
          <w:rFonts w:ascii="Times New Roman" w:hAnsi="Times New Roman"/>
          <w:b/>
          <w:sz w:val="24"/>
        </w:rPr>
        <w:t xml:space="preserve">1.1. </w:t>
      </w:r>
      <w:r w:rsidR="00760CF4" w:rsidRPr="00760CF4">
        <w:rPr>
          <w:rFonts w:ascii="Times New Roman" w:hAnsi="Times New Roman"/>
          <w:b/>
          <w:sz w:val="24"/>
        </w:rPr>
        <w:t xml:space="preserve">Понятия, используемые в Правилах землепользования и застройки городского округа город Стерлитамак, используются в значениях, указанных в Градостроительном кодексе Российской Федерации. </w:t>
      </w:r>
      <w:r w:rsidR="00760CF4" w:rsidRPr="00760CF4">
        <w:rPr>
          <w:rFonts w:ascii="Times New Roman" w:hAnsi="Times New Roman"/>
          <w:b/>
          <w:color w:val="FF0000"/>
          <w:sz w:val="24"/>
        </w:rPr>
        <w:t>(Принята в новой редакции  решением Совета</w:t>
      </w:r>
      <w:r w:rsidR="00760CF4">
        <w:rPr>
          <w:rFonts w:ascii="Times New Roman" w:hAnsi="Times New Roman"/>
          <w:b/>
          <w:color w:val="FF0000"/>
          <w:sz w:val="24"/>
        </w:rPr>
        <w:t xml:space="preserve"> </w:t>
      </w:r>
      <w:r w:rsidR="00CC0DF3">
        <w:rPr>
          <w:rFonts w:ascii="Times New Roman" w:hAnsi="Times New Roman"/>
          <w:b/>
          <w:color w:val="FF0000"/>
          <w:sz w:val="24"/>
        </w:rPr>
        <w:t>от 28.08.2018г №4-5/19з</w:t>
      </w:r>
      <w:r w:rsidR="00760CF4" w:rsidRPr="00760CF4">
        <w:rPr>
          <w:rFonts w:ascii="Times New Roman" w:hAnsi="Times New Roman"/>
          <w:b/>
          <w:color w:val="FF0000"/>
          <w:sz w:val="24"/>
        </w:rPr>
        <w:t>)</w:t>
      </w:r>
    </w:p>
    <w:p w:rsidR="001C28FE" w:rsidRPr="00096FF5" w:rsidRDefault="001C28FE" w:rsidP="00026C58">
      <w:pPr>
        <w:jc w:val="both"/>
        <w:rPr>
          <w:rFonts w:ascii="Times New Roman" w:hAnsi="Times New Roman"/>
          <w:sz w:val="24"/>
        </w:rPr>
      </w:pPr>
    </w:p>
    <w:p w:rsidR="002F2252" w:rsidRPr="00096FF5" w:rsidRDefault="002F2252" w:rsidP="00026C58">
      <w:pPr>
        <w:jc w:val="both"/>
        <w:rPr>
          <w:rFonts w:ascii="Times New Roman" w:hAnsi="Times New Roman"/>
          <w:sz w:val="24"/>
        </w:rPr>
      </w:pPr>
      <w:r w:rsidRPr="00096FF5">
        <w:rPr>
          <w:rFonts w:ascii="Times New Roman" w:hAnsi="Times New Roman"/>
          <w:sz w:val="24"/>
        </w:rPr>
        <w:t>В настоящих Правилах землепользования и застройки городского округа город Стерлитамак Республики Башкортостан (далее - Правилах землепользования и застройки городского округа город Стерлитамак Республики Башкортостан, Правилах) нижеприведённые термины используются в следующем значении:</w:t>
      </w:r>
    </w:p>
    <w:p w:rsidR="003060E4" w:rsidRPr="00096FF5" w:rsidRDefault="003060E4" w:rsidP="00026C58">
      <w:pPr>
        <w:jc w:val="both"/>
        <w:rPr>
          <w:rFonts w:ascii="Times New Roman" w:hAnsi="Times New Roman"/>
          <w:sz w:val="24"/>
        </w:rPr>
      </w:pPr>
    </w:p>
    <w:p w:rsidR="001C28FE" w:rsidRPr="00096FF5" w:rsidRDefault="003060E4" w:rsidP="00026C58">
      <w:pPr>
        <w:jc w:val="both"/>
        <w:rPr>
          <w:rFonts w:ascii="Times New Roman" w:hAnsi="Times New Roman"/>
          <w:sz w:val="24"/>
        </w:rPr>
      </w:pPr>
      <w:r w:rsidRPr="00096FF5">
        <w:rPr>
          <w:rFonts w:ascii="Times New Roman" w:hAnsi="Times New Roman"/>
          <w:b/>
          <w:sz w:val="24"/>
        </w:rPr>
        <w:t>Автостоянка</w:t>
      </w:r>
      <w:r w:rsidRPr="00096FF5">
        <w:rPr>
          <w:rFonts w:ascii="Times New Roman" w:hAnsi="Times New Roman"/>
          <w:sz w:val="24"/>
        </w:rPr>
        <w:t xml:space="preserve"> – см.</w:t>
      </w:r>
      <w:r w:rsidR="00B628BD" w:rsidRPr="00096FF5">
        <w:rPr>
          <w:rFonts w:ascii="Times New Roman" w:hAnsi="Times New Roman"/>
          <w:sz w:val="24"/>
        </w:rPr>
        <w:t xml:space="preserve"> </w:t>
      </w:r>
      <w:r w:rsidRPr="00096FF5">
        <w:rPr>
          <w:rFonts w:ascii="Times New Roman" w:hAnsi="Times New Roman"/>
          <w:sz w:val="24"/>
        </w:rPr>
        <w:t>стоянка для автомобилей;</w:t>
      </w:r>
    </w:p>
    <w:p w:rsidR="003060E4" w:rsidRPr="00096FF5" w:rsidRDefault="003060E4" w:rsidP="00026C58">
      <w:pPr>
        <w:jc w:val="both"/>
        <w:rPr>
          <w:rFonts w:ascii="Times New Roman" w:hAnsi="Times New Roman"/>
          <w:sz w:val="24"/>
        </w:rPr>
      </w:pPr>
      <w:r w:rsidRPr="00096FF5">
        <w:rPr>
          <w:rFonts w:ascii="Times New Roman" w:hAnsi="Times New Roman"/>
          <w:b/>
          <w:sz w:val="24"/>
        </w:rPr>
        <w:t>автостоянка открытого типа</w:t>
      </w:r>
      <w:r w:rsidRPr="00096FF5">
        <w:rPr>
          <w:rFonts w:ascii="Times New Roman" w:hAnsi="Times New Roman"/>
          <w:sz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w:t>
      </w:r>
      <w:r w:rsidR="00351355" w:rsidRPr="00096FF5">
        <w:rPr>
          <w:rFonts w:ascii="Times New Roman" w:hAnsi="Times New Roman"/>
          <w:sz w:val="24"/>
        </w:rPr>
        <w:t>мере,</w:t>
      </w:r>
      <w:r w:rsidRPr="00096FF5">
        <w:rPr>
          <w:rFonts w:ascii="Times New Roman" w:hAnsi="Times New Roman"/>
          <w:sz w:val="24"/>
        </w:rPr>
        <w:t xml:space="preserve">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w:t>
      </w:r>
      <w:r w:rsidR="00326B3B" w:rsidRPr="00096FF5">
        <w:rPr>
          <w:rFonts w:ascii="Times New Roman" w:hAnsi="Times New Roman"/>
          <w:sz w:val="24"/>
        </w:rPr>
        <w:t>ярусе (этаже)</w:t>
      </w:r>
      <w:r w:rsidRPr="00096FF5">
        <w:rPr>
          <w:rFonts w:ascii="Times New Roman" w:hAnsi="Times New Roman"/>
          <w:sz w:val="24"/>
        </w:rPr>
        <w:t>;</w:t>
      </w:r>
    </w:p>
    <w:p w:rsidR="001C28FE" w:rsidRPr="00096FF5" w:rsidRDefault="002F2252" w:rsidP="00026C58">
      <w:pPr>
        <w:jc w:val="both"/>
        <w:rPr>
          <w:rFonts w:ascii="Times New Roman" w:hAnsi="Times New Roman"/>
          <w:sz w:val="24"/>
        </w:rPr>
      </w:pPr>
      <w:r w:rsidRPr="00096FF5">
        <w:rPr>
          <w:rFonts w:ascii="Times New Roman" w:hAnsi="Times New Roman"/>
          <w:b/>
          <w:sz w:val="24"/>
        </w:rPr>
        <w:t>акт приемки выполненных работ</w:t>
      </w:r>
      <w:r w:rsidRPr="00096FF5">
        <w:rPr>
          <w:rFonts w:ascii="Times New Roman" w:hAnsi="Times New Roman"/>
          <w:sz w:val="24"/>
        </w:rPr>
        <w:t xml:space="preserve"> –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w:t>
      </w:r>
      <w:r w:rsidR="001C28FE" w:rsidRPr="00096FF5">
        <w:rPr>
          <w:rFonts w:ascii="Times New Roman" w:hAnsi="Times New Roman"/>
          <w:sz w:val="24"/>
        </w:rPr>
        <w:t>,</w:t>
      </w:r>
      <w:r w:rsidRPr="00096FF5">
        <w:rPr>
          <w:rFonts w:ascii="Times New Roman" w:hAnsi="Times New Roman"/>
          <w:sz w:val="24"/>
        </w:rPr>
        <w:t xml:space="preserve">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w:t>
      </w:r>
      <w:r w:rsidR="001C28FE" w:rsidRPr="00096FF5">
        <w:rPr>
          <w:rFonts w:ascii="Times New Roman" w:hAnsi="Times New Roman"/>
          <w:sz w:val="24"/>
        </w:rPr>
        <w:t>енеральным подрядчиком) работы;</w:t>
      </w:r>
    </w:p>
    <w:p w:rsidR="002F2252" w:rsidRPr="00096FF5" w:rsidRDefault="002F2252" w:rsidP="00026C58">
      <w:pPr>
        <w:jc w:val="both"/>
        <w:rPr>
          <w:rFonts w:ascii="Times New Roman" w:hAnsi="Times New Roman"/>
          <w:sz w:val="24"/>
        </w:rPr>
      </w:pPr>
      <w:r w:rsidRPr="00096FF5">
        <w:rPr>
          <w:rFonts w:ascii="Times New Roman" w:hAnsi="Times New Roman"/>
          <w:b/>
          <w:sz w:val="24"/>
        </w:rPr>
        <w:t>арендаторы земельных участков</w:t>
      </w:r>
      <w:r w:rsidRPr="00096FF5">
        <w:rPr>
          <w:rFonts w:ascii="Times New Roman" w:hAnsi="Times New Roman"/>
          <w:sz w:val="24"/>
        </w:rPr>
        <w:t xml:space="preserve"> –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2F2252" w:rsidRPr="00096FF5" w:rsidRDefault="002F2252" w:rsidP="00026C58">
      <w:pPr>
        <w:jc w:val="both"/>
        <w:rPr>
          <w:rFonts w:ascii="Times New Roman" w:hAnsi="Times New Roman"/>
          <w:sz w:val="24"/>
        </w:rPr>
      </w:pPr>
      <w:r w:rsidRPr="00096FF5">
        <w:rPr>
          <w:rFonts w:ascii="Times New Roman" w:hAnsi="Times New Roman"/>
          <w:b/>
          <w:sz w:val="24"/>
        </w:rPr>
        <w:t>береговая полоса</w:t>
      </w:r>
      <w:r w:rsidRPr="00096FF5">
        <w:rPr>
          <w:rFonts w:ascii="Times New Roman" w:hAnsi="Times New Roman"/>
          <w:sz w:val="24"/>
        </w:rPr>
        <w:t xml:space="preserve"> - полоса земли вдоль береговой линии водного объекта общего пользования, предназначенная для общего пользования.</w:t>
      </w:r>
    </w:p>
    <w:p w:rsidR="00502E77" w:rsidRPr="00096FF5" w:rsidRDefault="002F2252" w:rsidP="00026C58">
      <w:pPr>
        <w:jc w:val="both"/>
        <w:rPr>
          <w:rFonts w:ascii="Times New Roman" w:hAnsi="Times New Roman"/>
          <w:sz w:val="24"/>
        </w:rPr>
      </w:pPr>
      <w:r w:rsidRPr="00096FF5">
        <w:rPr>
          <w:rFonts w:ascii="Times New Roman" w:hAnsi="Times New Roman"/>
          <w:b/>
          <w:sz w:val="24"/>
        </w:rPr>
        <w:t>блокированный жилой дом</w:t>
      </w:r>
      <w:r w:rsidR="00502E77" w:rsidRPr="00096FF5">
        <w:rPr>
          <w:rFonts w:ascii="Times New Roman" w:hAnsi="Times New Roman"/>
          <w:b/>
          <w:sz w:val="24"/>
        </w:rPr>
        <w:t xml:space="preserve"> (дом жилой блокированной застройки)</w:t>
      </w:r>
      <w:r w:rsidRPr="00096FF5">
        <w:rPr>
          <w:rFonts w:ascii="Times New Roman" w:hAnsi="Times New Roman"/>
          <w:sz w:val="24"/>
        </w:rPr>
        <w:t xml:space="preserve"> – </w:t>
      </w:r>
      <w:r w:rsidR="00502E77" w:rsidRPr="00096FF5">
        <w:rPr>
          <w:rFonts w:ascii="Times New Roman" w:hAnsi="Times New Roman"/>
          <w:sz w:val="24"/>
        </w:rPr>
        <w:t xml:space="preserve">здание, состоящее из двух квартир и более, каждая из которых имеет непосредственно выход на </w:t>
      </w:r>
      <w:r w:rsidR="00502E77" w:rsidRPr="00096FF5">
        <w:rPr>
          <w:rFonts w:ascii="Times New Roman" w:hAnsi="Times New Roman"/>
          <w:sz w:val="24"/>
        </w:rPr>
        <w:lastRenderedPageBreak/>
        <w:t>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коммуникация, инженерные системы;</w:t>
      </w:r>
    </w:p>
    <w:p w:rsidR="002F2252" w:rsidRPr="00096FF5" w:rsidRDefault="002F2252" w:rsidP="00026C58">
      <w:pPr>
        <w:jc w:val="both"/>
        <w:rPr>
          <w:rFonts w:ascii="Times New Roman" w:hAnsi="Times New Roman"/>
          <w:sz w:val="24"/>
        </w:rPr>
      </w:pPr>
      <w:r w:rsidRPr="00096FF5">
        <w:rPr>
          <w:rFonts w:ascii="Times New Roman" w:hAnsi="Times New Roman"/>
          <w:b/>
          <w:sz w:val="24"/>
        </w:rPr>
        <w:t>боковые границы участка</w:t>
      </w:r>
      <w:r w:rsidRPr="00096FF5">
        <w:rPr>
          <w:rFonts w:ascii="Times New Roman" w:hAnsi="Times New Roman"/>
          <w:sz w:val="24"/>
        </w:rPr>
        <w:t xml:space="preserve"> - границы, линии которых соединяют лицевую и заднюю границы участка;</w:t>
      </w:r>
    </w:p>
    <w:p w:rsidR="002F2252" w:rsidRPr="00096FF5" w:rsidRDefault="002F2252" w:rsidP="00026C58">
      <w:pPr>
        <w:jc w:val="both"/>
        <w:rPr>
          <w:rFonts w:ascii="Times New Roman" w:hAnsi="Times New Roman"/>
          <w:sz w:val="24"/>
        </w:rPr>
      </w:pPr>
      <w:r w:rsidRPr="00096FF5">
        <w:rPr>
          <w:rFonts w:ascii="Times New Roman" w:hAnsi="Times New Roman"/>
          <w:b/>
          <w:sz w:val="24"/>
        </w:rPr>
        <w:t>виды разрешенного использования земельных участков и объектов капитального строительства</w:t>
      </w:r>
      <w:r w:rsidRPr="00096FF5">
        <w:rPr>
          <w:rFonts w:ascii="Times New Roman" w:hAnsi="Times New Roman"/>
          <w:sz w:val="24"/>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2F2252" w:rsidRPr="00096FF5" w:rsidRDefault="002F2252" w:rsidP="00026C58">
      <w:pPr>
        <w:jc w:val="both"/>
        <w:rPr>
          <w:rFonts w:ascii="Times New Roman" w:hAnsi="Times New Roman"/>
          <w:sz w:val="24"/>
        </w:rPr>
      </w:pPr>
      <w:r w:rsidRPr="00096FF5">
        <w:rPr>
          <w:rFonts w:ascii="Times New Roman" w:hAnsi="Times New Roman"/>
          <w:b/>
          <w:sz w:val="24"/>
        </w:rPr>
        <w:t>вновь выявленный объект культурного наследия</w:t>
      </w:r>
      <w:r w:rsidRPr="00096FF5">
        <w:rPr>
          <w:rFonts w:ascii="Times New Roman" w:hAnsi="Times New Roman"/>
          <w:sz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2F2252" w:rsidRPr="00096FF5" w:rsidRDefault="002F2252" w:rsidP="00026C58">
      <w:pPr>
        <w:jc w:val="both"/>
        <w:rPr>
          <w:rFonts w:ascii="Times New Roman" w:hAnsi="Times New Roman"/>
          <w:sz w:val="24"/>
        </w:rPr>
      </w:pPr>
      <w:r w:rsidRPr="00096FF5">
        <w:rPr>
          <w:rFonts w:ascii="Times New Roman" w:hAnsi="Times New Roman"/>
          <w:b/>
          <w:sz w:val="24"/>
        </w:rPr>
        <w:t>водоохранная зона</w:t>
      </w:r>
      <w:r w:rsidRPr="00096FF5">
        <w:rPr>
          <w:rFonts w:ascii="Times New Roman" w:hAnsi="Times New Roman"/>
          <w:sz w:val="24"/>
        </w:rPr>
        <w:t xml:space="preserve"> -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2F2252" w:rsidRPr="00096FF5" w:rsidRDefault="002F2252" w:rsidP="00026C58">
      <w:pPr>
        <w:jc w:val="both"/>
        <w:rPr>
          <w:rFonts w:ascii="Times New Roman" w:hAnsi="Times New Roman"/>
          <w:sz w:val="24"/>
        </w:rPr>
      </w:pPr>
      <w:r w:rsidRPr="00096FF5">
        <w:rPr>
          <w:rFonts w:ascii="Times New Roman" w:hAnsi="Times New Roman"/>
          <w:b/>
          <w:sz w:val="24"/>
        </w:rPr>
        <w:t>временные здания и сооружения для нужд строительного процесса</w:t>
      </w:r>
      <w:r w:rsidRPr="00096FF5">
        <w:rPr>
          <w:rFonts w:ascii="Times New Roman" w:hAnsi="Times New Roman"/>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2F2252" w:rsidRPr="00096FF5" w:rsidRDefault="002F2252" w:rsidP="00026C58">
      <w:pPr>
        <w:jc w:val="both"/>
        <w:rPr>
          <w:rFonts w:ascii="Times New Roman" w:hAnsi="Times New Roman"/>
          <w:sz w:val="24"/>
        </w:rPr>
      </w:pPr>
      <w:r w:rsidRPr="00096FF5">
        <w:rPr>
          <w:rFonts w:ascii="Times New Roman" w:hAnsi="Times New Roman"/>
          <w:b/>
          <w:sz w:val="24"/>
        </w:rPr>
        <w:t>вспомогательные виды разрешенного использования</w:t>
      </w:r>
      <w:r w:rsidRPr="00096FF5">
        <w:rPr>
          <w:rFonts w:ascii="Times New Roman" w:hAnsi="Times New Roman"/>
          <w:sz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2F2252" w:rsidRPr="00096FF5" w:rsidRDefault="002F2252" w:rsidP="00026C58">
      <w:pPr>
        <w:jc w:val="both"/>
        <w:rPr>
          <w:rFonts w:ascii="Times New Roman" w:hAnsi="Times New Roman"/>
          <w:sz w:val="24"/>
        </w:rPr>
      </w:pPr>
      <w:r w:rsidRPr="00096FF5">
        <w:rPr>
          <w:rFonts w:ascii="Times New Roman" w:hAnsi="Times New Roman"/>
          <w:b/>
          <w:sz w:val="24"/>
        </w:rPr>
        <w:t>высота здания по фасадной линии застройки</w:t>
      </w:r>
      <w:r w:rsidRPr="00096FF5">
        <w:rPr>
          <w:rFonts w:ascii="Times New Roman" w:hAnsi="Times New Roman"/>
          <w:sz w:val="24"/>
        </w:rPr>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2F2252" w:rsidRPr="00096FF5" w:rsidRDefault="002F2252" w:rsidP="00026C58">
      <w:pPr>
        <w:jc w:val="both"/>
        <w:rPr>
          <w:rFonts w:ascii="Times New Roman" w:hAnsi="Times New Roman"/>
          <w:sz w:val="24"/>
        </w:rPr>
      </w:pPr>
      <w:r w:rsidRPr="00096FF5">
        <w:rPr>
          <w:rFonts w:ascii="Times New Roman" w:hAnsi="Times New Roman"/>
          <w:b/>
          <w:sz w:val="24"/>
        </w:rPr>
        <w:t>высота здания, строения, сооружения</w:t>
      </w:r>
      <w:r w:rsidRPr="00096FF5">
        <w:rPr>
          <w:rFonts w:ascii="Times New Roman" w:hAnsi="Times New Roman"/>
          <w:sz w:val="24"/>
        </w:rPr>
        <w:t xml:space="preserve"> -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или до наивысшей точк</w:t>
      </w:r>
      <w:r w:rsidR="008A74E9" w:rsidRPr="00096FF5">
        <w:rPr>
          <w:rFonts w:ascii="Times New Roman" w:hAnsi="Times New Roman"/>
          <w:sz w:val="24"/>
        </w:rPr>
        <w:t>и здания, строения, сооружения;</w:t>
      </w:r>
    </w:p>
    <w:p w:rsidR="00EC5C1A" w:rsidRPr="00096FF5" w:rsidRDefault="00EC5C1A" w:rsidP="00026C58">
      <w:pPr>
        <w:jc w:val="both"/>
        <w:rPr>
          <w:rFonts w:ascii="Times New Roman" w:hAnsi="Times New Roman"/>
          <w:sz w:val="24"/>
        </w:rPr>
      </w:pPr>
      <w:r w:rsidRPr="00096FF5">
        <w:rPr>
          <w:rFonts w:ascii="Times New Roman" w:hAnsi="Times New Roman"/>
          <w:b/>
          <w:sz w:val="24"/>
        </w:rPr>
        <w:t>гаражи</w:t>
      </w:r>
      <w:r w:rsidRPr="00096FF5">
        <w:rPr>
          <w:rFonts w:ascii="Times New Roman" w:hAnsi="Times New Roman"/>
          <w:sz w:val="24"/>
        </w:rPr>
        <w:t xml:space="preserve"> – здания, предназначенные для длительного хранения, парковки, технического обслуживания автомобилей;</w:t>
      </w:r>
    </w:p>
    <w:p w:rsidR="00EC5C1A" w:rsidRPr="00096FF5" w:rsidRDefault="00B04569" w:rsidP="00026C58">
      <w:pPr>
        <w:jc w:val="both"/>
        <w:rPr>
          <w:rFonts w:ascii="Times New Roman" w:hAnsi="Times New Roman"/>
          <w:sz w:val="24"/>
        </w:rPr>
      </w:pPr>
      <w:r w:rsidRPr="00096FF5">
        <w:rPr>
          <w:rFonts w:ascii="Times New Roman" w:hAnsi="Times New Roman"/>
          <w:b/>
          <w:sz w:val="24"/>
        </w:rPr>
        <w:t>гаражи-стоянки</w:t>
      </w:r>
      <w:r w:rsidRPr="00096FF5">
        <w:rPr>
          <w:rFonts w:ascii="Times New Roman" w:hAnsi="Times New Roman"/>
          <w:sz w:val="24"/>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w:t>
      </w:r>
      <w:r w:rsidR="00985A0D" w:rsidRPr="00096FF5">
        <w:rPr>
          <w:rFonts w:ascii="Times New Roman" w:hAnsi="Times New Roman"/>
          <w:sz w:val="24"/>
        </w:rPr>
        <w:t>м</w:t>
      </w:r>
      <w:r w:rsidRPr="00096FF5">
        <w:rPr>
          <w:rFonts w:ascii="Times New Roman" w:hAnsi="Times New Roman"/>
          <w:sz w:val="24"/>
        </w:rPr>
        <w:t>оек, смотровых ям, эстакад. Гаражи-стоянки могут иметь полное или неполное наружное ограждение;</w:t>
      </w:r>
    </w:p>
    <w:p w:rsidR="008A74E9" w:rsidRPr="00096FF5" w:rsidRDefault="008A74E9" w:rsidP="00026C58">
      <w:pPr>
        <w:jc w:val="both"/>
        <w:rPr>
          <w:rFonts w:ascii="Times New Roman" w:hAnsi="Times New Roman"/>
          <w:sz w:val="24"/>
        </w:rPr>
      </w:pPr>
      <w:r w:rsidRPr="00096FF5">
        <w:rPr>
          <w:rFonts w:ascii="Times New Roman" w:hAnsi="Times New Roman"/>
          <w:b/>
          <w:sz w:val="24"/>
        </w:rPr>
        <w:t>гостевая автостоянка</w:t>
      </w:r>
      <w:r w:rsidRPr="00096FF5">
        <w:rPr>
          <w:rFonts w:ascii="Times New Roman" w:hAnsi="Times New Roman"/>
          <w:sz w:val="24"/>
        </w:rPr>
        <w:t xml:space="preserve"> – открытая площадка, предназначенная для кратковременного хранения (стоянки) легковых автомобилей;</w:t>
      </w:r>
    </w:p>
    <w:p w:rsidR="002F2252" w:rsidRPr="00096FF5" w:rsidRDefault="002F2252" w:rsidP="00026C58">
      <w:pPr>
        <w:jc w:val="both"/>
        <w:rPr>
          <w:rFonts w:ascii="Times New Roman" w:hAnsi="Times New Roman"/>
          <w:sz w:val="24"/>
        </w:rPr>
      </w:pPr>
      <w:r w:rsidRPr="00096FF5">
        <w:rPr>
          <w:rFonts w:ascii="Times New Roman" w:hAnsi="Times New Roman"/>
          <w:b/>
          <w:sz w:val="24"/>
        </w:rPr>
        <w:t>государственный строительный надзор</w:t>
      </w:r>
      <w:r w:rsidRPr="00096FF5">
        <w:rPr>
          <w:rFonts w:ascii="Times New Roman" w:hAnsi="Times New Roman"/>
          <w:sz w:val="24"/>
        </w:rPr>
        <w:t xml:space="preserve"> – надзор, осуществляемый при строительстве, реконструкции объектов капитального строительства, а также при их капитальном </w:t>
      </w:r>
      <w:r w:rsidRPr="00096FF5">
        <w:rPr>
          <w:rFonts w:ascii="Times New Roman" w:hAnsi="Times New Roman"/>
          <w:sz w:val="24"/>
        </w:rPr>
        <w:lastRenderedPageBreak/>
        <w:t>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2F2252" w:rsidRPr="00096FF5" w:rsidRDefault="002F2252" w:rsidP="00026C58">
      <w:pPr>
        <w:jc w:val="both"/>
        <w:rPr>
          <w:rFonts w:ascii="Times New Roman" w:hAnsi="Times New Roman"/>
          <w:sz w:val="24"/>
        </w:rPr>
      </w:pPr>
      <w:r w:rsidRPr="00096FF5">
        <w:rPr>
          <w:rFonts w:ascii="Times New Roman" w:hAnsi="Times New Roman"/>
          <w:b/>
          <w:sz w:val="24"/>
        </w:rPr>
        <w:t xml:space="preserve">градорегулирование </w:t>
      </w:r>
      <w:r w:rsidRPr="00096FF5">
        <w:rPr>
          <w:rFonts w:ascii="Times New Roman" w:hAnsi="Times New Roman"/>
          <w:sz w:val="24"/>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2F2252" w:rsidRPr="00096FF5" w:rsidRDefault="00CE6877" w:rsidP="00026C58">
      <w:pPr>
        <w:jc w:val="both"/>
        <w:rPr>
          <w:rFonts w:ascii="Times New Roman" w:hAnsi="Times New Roman"/>
          <w:sz w:val="24"/>
        </w:rPr>
      </w:pPr>
      <w:r w:rsidRPr="00096FF5">
        <w:rPr>
          <w:rStyle w:val="af7"/>
          <w:sz w:val="24"/>
          <w:szCs w:val="24"/>
        </w:rPr>
        <w:t xml:space="preserve">градостроительная деятельность </w:t>
      </w:r>
      <w:r w:rsidRPr="00096FF5">
        <w:rPr>
          <w:rFonts w:ascii="Times New Roman" w:hAnsi="Times New Roman"/>
          <w:color w:val="000000"/>
          <w:sz w:val="24"/>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2F2252" w:rsidRPr="00096FF5">
        <w:rPr>
          <w:rFonts w:ascii="Times New Roman" w:hAnsi="Times New Roman"/>
          <w:sz w:val="24"/>
        </w:rPr>
        <w:t>;</w:t>
      </w:r>
    </w:p>
    <w:p w:rsidR="002F2252" w:rsidRPr="00096FF5" w:rsidRDefault="002F2252" w:rsidP="00026C58">
      <w:pPr>
        <w:jc w:val="both"/>
        <w:rPr>
          <w:rFonts w:ascii="Times New Roman" w:hAnsi="Times New Roman"/>
          <w:sz w:val="24"/>
        </w:rPr>
      </w:pPr>
      <w:r w:rsidRPr="00096FF5">
        <w:rPr>
          <w:rFonts w:ascii="Times New Roman" w:hAnsi="Times New Roman"/>
          <w:b/>
          <w:sz w:val="24"/>
        </w:rPr>
        <w:t>градостроительное задание (задание на проектирование градостроительной документации)</w:t>
      </w:r>
      <w:r w:rsidRPr="00096FF5">
        <w:rPr>
          <w:rFonts w:ascii="Times New Roman" w:hAnsi="Times New Roman"/>
          <w:sz w:val="24"/>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w:t>
      </w:r>
    </w:p>
    <w:p w:rsidR="002F2252" w:rsidRPr="00096FF5" w:rsidRDefault="002F2252" w:rsidP="00026C58">
      <w:pPr>
        <w:jc w:val="both"/>
        <w:rPr>
          <w:rFonts w:ascii="Times New Roman" w:hAnsi="Times New Roman"/>
          <w:sz w:val="24"/>
        </w:rPr>
      </w:pPr>
      <w:r w:rsidRPr="00096FF5">
        <w:rPr>
          <w:rFonts w:ascii="Times New Roman" w:hAnsi="Times New Roman"/>
          <w:b/>
          <w:sz w:val="24"/>
        </w:rPr>
        <w:t>градостроительное зонирование</w:t>
      </w:r>
      <w:r w:rsidRPr="00096FF5">
        <w:rPr>
          <w:rFonts w:ascii="Times New Roman" w:hAnsi="Times New Roman"/>
          <w:sz w:val="24"/>
        </w:rPr>
        <w:t xml:space="preserve"> - зонирование территории городского округа город Стерлитамак Республики Башкортостан в целях определения территориальных зон и установления градостроительных регламентов;</w:t>
      </w:r>
    </w:p>
    <w:p w:rsidR="002F2252" w:rsidRPr="00096FF5" w:rsidRDefault="002F2252" w:rsidP="00026C58">
      <w:pPr>
        <w:jc w:val="both"/>
        <w:rPr>
          <w:rFonts w:ascii="Times New Roman" w:hAnsi="Times New Roman"/>
          <w:sz w:val="24"/>
        </w:rPr>
      </w:pPr>
      <w:r w:rsidRPr="00096FF5">
        <w:rPr>
          <w:rFonts w:ascii="Times New Roman" w:hAnsi="Times New Roman"/>
          <w:b/>
          <w:sz w:val="24"/>
        </w:rPr>
        <w:t>градостроительные изменения (в отношении земельных участков, объектов капитального строительства)</w:t>
      </w:r>
      <w:r w:rsidRPr="00096FF5">
        <w:rPr>
          <w:rFonts w:ascii="Times New Roman" w:hAnsi="Times New Roman"/>
          <w:sz w:val="24"/>
        </w:rPr>
        <w:t xml:space="preserve">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2F2252" w:rsidRPr="00096FF5" w:rsidRDefault="002F2252" w:rsidP="00026C58">
      <w:pPr>
        <w:jc w:val="both"/>
        <w:rPr>
          <w:rFonts w:ascii="Times New Roman" w:hAnsi="Times New Roman"/>
          <w:sz w:val="24"/>
        </w:rPr>
      </w:pPr>
      <w:r w:rsidRPr="00096FF5">
        <w:rPr>
          <w:rFonts w:ascii="Times New Roman" w:hAnsi="Times New Roman"/>
          <w:b/>
          <w:sz w:val="24"/>
        </w:rPr>
        <w:t>градостроительная подготовка территорий</w:t>
      </w:r>
      <w:r w:rsidRPr="00096FF5">
        <w:rPr>
          <w:rFonts w:ascii="Times New Roman" w:hAnsi="Times New Roman"/>
          <w:sz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2F2252" w:rsidRPr="00096FF5" w:rsidRDefault="002F2252" w:rsidP="00026C58">
      <w:pPr>
        <w:jc w:val="both"/>
        <w:rPr>
          <w:rFonts w:ascii="Times New Roman" w:hAnsi="Times New Roman"/>
          <w:sz w:val="24"/>
        </w:rPr>
      </w:pPr>
      <w:r w:rsidRPr="00096FF5">
        <w:rPr>
          <w:rFonts w:ascii="Times New Roman" w:hAnsi="Times New Roman"/>
          <w:b/>
          <w:sz w:val="24"/>
        </w:rPr>
        <w:t xml:space="preserve">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w:t>
      </w:r>
      <w:r w:rsidRPr="00096FF5">
        <w:rPr>
          <w:rFonts w:ascii="Times New Roman" w:hAnsi="Times New Roman"/>
          <w:sz w:val="24"/>
        </w:rPr>
        <w:t xml:space="preserve">–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w:t>
      </w:r>
      <w:r w:rsidRPr="00096FF5">
        <w:rPr>
          <w:rFonts w:ascii="Times New Roman" w:hAnsi="Times New Roman"/>
          <w:sz w:val="24"/>
        </w:rPr>
        <w:lastRenderedPageBreak/>
        <w:t>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2F2252" w:rsidRPr="00096FF5" w:rsidRDefault="002F2252" w:rsidP="00026C58">
      <w:pPr>
        <w:jc w:val="both"/>
        <w:rPr>
          <w:rFonts w:ascii="Times New Roman" w:hAnsi="Times New Roman"/>
          <w:sz w:val="24"/>
        </w:rPr>
      </w:pPr>
      <w:r w:rsidRPr="00096FF5">
        <w:rPr>
          <w:rFonts w:ascii="Times New Roman" w:hAnsi="Times New Roman"/>
          <w:b/>
          <w:sz w:val="24"/>
        </w:rPr>
        <w:t>градостроительный план земельного участка</w:t>
      </w:r>
      <w:r w:rsidRPr="00096FF5">
        <w:rPr>
          <w:rFonts w:ascii="Times New Roman" w:hAnsi="Times New Roman"/>
          <w:sz w:val="24"/>
        </w:rPr>
        <w:t xml:space="preserve"> – документ, определенной формы, утвержденной Правительством Российской Федерации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 ч. 3 ст. 44 Градостроительного кодекса Р</w:t>
      </w:r>
      <w:r w:rsidR="00275697" w:rsidRPr="00096FF5">
        <w:rPr>
          <w:rFonts w:ascii="Times New Roman" w:hAnsi="Times New Roman"/>
          <w:sz w:val="24"/>
        </w:rPr>
        <w:t>Ф, используемый для установления</w:t>
      </w:r>
      <w:r w:rsidRPr="00096FF5">
        <w:rPr>
          <w:rFonts w:ascii="Times New Roman" w:hAnsi="Times New Roman"/>
          <w:sz w:val="24"/>
        </w:rPr>
        <w:t xml:space="preserve">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CE6877" w:rsidRPr="00096FF5" w:rsidRDefault="00CE6877" w:rsidP="00CE6877">
      <w:pPr>
        <w:jc w:val="both"/>
        <w:rPr>
          <w:rFonts w:ascii="Times New Roman" w:hAnsi="Times New Roman"/>
          <w:color w:val="000000"/>
          <w:sz w:val="24"/>
        </w:rPr>
      </w:pPr>
      <w:r w:rsidRPr="00096FF5">
        <w:rPr>
          <w:rStyle w:val="af7"/>
          <w:sz w:val="24"/>
          <w:szCs w:val="24"/>
        </w:rPr>
        <w:t xml:space="preserve">градостроительный регламент </w:t>
      </w:r>
      <w:r w:rsidRPr="00096FF5">
        <w:rPr>
          <w:rFonts w:ascii="Times New Roman" w:hAnsi="Times New Roman"/>
          <w:color w:val="000000"/>
          <w:sz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E6877" w:rsidRPr="00096FF5" w:rsidRDefault="00CE6877" w:rsidP="00CE6877">
      <w:pPr>
        <w:jc w:val="both"/>
        <w:rPr>
          <w:rFonts w:ascii="Times New Roman" w:hAnsi="Times New Roman"/>
          <w:color w:val="000000"/>
          <w:sz w:val="24"/>
        </w:rPr>
      </w:pPr>
      <w:r w:rsidRPr="00096FF5">
        <w:rPr>
          <w:rStyle w:val="af7"/>
          <w:sz w:val="24"/>
          <w:szCs w:val="24"/>
        </w:rPr>
        <w:t xml:space="preserve">деятельность по комплексному и устойчивому развитию территории </w:t>
      </w:r>
      <w:r w:rsidRPr="00096FF5">
        <w:rPr>
          <w:rFonts w:ascii="Times New Roman" w:hAnsi="Times New Roman"/>
          <w:color w:val="000000"/>
          <w:sz w:val="24"/>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670C86" w:rsidRPr="00096FF5" w:rsidRDefault="00670C86" w:rsidP="00026C58">
      <w:pPr>
        <w:jc w:val="both"/>
        <w:rPr>
          <w:rFonts w:ascii="Times New Roman" w:hAnsi="Times New Roman"/>
          <w:b/>
          <w:sz w:val="24"/>
        </w:rPr>
      </w:pPr>
      <w:r w:rsidRPr="00096FF5">
        <w:rPr>
          <w:rFonts w:ascii="Times New Roman" w:hAnsi="Times New Roman"/>
          <w:b/>
          <w:sz w:val="24"/>
        </w:rPr>
        <w:t>жилой комплекс</w:t>
      </w:r>
      <w:r w:rsidRPr="00096FF5">
        <w:rPr>
          <w:rFonts w:ascii="Times New Roman" w:hAnsi="Times New Roman"/>
          <w:sz w:val="24"/>
        </w:rPr>
        <w:t xml:space="preserve"> -  это несколько многоквартирных жилых домов, объединенных единой, специально спланированной территорией, комплексом предприятий обслуживания (предприятия торговли, услуг, социального назначения и т. д.), построенных в едином архитектурном стиле и образующих единую территориально-пространственную целостность;</w:t>
      </w:r>
    </w:p>
    <w:p w:rsidR="002F2252" w:rsidRPr="00096FF5" w:rsidRDefault="002F2252" w:rsidP="00026C58">
      <w:pPr>
        <w:jc w:val="both"/>
        <w:rPr>
          <w:rFonts w:ascii="Times New Roman" w:hAnsi="Times New Roman"/>
          <w:sz w:val="24"/>
        </w:rPr>
      </w:pPr>
      <w:r w:rsidRPr="00096FF5">
        <w:rPr>
          <w:rFonts w:ascii="Times New Roman" w:hAnsi="Times New Roman"/>
          <w:b/>
          <w:sz w:val="24"/>
        </w:rPr>
        <w:t>заказчик</w:t>
      </w:r>
      <w:r w:rsidR="00681859" w:rsidRPr="00096FF5">
        <w:rPr>
          <w:rFonts w:ascii="Times New Roman" w:hAnsi="Times New Roman"/>
          <w:sz w:val="24"/>
        </w:rPr>
        <w:t xml:space="preserve"> – физическое лицо, индивидуальный предприниматель,</w:t>
      </w:r>
      <w:r w:rsidRPr="00096FF5">
        <w:rPr>
          <w:rFonts w:ascii="Times New Roman" w:hAnsi="Times New Roman"/>
          <w:sz w:val="24"/>
        </w:rPr>
        <w:t xml:space="preserve">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CE6877" w:rsidRPr="00096FF5" w:rsidRDefault="00CE6877" w:rsidP="00CE6877">
      <w:pPr>
        <w:pStyle w:val="1a"/>
        <w:shd w:val="clear" w:color="auto" w:fill="auto"/>
        <w:spacing w:before="0" w:line="240" w:lineRule="auto"/>
        <w:ind w:right="23"/>
        <w:jc w:val="both"/>
        <w:rPr>
          <w:sz w:val="24"/>
          <w:szCs w:val="24"/>
        </w:rPr>
      </w:pPr>
      <w:r w:rsidRPr="00096FF5">
        <w:rPr>
          <w:rStyle w:val="af7"/>
          <w:sz w:val="24"/>
          <w:szCs w:val="24"/>
        </w:rPr>
        <w:t xml:space="preserve">застройщик </w:t>
      </w:r>
      <w:r w:rsidRPr="00096FF5">
        <w:rPr>
          <w:color w:val="000000"/>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w:t>
      </w:r>
      <w:r w:rsidRPr="00096FF5">
        <w:rPr>
          <w:color w:val="000000"/>
          <w:sz w:val="24"/>
          <w:szCs w:val="24"/>
        </w:rPr>
        <w:lastRenderedPageBreak/>
        <w:t>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F2252" w:rsidRPr="00096FF5" w:rsidRDefault="002F2252" w:rsidP="00026C58">
      <w:pPr>
        <w:jc w:val="both"/>
        <w:rPr>
          <w:rFonts w:ascii="Times New Roman" w:hAnsi="Times New Roman"/>
          <w:sz w:val="24"/>
        </w:rPr>
      </w:pPr>
      <w:r w:rsidRPr="00096FF5">
        <w:rPr>
          <w:rFonts w:ascii="Times New Roman" w:hAnsi="Times New Roman"/>
          <w:b/>
          <w:sz w:val="24"/>
        </w:rPr>
        <w:t>зеленые насаждения общего пользования</w:t>
      </w:r>
      <w:r w:rsidRPr="00096FF5">
        <w:rPr>
          <w:rFonts w:ascii="Times New Roman" w:hAnsi="Times New Roman"/>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2F2252" w:rsidRPr="00096FF5" w:rsidRDefault="002F2252" w:rsidP="00026C58">
      <w:pPr>
        <w:jc w:val="both"/>
        <w:rPr>
          <w:rFonts w:ascii="Times New Roman" w:hAnsi="Times New Roman"/>
          <w:sz w:val="24"/>
        </w:rPr>
      </w:pPr>
      <w:r w:rsidRPr="00096FF5">
        <w:rPr>
          <w:rFonts w:ascii="Times New Roman" w:hAnsi="Times New Roman"/>
          <w:b/>
          <w:sz w:val="24"/>
        </w:rPr>
        <w:t>зеленые насаждения ограниченного пользования</w:t>
      </w:r>
      <w:r w:rsidRPr="00096FF5">
        <w:rPr>
          <w:rFonts w:ascii="Times New Roman" w:hAnsi="Times New Roman"/>
          <w:sz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2F2252" w:rsidRPr="00096FF5" w:rsidRDefault="002F2252" w:rsidP="00026C58">
      <w:pPr>
        <w:jc w:val="both"/>
        <w:rPr>
          <w:rFonts w:ascii="Times New Roman" w:hAnsi="Times New Roman"/>
          <w:sz w:val="24"/>
        </w:rPr>
      </w:pPr>
      <w:r w:rsidRPr="00096FF5">
        <w:rPr>
          <w:rFonts w:ascii="Times New Roman" w:hAnsi="Times New Roman"/>
          <w:b/>
          <w:sz w:val="24"/>
        </w:rPr>
        <w:t>зеленые насаждения внутри квартального озеленения</w:t>
      </w:r>
      <w:r w:rsidRPr="00096FF5">
        <w:rPr>
          <w:rFonts w:ascii="Times New Roman" w:hAnsi="Times New Roman"/>
          <w:sz w:val="24"/>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2F2252" w:rsidRPr="00096FF5" w:rsidRDefault="002F2252" w:rsidP="00026C58">
      <w:pPr>
        <w:jc w:val="both"/>
        <w:rPr>
          <w:rFonts w:ascii="Times New Roman" w:hAnsi="Times New Roman"/>
          <w:sz w:val="24"/>
        </w:rPr>
      </w:pPr>
      <w:r w:rsidRPr="00096FF5">
        <w:rPr>
          <w:rFonts w:ascii="Times New Roman" w:hAnsi="Times New Roman"/>
          <w:b/>
          <w:sz w:val="24"/>
        </w:rPr>
        <w:t>земельные участки как объекты градостроительной деятельности</w:t>
      </w:r>
      <w:r w:rsidRPr="00096FF5">
        <w:rPr>
          <w:rFonts w:ascii="Times New Roman" w:hAnsi="Times New Roman"/>
          <w:sz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2F2252" w:rsidRPr="00096FF5" w:rsidRDefault="002F2252" w:rsidP="00026C58">
      <w:pPr>
        <w:jc w:val="both"/>
        <w:rPr>
          <w:rFonts w:ascii="Times New Roman" w:hAnsi="Times New Roman"/>
          <w:sz w:val="24"/>
        </w:rPr>
      </w:pPr>
      <w:r w:rsidRPr="00096FF5">
        <w:rPr>
          <w:rFonts w:ascii="Times New Roman" w:hAnsi="Times New Roman"/>
          <w:b/>
          <w:sz w:val="24"/>
        </w:rPr>
        <w:t>землевладельцы</w:t>
      </w:r>
      <w:r w:rsidRPr="00096FF5">
        <w:rPr>
          <w:rFonts w:ascii="Times New Roman" w:hAnsi="Times New Roman"/>
          <w:sz w:val="24"/>
        </w:rPr>
        <w:t xml:space="preserve"> - лица, владеющие и пользующиеся земельными участками на праве пожизненного наследуемого владения;</w:t>
      </w:r>
    </w:p>
    <w:p w:rsidR="002F2252" w:rsidRPr="00096FF5" w:rsidRDefault="002F2252" w:rsidP="00026C58">
      <w:pPr>
        <w:jc w:val="both"/>
        <w:rPr>
          <w:rFonts w:ascii="Times New Roman" w:hAnsi="Times New Roman"/>
          <w:sz w:val="24"/>
        </w:rPr>
      </w:pPr>
      <w:r w:rsidRPr="00096FF5">
        <w:rPr>
          <w:rFonts w:ascii="Times New Roman" w:hAnsi="Times New Roman"/>
          <w:b/>
          <w:sz w:val="24"/>
        </w:rPr>
        <w:t>землепользователи</w:t>
      </w:r>
      <w:r w:rsidRPr="00096FF5">
        <w:rPr>
          <w:rFonts w:ascii="Times New Roman" w:hAnsi="Times New Roman"/>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F2252" w:rsidRPr="00096FF5" w:rsidRDefault="002F2252" w:rsidP="00026C58">
      <w:pPr>
        <w:jc w:val="both"/>
        <w:rPr>
          <w:rFonts w:ascii="Times New Roman" w:hAnsi="Times New Roman"/>
          <w:sz w:val="24"/>
        </w:rPr>
      </w:pPr>
      <w:r w:rsidRPr="00096FF5">
        <w:rPr>
          <w:rFonts w:ascii="Times New Roman" w:hAnsi="Times New Roman"/>
          <w:b/>
          <w:sz w:val="24"/>
        </w:rPr>
        <w:t>земли публичного использования</w:t>
      </w:r>
      <w:r w:rsidRPr="00096FF5">
        <w:rPr>
          <w:rFonts w:ascii="Times New Roman" w:hAnsi="Times New Roman"/>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CE6877" w:rsidRPr="00096FF5" w:rsidRDefault="00CE6877" w:rsidP="00191205">
      <w:pPr>
        <w:pStyle w:val="1a"/>
        <w:shd w:val="clear" w:color="auto" w:fill="auto"/>
        <w:spacing w:before="0" w:line="240" w:lineRule="auto"/>
        <w:ind w:left="23" w:right="23"/>
        <w:jc w:val="both"/>
        <w:rPr>
          <w:sz w:val="24"/>
          <w:szCs w:val="24"/>
        </w:rPr>
      </w:pPr>
      <w:r w:rsidRPr="00096FF5">
        <w:rPr>
          <w:rStyle w:val="af7"/>
          <w:sz w:val="24"/>
          <w:szCs w:val="24"/>
        </w:rPr>
        <w:t xml:space="preserve">зоны с особыми условиями использования территорий </w:t>
      </w:r>
      <w:r w:rsidRPr="00096FF5">
        <w:rPr>
          <w:color w:val="000000"/>
          <w:sz w:val="24"/>
          <w:szCs w:val="24"/>
        </w:rPr>
        <w:t>- охранные, санитарно</w:t>
      </w:r>
      <w:r w:rsidRPr="00096FF5">
        <w:rPr>
          <w:color w:val="000000"/>
          <w:sz w:val="24"/>
          <w:szCs w:val="24"/>
        </w:rPr>
        <w:softHyphen/>
        <w:t xml:space="preserve">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 </w:t>
      </w:r>
    </w:p>
    <w:p w:rsidR="002F2252" w:rsidRPr="00096FF5" w:rsidRDefault="002F2252" w:rsidP="00026C58">
      <w:pPr>
        <w:jc w:val="both"/>
        <w:rPr>
          <w:rFonts w:ascii="Times New Roman" w:hAnsi="Times New Roman"/>
          <w:sz w:val="24"/>
        </w:rPr>
      </w:pPr>
      <w:r w:rsidRPr="00096FF5">
        <w:rPr>
          <w:rFonts w:ascii="Times New Roman" w:hAnsi="Times New Roman"/>
          <w:b/>
          <w:sz w:val="24"/>
        </w:rPr>
        <w:t>зоны санитарной охраны</w:t>
      </w:r>
      <w:r w:rsidRPr="00096FF5">
        <w:rPr>
          <w:rFonts w:ascii="Times New Roman" w:hAnsi="Times New Roman"/>
          <w:sz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2F2252" w:rsidRPr="00096FF5" w:rsidRDefault="002F2252" w:rsidP="00026C58">
      <w:pPr>
        <w:jc w:val="both"/>
        <w:rPr>
          <w:rFonts w:ascii="Times New Roman" w:hAnsi="Times New Roman"/>
          <w:sz w:val="24"/>
        </w:rPr>
      </w:pPr>
      <w:r w:rsidRPr="00096FF5">
        <w:rPr>
          <w:rFonts w:ascii="Times New Roman" w:hAnsi="Times New Roman"/>
          <w:b/>
          <w:sz w:val="24"/>
        </w:rPr>
        <w:t>зоны охраны объектов культурного наследия</w:t>
      </w:r>
      <w:r w:rsidRPr="00096FF5">
        <w:rPr>
          <w:rFonts w:ascii="Times New Roman" w:hAnsi="Times New Roman"/>
          <w:sz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2F2252" w:rsidRPr="00096FF5" w:rsidRDefault="002F2252" w:rsidP="00026C58">
      <w:pPr>
        <w:jc w:val="both"/>
        <w:rPr>
          <w:rFonts w:ascii="Times New Roman" w:hAnsi="Times New Roman"/>
          <w:sz w:val="24"/>
        </w:rPr>
      </w:pPr>
      <w:r w:rsidRPr="00096FF5">
        <w:rPr>
          <w:rFonts w:ascii="Times New Roman" w:hAnsi="Times New Roman"/>
          <w:b/>
          <w:sz w:val="24"/>
        </w:rPr>
        <w:t>индивидуальный жилой дом</w:t>
      </w:r>
      <w:r w:rsidRPr="00096FF5">
        <w:rPr>
          <w:rFonts w:ascii="Times New Roman" w:hAnsi="Times New Roman"/>
          <w:sz w:val="24"/>
        </w:rPr>
        <w:t xml:space="preserve"> – отдельно стоящий жилой дом с количеством этажей не более чем 3, предназначенных для проживания одной семьи;</w:t>
      </w:r>
    </w:p>
    <w:p w:rsidR="00191205" w:rsidRPr="00096FF5" w:rsidRDefault="00191205" w:rsidP="00191205">
      <w:pPr>
        <w:pStyle w:val="1a"/>
        <w:shd w:val="clear" w:color="auto" w:fill="auto"/>
        <w:spacing w:before="0" w:line="240" w:lineRule="auto"/>
        <w:ind w:left="23" w:right="23"/>
        <w:jc w:val="both"/>
        <w:rPr>
          <w:sz w:val="24"/>
          <w:szCs w:val="24"/>
        </w:rPr>
      </w:pPr>
      <w:r w:rsidRPr="00096FF5">
        <w:rPr>
          <w:rStyle w:val="af7"/>
          <w:sz w:val="24"/>
          <w:szCs w:val="24"/>
        </w:rPr>
        <w:t xml:space="preserve">инженерные изыскания </w:t>
      </w:r>
      <w:r w:rsidRPr="00096FF5">
        <w:rPr>
          <w:color w:val="000000"/>
          <w:sz w:val="24"/>
          <w:szCs w:val="24"/>
        </w:rPr>
        <w:t xml:space="preserve">- изучение природных условий и факторов техногенного </w:t>
      </w:r>
      <w:r w:rsidRPr="00096FF5">
        <w:rPr>
          <w:color w:val="000000"/>
          <w:sz w:val="24"/>
          <w:szCs w:val="24"/>
        </w:rPr>
        <w:lastRenderedPageBreak/>
        <w:t>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F2252" w:rsidRPr="00096FF5" w:rsidRDefault="002F2252" w:rsidP="00026C58">
      <w:pPr>
        <w:jc w:val="both"/>
        <w:rPr>
          <w:rFonts w:ascii="Times New Roman" w:hAnsi="Times New Roman"/>
          <w:sz w:val="24"/>
        </w:rPr>
      </w:pPr>
      <w:r w:rsidRPr="00096FF5">
        <w:rPr>
          <w:rFonts w:ascii="Times New Roman" w:hAnsi="Times New Roman"/>
          <w:b/>
          <w:sz w:val="24"/>
        </w:rPr>
        <w:t>инженерное (инженерно-техническое) обеспечение территории</w:t>
      </w:r>
      <w:r w:rsidRPr="00096FF5">
        <w:rPr>
          <w:rFonts w:ascii="Times New Roman" w:hAnsi="Times New Roman"/>
          <w:sz w:val="24"/>
        </w:rPr>
        <w:t xml:space="preserve"> -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2F2252" w:rsidRPr="00096FF5" w:rsidRDefault="002F2252" w:rsidP="00026C58">
      <w:pPr>
        <w:jc w:val="both"/>
        <w:rPr>
          <w:rFonts w:ascii="Times New Roman" w:hAnsi="Times New Roman"/>
          <w:sz w:val="24"/>
        </w:rPr>
      </w:pPr>
      <w:r w:rsidRPr="00096FF5">
        <w:rPr>
          <w:rFonts w:ascii="Times New Roman" w:hAnsi="Times New Roman"/>
          <w:b/>
          <w:sz w:val="24"/>
        </w:rPr>
        <w:t>инженерная подготовка территории</w:t>
      </w:r>
      <w:r w:rsidRPr="00096FF5">
        <w:rPr>
          <w:rFonts w:ascii="Times New Roman" w:hAnsi="Times New Roman"/>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F2252" w:rsidRPr="00096FF5" w:rsidRDefault="002F2252" w:rsidP="00026C58">
      <w:pPr>
        <w:jc w:val="both"/>
        <w:rPr>
          <w:rFonts w:ascii="Times New Roman" w:hAnsi="Times New Roman"/>
          <w:sz w:val="24"/>
        </w:rPr>
      </w:pPr>
      <w:r w:rsidRPr="00096FF5">
        <w:rPr>
          <w:rFonts w:ascii="Times New Roman" w:hAnsi="Times New Roman"/>
          <w:b/>
          <w:sz w:val="24"/>
        </w:rPr>
        <w:t>инженерная, транспортная и социальная инфраструктуры</w:t>
      </w:r>
      <w:r w:rsidRPr="00096FF5">
        <w:rPr>
          <w:rFonts w:ascii="Times New Roman" w:hAnsi="Times New Roman"/>
          <w:sz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округа город Стерлитамак Республики Башкортостан;</w:t>
      </w:r>
    </w:p>
    <w:p w:rsidR="00CE6877" w:rsidRPr="00096FF5" w:rsidRDefault="00CE6877" w:rsidP="00CE6877">
      <w:pPr>
        <w:jc w:val="both"/>
        <w:rPr>
          <w:rFonts w:ascii="Times New Roman" w:hAnsi="Times New Roman"/>
          <w:b/>
          <w:sz w:val="24"/>
        </w:rPr>
      </w:pPr>
      <w:r w:rsidRPr="00096FF5">
        <w:rPr>
          <w:rStyle w:val="af7"/>
          <w:sz w:val="24"/>
          <w:szCs w:val="24"/>
        </w:rPr>
        <w:t xml:space="preserve">капитальный ремонт линейных объектов </w:t>
      </w:r>
      <w:r w:rsidRPr="00096FF5">
        <w:rPr>
          <w:rFonts w:ascii="Times New Roman" w:hAnsi="Times New Roman"/>
          <w:color w:val="000000"/>
          <w:sz w:val="24"/>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E6877" w:rsidRPr="00096FF5" w:rsidRDefault="00CE6877" w:rsidP="00CE6877">
      <w:pPr>
        <w:pStyle w:val="1a"/>
        <w:shd w:val="clear" w:color="auto" w:fill="auto"/>
        <w:spacing w:before="0" w:line="240" w:lineRule="auto"/>
        <w:ind w:right="23"/>
        <w:jc w:val="both"/>
        <w:rPr>
          <w:sz w:val="24"/>
          <w:szCs w:val="24"/>
        </w:rPr>
      </w:pPr>
      <w:r w:rsidRPr="00096FF5">
        <w:rPr>
          <w:rStyle w:val="af7"/>
          <w:sz w:val="24"/>
          <w:szCs w:val="24"/>
        </w:rPr>
        <w:t xml:space="preserve">капитальный ремонт объектов капитального строительства (за исключением линейных объектов) </w:t>
      </w:r>
      <w:r w:rsidRPr="00096FF5">
        <w:rPr>
          <w:color w:val="000000"/>
          <w:sz w:val="24"/>
          <w:szCs w:val="24"/>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F2252" w:rsidRPr="00096FF5" w:rsidRDefault="002F2252" w:rsidP="00026C58">
      <w:pPr>
        <w:jc w:val="both"/>
        <w:rPr>
          <w:rFonts w:ascii="Times New Roman" w:hAnsi="Times New Roman"/>
          <w:sz w:val="24"/>
        </w:rPr>
      </w:pPr>
      <w:r w:rsidRPr="00096FF5">
        <w:rPr>
          <w:rFonts w:ascii="Times New Roman" w:hAnsi="Times New Roman"/>
          <w:b/>
          <w:sz w:val="24"/>
        </w:rPr>
        <w:t>карта градостроительного зонирования</w:t>
      </w:r>
      <w:r w:rsidRPr="00096FF5">
        <w:rPr>
          <w:rFonts w:ascii="Times New Roman" w:hAnsi="Times New Roman"/>
          <w:sz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2F2252" w:rsidRPr="00096FF5" w:rsidRDefault="002F2252" w:rsidP="00026C58">
      <w:pPr>
        <w:jc w:val="both"/>
        <w:rPr>
          <w:rFonts w:ascii="Times New Roman" w:hAnsi="Times New Roman"/>
          <w:sz w:val="24"/>
        </w:rPr>
      </w:pPr>
      <w:r w:rsidRPr="00096FF5">
        <w:rPr>
          <w:rFonts w:ascii="Times New Roman" w:hAnsi="Times New Roman"/>
          <w:b/>
          <w:sz w:val="24"/>
        </w:rPr>
        <w:t>квартал (микрорайон)</w:t>
      </w:r>
      <w:r w:rsidRPr="00096FF5">
        <w:rPr>
          <w:rFonts w:ascii="Times New Roman" w:hAnsi="Times New Roman"/>
          <w:sz w:val="24"/>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 </w:t>
      </w:r>
    </w:p>
    <w:p w:rsidR="002F2252" w:rsidRPr="00096FF5" w:rsidRDefault="002F2252" w:rsidP="00026C58">
      <w:pPr>
        <w:jc w:val="both"/>
        <w:rPr>
          <w:rFonts w:ascii="Times New Roman" w:hAnsi="Times New Roman"/>
          <w:sz w:val="24"/>
        </w:rPr>
      </w:pPr>
      <w:r w:rsidRPr="00096FF5">
        <w:rPr>
          <w:rFonts w:ascii="Times New Roman" w:hAnsi="Times New Roman"/>
          <w:b/>
          <w:sz w:val="24"/>
        </w:rPr>
        <w:t>комиссия по подготовке  Правил землепользования и застройки городского округа город Стерлитамак Республики Башко</w:t>
      </w:r>
      <w:r w:rsidR="00275697" w:rsidRPr="00096FF5">
        <w:rPr>
          <w:rFonts w:ascii="Times New Roman" w:hAnsi="Times New Roman"/>
          <w:b/>
          <w:sz w:val="24"/>
        </w:rPr>
        <w:t>ртостан (далее также – Комиссия</w:t>
      </w:r>
      <w:r w:rsidRPr="00096FF5">
        <w:rPr>
          <w:rFonts w:ascii="Times New Roman" w:hAnsi="Times New Roman"/>
          <w:b/>
          <w:sz w:val="24"/>
        </w:rPr>
        <w:t>)</w:t>
      </w:r>
      <w:r w:rsidRPr="00096FF5">
        <w:rPr>
          <w:rFonts w:ascii="Times New Roman" w:hAnsi="Times New Roman"/>
          <w:sz w:val="24"/>
        </w:rPr>
        <w:t xml:space="preserve"> – постоянно действующий коллегиальный совещательный орган при главе администрации городского округа город Стерлитамак Республики Башкортостан, создаваемый в соответствии с федеральным законодательством, законами Республики Башкортостан, подзаконными актами городского округа город Стерлитамак Республики Башкортостан с целью организации подготовки Правил землепользования и застройки, внесения в них изменений, подготовки </w:t>
      </w:r>
      <w:r w:rsidR="00275697" w:rsidRPr="00096FF5">
        <w:rPr>
          <w:rFonts w:ascii="Times New Roman" w:hAnsi="Times New Roman"/>
          <w:sz w:val="24"/>
        </w:rPr>
        <w:t xml:space="preserve">и </w:t>
      </w:r>
      <w:r w:rsidRPr="00096FF5">
        <w:rPr>
          <w:rFonts w:ascii="Times New Roman" w:hAnsi="Times New Roman"/>
          <w:sz w:val="24"/>
        </w:rPr>
        <w:t>проведения публичных слушаний и иным вопросам применения Правил;</w:t>
      </w:r>
    </w:p>
    <w:p w:rsidR="002F2252" w:rsidRPr="00096FF5" w:rsidRDefault="002F2252" w:rsidP="00026C58">
      <w:pPr>
        <w:jc w:val="both"/>
        <w:rPr>
          <w:rFonts w:ascii="Times New Roman" w:hAnsi="Times New Roman"/>
          <w:sz w:val="24"/>
        </w:rPr>
      </w:pPr>
      <w:r w:rsidRPr="00096FF5">
        <w:rPr>
          <w:rFonts w:ascii="Times New Roman" w:hAnsi="Times New Roman"/>
          <w:b/>
          <w:sz w:val="24"/>
        </w:rPr>
        <w:t>коэффициент застройки</w:t>
      </w:r>
      <w:r w:rsidRPr="00096FF5">
        <w:rPr>
          <w:rFonts w:ascii="Times New Roman" w:hAnsi="Times New Roman"/>
          <w:sz w:val="24"/>
        </w:rPr>
        <w:t xml:space="preserve"> – отношение застроенной части территории земельного участка к части территории, свободной от застройки (%);</w:t>
      </w:r>
    </w:p>
    <w:p w:rsidR="002F2252" w:rsidRPr="00096FF5" w:rsidRDefault="002F2252" w:rsidP="00026C58">
      <w:pPr>
        <w:jc w:val="both"/>
        <w:rPr>
          <w:rFonts w:ascii="Times New Roman" w:hAnsi="Times New Roman"/>
          <w:sz w:val="24"/>
        </w:rPr>
      </w:pPr>
      <w:r w:rsidRPr="00096FF5">
        <w:rPr>
          <w:rFonts w:ascii="Times New Roman" w:hAnsi="Times New Roman"/>
          <w:b/>
          <w:sz w:val="24"/>
        </w:rPr>
        <w:lastRenderedPageBreak/>
        <w:t>коэффициент строительного использования земельного участка</w:t>
      </w:r>
      <w:r w:rsidRPr="00096FF5">
        <w:rPr>
          <w:rFonts w:ascii="Times New Roman" w:hAnsi="Times New Roman"/>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r w:rsidRPr="00096FF5">
        <w:rPr>
          <w:rFonts w:ascii="Times New Roman" w:hAnsi="Times New Roman"/>
          <w:b/>
          <w:sz w:val="24"/>
        </w:rPr>
        <w:t>коэффициент использования территории</w:t>
      </w:r>
      <w:r w:rsidRPr="00096FF5">
        <w:rPr>
          <w:rFonts w:ascii="Times New Roman" w:hAnsi="Times New Roman"/>
          <w:sz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2F2252" w:rsidRPr="00096FF5" w:rsidRDefault="002F2252" w:rsidP="00026C58">
      <w:pPr>
        <w:jc w:val="both"/>
        <w:rPr>
          <w:rFonts w:ascii="Times New Roman" w:hAnsi="Times New Roman"/>
          <w:sz w:val="24"/>
        </w:rPr>
      </w:pPr>
      <w:r w:rsidRPr="00096FF5">
        <w:rPr>
          <w:rFonts w:ascii="Times New Roman" w:hAnsi="Times New Roman"/>
          <w:b/>
          <w:sz w:val="24"/>
        </w:rPr>
        <w:t>коэффициент озеленения</w:t>
      </w:r>
      <w:r w:rsidRPr="00096FF5">
        <w:rPr>
          <w:rFonts w:ascii="Times New Roman" w:hAnsi="Times New Roman"/>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CE6877" w:rsidRPr="00096FF5" w:rsidRDefault="00CE6877" w:rsidP="00026C58">
      <w:pPr>
        <w:jc w:val="both"/>
        <w:rPr>
          <w:rFonts w:ascii="Times New Roman" w:hAnsi="Times New Roman"/>
          <w:b/>
          <w:sz w:val="24"/>
        </w:rPr>
      </w:pPr>
      <w:r w:rsidRPr="00096FF5">
        <w:rPr>
          <w:rStyle w:val="af7"/>
          <w:sz w:val="24"/>
          <w:szCs w:val="24"/>
        </w:rPr>
        <w:t xml:space="preserve">красные линии </w:t>
      </w:r>
      <w:r w:rsidRPr="00096FF5">
        <w:rPr>
          <w:rFonts w:ascii="Times New Roman" w:hAnsi="Times New Roman"/>
          <w:color w:val="000000"/>
          <w:sz w:val="24"/>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CE6877" w:rsidRPr="00096FF5" w:rsidRDefault="00CE6877" w:rsidP="00CE6877">
      <w:pPr>
        <w:pStyle w:val="1a"/>
        <w:shd w:val="clear" w:color="auto" w:fill="auto"/>
        <w:spacing w:before="0" w:line="240" w:lineRule="auto"/>
        <w:ind w:left="20" w:right="20"/>
        <w:jc w:val="both"/>
        <w:rPr>
          <w:sz w:val="24"/>
          <w:szCs w:val="24"/>
        </w:rPr>
      </w:pPr>
      <w:r w:rsidRPr="00096FF5">
        <w:rPr>
          <w:rStyle w:val="af7"/>
          <w:sz w:val="24"/>
          <w:szCs w:val="24"/>
        </w:rPr>
        <w:t xml:space="preserve">линейные объекты </w:t>
      </w:r>
      <w:r w:rsidRPr="00096FF5">
        <w:rPr>
          <w:color w:val="000000"/>
          <w:sz w:val="24"/>
          <w:szCs w:val="24"/>
        </w:rPr>
        <w:t>- линии электропередачи, линии связи (в том числе линейно</w:t>
      </w:r>
      <w:r w:rsidRPr="00096FF5">
        <w:rPr>
          <w:color w:val="000000"/>
          <w:sz w:val="24"/>
          <w:szCs w:val="24"/>
        </w:rPr>
        <w:softHyphen/>
        <w:t>кабельные сооружения), трубопроводы, автомобильные дороги, железнодорожные линии и другие подобные сооружения;</w:t>
      </w:r>
    </w:p>
    <w:p w:rsidR="002F2252" w:rsidRPr="00096FF5" w:rsidRDefault="002F2252" w:rsidP="00CE6877">
      <w:pPr>
        <w:jc w:val="both"/>
        <w:rPr>
          <w:rFonts w:ascii="Times New Roman" w:hAnsi="Times New Roman"/>
          <w:sz w:val="24"/>
        </w:rPr>
      </w:pPr>
      <w:r w:rsidRPr="00096FF5">
        <w:rPr>
          <w:rFonts w:ascii="Times New Roman" w:hAnsi="Times New Roman"/>
          <w:b/>
          <w:sz w:val="24"/>
        </w:rPr>
        <w:t>линии градостроительного регулирования</w:t>
      </w:r>
      <w:r w:rsidRPr="00096FF5">
        <w:rPr>
          <w:rFonts w:ascii="Times New Roman" w:hAnsi="Times New Roman"/>
          <w:sz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2F2252" w:rsidRPr="00096FF5" w:rsidRDefault="002F2252" w:rsidP="00026C58">
      <w:pPr>
        <w:jc w:val="both"/>
        <w:rPr>
          <w:rFonts w:ascii="Times New Roman" w:hAnsi="Times New Roman"/>
          <w:sz w:val="24"/>
        </w:rPr>
      </w:pPr>
      <w:r w:rsidRPr="00096FF5">
        <w:rPr>
          <w:rFonts w:ascii="Times New Roman" w:hAnsi="Times New Roman"/>
          <w:b/>
          <w:sz w:val="24"/>
        </w:rPr>
        <w:t>линии регулирования застройки</w:t>
      </w:r>
      <w:r w:rsidRPr="00096FF5">
        <w:rPr>
          <w:rFonts w:ascii="Times New Roman" w:hAnsi="Times New Roman"/>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2F2252" w:rsidRPr="00096FF5" w:rsidRDefault="002F2252" w:rsidP="00026C58">
      <w:pPr>
        <w:jc w:val="both"/>
        <w:rPr>
          <w:rFonts w:ascii="Times New Roman" w:hAnsi="Times New Roman"/>
          <w:sz w:val="24"/>
        </w:rPr>
      </w:pPr>
      <w:r w:rsidRPr="00096FF5">
        <w:rPr>
          <w:rFonts w:ascii="Times New Roman" w:hAnsi="Times New Roman"/>
          <w:b/>
          <w:sz w:val="24"/>
        </w:rPr>
        <w:t>лицевая граница участка</w:t>
      </w:r>
      <w:r w:rsidRPr="00096FF5">
        <w:rPr>
          <w:rFonts w:ascii="Times New Roman" w:hAnsi="Times New Roman"/>
          <w:sz w:val="24"/>
        </w:rPr>
        <w:t xml:space="preserve"> – граница участка, примыкающая к улице на которую ориентирован главный фасад здания;</w:t>
      </w:r>
    </w:p>
    <w:p w:rsidR="00191205" w:rsidRPr="00096FF5" w:rsidRDefault="00191205" w:rsidP="00191205">
      <w:pPr>
        <w:pStyle w:val="1a"/>
        <w:shd w:val="clear" w:color="auto" w:fill="auto"/>
        <w:spacing w:before="0" w:line="240" w:lineRule="auto"/>
        <w:ind w:left="23" w:right="23"/>
        <w:jc w:val="both"/>
        <w:rPr>
          <w:sz w:val="24"/>
          <w:szCs w:val="24"/>
        </w:rPr>
      </w:pPr>
      <w:r w:rsidRPr="00096FF5">
        <w:rPr>
          <w:rStyle w:val="af7"/>
          <w:sz w:val="24"/>
          <w:szCs w:val="24"/>
        </w:rPr>
        <w:t xml:space="preserve">машино-место </w:t>
      </w:r>
      <w:r w:rsidRPr="00096FF5">
        <w:rPr>
          <w:color w:val="000000"/>
          <w:sz w:val="24"/>
          <w:szCs w:val="24"/>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F2252" w:rsidRPr="00096FF5" w:rsidRDefault="002F2252" w:rsidP="00026C58">
      <w:pPr>
        <w:jc w:val="both"/>
        <w:rPr>
          <w:rFonts w:ascii="Times New Roman" w:hAnsi="Times New Roman"/>
          <w:sz w:val="24"/>
        </w:rPr>
      </w:pPr>
      <w:r w:rsidRPr="00096FF5">
        <w:rPr>
          <w:rFonts w:ascii="Times New Roman" w:hAnsi="Times New Roman"/>
          <w:b/>
          <w:sz w:val="24"/>
        </w:rPr>
        <w:t>многоквартирный жилой дом</w:t>
      </w:r>
      <w:r w:rsidRPr="00096FF5">
        <w:rPr>
          <w:rFonts w:ascii="Times New Roman" w:hAnsi="Times New Roman"/>
          <w:sz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3060E4" w:rsidRPr="00096FF5" w:rsidRDefault="003060E4" w:rsidP="00026C58">
      <w:pPr>
        <w:jc w:val="both"/>
        <w:rPr>
          <w:rFonts w:ascii="Times New Roman" w:hAnsi="Times New Roman"/>
          <w:sz w:val="24"/>
        </w:rPr>
      </w:pPr>
      <w:r w:rsidRPr="00096FF5">
        <w:rPr>
          <w:rFonts w:ascii="Times New Roman" w:hAnsi="Times New Roman"/>
          <w:b/>
          <w:sz w:val="24"/>
        </w:rPr>
        <w:t>надземная автостоянка закрытого типа</w:t>
      </w:r>
      <w:r w:rsidRPr="00096FF5">
        <w:rPr>
          <w:rFonts w:ascii="Times New Roman" w:hAnsi="Times New Roman"/>
          <w:sz w:val="24"/>
        </w:rPr>
        <w:t xml:space="preserve"> – автостоянка с наружными стеновыми ограждениями;</w:t>
      </w:r>
    </w:p>
    <w:p w:rsidR="004C293A" w:rsidRPr="00096FF5" w:rsidRDefault="004C293A" w:rsidP="00026C58">
      <w:pPr>
        <w:jc w:val="both"/>
        <w:rPr>
          <w:rFonts w:ascii="Times New Roman" w:hAnsi="Times New Roman"/>
          <w:sz w:val="24"/>
        </w:rPr>
      </w:pPr>
      <w:r w:rsidRPr="00096FF5">
        <w:rPr>
          <w:rFonts w:ascii="Times New Roman" w:hAnsi="Times New Roman"/>
          <w:b/>
          <w:sz w:val="24"/>
        </w:rPr>
        <w:t>обладатели сервитута</w:t>
      </w:r>
      <w:r w:rsidRPr="00096FF5">
        <w:rPr>
          <w:rFonts w:ascii="Times New Roman" w:hAnsi="Times New Roman"/>
          <w:sz w:val="24"/>
        </w:rPr>
        <w:t xml:space="preserve"> – лица, имеющие право ограниченного пользования чужими земельными участками (сервитут);</w:t>
      </w:r>
    </w:p>
    <w:p w:rsidR="00CE6877" w:rsidRPr="00096FF5" w:rsidRDefault="00CE6877" w:rsidP="00CE6877">
      <w:pPr>
        <w:pStyle w:val="1a"/>
        <w:shd w:val="clear" w:color="auto" w:fill="auto"/>
        <w:spacing w:before="0" w:line="240" w:lineRule="auto"/>
        <w:ind w:left="23" w:right="23"/>
        <w:jc w:val="both"/>
        <w:rPr>
          <w:sz w:val="24"/>
          <w:szCs w:val="24"/>
        </w:rPr>
      </w:pPr>
      <w:r w:rsidRPr="00096FF5">
        <w:rPr>
          <w:rStyle w:val="af7"/>
          <w:sz w:val="24"/>
          <w:szCs w:val="24"/>
        </w:rPr>
        <w:t xml:space="preserve">объект капитального строительства </w:t>
      </w:r>
      <w:r w:rsidRPr="00096FF5">
        <w:rPr>
          <w:color w:val="000000"/>
          <w:sz w:val="24"/>
          <w:szCs w:val="24"/>
        </w:rPr>
        <w:t xml:space="preserve">- здание, строение, сооружение, объекты, </w:t>
      </w:r>
      <w:r w:rsidRPr="00096FF5">
        <w:rPr>
          <w:color w:val="000000"/>
          <w:sz w:val="24"/>
          <w:szCs w:val="24"/>
        </w:rPr>
        <w:lastRenderedPageBreak/>
        <w:t>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F2252" w:rsidRPr="00096FF5" w:rsidRDefault="002F2252" w:rsidP="00026C58">
      <w:pPr>
        <w:jc w:val="both"/>
        <w:rPr>
          <w:rFonts w:ascii="Times New Roman" w:hAnsi="Times New Roman"/>
          <w:sz w:val="24"/>
        </w:rPr>
      </w:pPr>
      <w:r w:rsidRPr="00096FF5">
        <w:rPr>
          <w:rFonts w:ascii="Times New Roman" w:hAnsi="Times New Roman"/>
          <w:b/>
          <w:sz w:val="24"/>
        </w:rPr>
        <w:t>объекты некапитального строительства</w:t>
      </w:r>
      <w:r w:rsidRPr="00096FF5">
        <w:rPr>
          <w:rFonts w:ascii="Times New Roman" w:hAnsi="Times New Roman"/>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2F2252" w:rsidRPr="00096FF5" w:rsidRDefault="002F2252" w:rsidP="00026C58">
      <w:pPr>
        <w:jc w:val="both"/>
        <w:rPr>
          <w:rFonts w:ascii="Times New Roman" w:hAnsi="Times New Roman"/>
          <w:sz w:val="24"/>
        </w:rPr>
      </w:pPr>
      <w:r w:rsidRPr="00096FF5">
        <w:rPr>
          <w:rFonts w:ascii="Times New Roman" w:hAnsi="Times New Roman"/>
          <w:b/>
          <w:sz w:val="24"/>
        </w:rPr>
        <w:t>объекты культурного наследия</w:t>
      </w:r>
      <w:r w:rsidRPr="00096FF5">
        <w:rPr>
          <w:rFonts w:ascii="Times New Roman" w:hAnsi="Times New Roman"/>
          <w:sz w:val="24"/>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2F2252" w:rsidRPr="00096FF5" w:rsidRDefault="002F2252" w:rsidP="00026C58">
      <w:pPr>
        <w:jc w:val="both"/>
        <w:rPr>
          <w:rFonts w:ascii="Times New Roman" w:hAnsi="Times New Roman"/>
          <w:sz w:val="24"/>
        </w:rPr>
      </w:pPr>
      <w:r w:rsidRPr="00096FF5">
        <w:rPr>
          <w:rFonts w:ascii="Times New Roman" w:hAnsi="Times New Roman"/>
          <w:b/>
          <w:sz w:val="24"/>
        </w:rPr>
        <w:t>ограничения специального назначения на использование и застройку территории</w:t>
      </w:r>
      <w:r w:rsidRPr="00096FF5">
        <w:rPr>
          <w:rFonts w:ascii="Times New Roman" w:hAnsi="Times New Roman"/>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городского округа город Стерлитамак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2F2252" w:rsidRPr="00096FF5" w:rsidRDefault="002F2252" w:rsidP="00026C58">
      <w:pPr>
        <w:jc w:val="both"/>
        <w:rPr>
          <w:rFonts w:ascii="Times New Roman" w:hAnsi="Times New Roman"/>
          <w:sz w:val="24"/>
        </w:rPr>
      </w:pPr>
      <w:r w:rsidRPr="00096FF5">
        <w:rPr>
          <w:rFonts w:ascii="Times New Roman" w:hAnsi="Times New Roman"/>
          <w:b/>
          <w:sz w:val="24"/>
        </w:rPr>
        <w:t>основные виды разрешенного использования</w:t>
      </w:r>
      <w:r w:rsidRPr="00096FF5">
        <w:rPr>
          <w:rFonts w:ascii="Times New Roman" w:hAnsi="Times New Roman"/>
          <w:sz w:val="24"/>
        </w:rPr>
        <w:t xml:space="preserve"> (применительно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градостроительных и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2F2252" w:rsidRPr="00096FF5" w:rsidRDefault="002F2252" w:rsidP="00026C58">
      <w:pPr>
        <w:jc w:val="both"/>
        <w:rPr>
          <w:rFonts w:ascii="Times New Roman" w:hAnsi="Times New Roman"/>
          <w:sz w:val="24"/>
        </w:rPr>
      </w:pPr>
      <w:r w:rsidRPr="00096FF5">
        <w:rPr>
          <w:rFonts w:ascii="Times New Roman" w:hAnsi="Times New Roman"/>
          <w:b/>
          <w:sz w:val="24"/>
        </w:rPr>
        <w:t>отклонения от Правил</w:t>
      </w:r>
      <w:r w:rsidRPr="00096FF5">
        <w:rPr>
          <w:rFonts w:ascii="Times New Roman" w:hAnsi="Times New Roman"/>
          <w:sz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2F2252" w:rsidRPr="00096FF5" w:rsidRDefault="002F2252" w:rsidP="00026C58">
      <w:pPr>
        <w:jc w:val="both"/>
        <w:rPr>
          <w:rFonts w:ascii="Times New Roman" w:hAnsi="Times New Roman"/>
          <w:sz w:val="24"/>
        </w:rPr>
      </w:pPr>
      <w:r w:rsidRPr="00096FF5">
        <w:rPr>
          <w:rFonts w:ascii="Times New Roman" w:hAnsi="Times New Roman"/>
          <w:b/>
          <w:sz w:val="24"/>
        </w:rPr>
        <w:t>отступ здания, сооружения (от границы участка)</w:t>
      </w:r>
      <w:r w:rsidRPr="00096FF5">
        <w:rPr>
          <w:rFonts w:ascii="Times New Roman" w:hAnsi="Times New Roman"/>
          <w:sz w:val="24"/>
        </w:rPr>
        <w:t xml:space="preserve"> – расстояние между границей участка и стеной здания;</w:t>
      </w:r>
    </w:p>
    <w:p w:rsidR="00191205" w:rsidRPr="00096FF5" w:rsidRDefault="00191205" w:rsidP="00191205">
      <w:pPr>
        <w:pStyle w:val="1a"/>
        <w:shd w:val="clear" w:color="auto" w:fill="auto"/>
        <w:spacing w:before="0" w:line="240" w:lineRule="auto"/>
        <w:ind w:left="23" w:right="23"/>
        <w:jc w:val="both"/>
        <w:rPr>
          <w:sz w:val="24"/>
          <w:szCs w:val="24"/>
        </w:rPr>
      </w:pPr>
      <w:r w:rsidRPr="00096FF5">
        <w:rPr>
          <w:rStyle w:val="af7"/>
          <w:sz w:val="24"/>
          <w:szCs w:val="24"/>
        </w:rPr>
        <w:t xml:space="preserve">парковка (парковочное место) </w:t>
      </w:r>
      <w:r w:rsidRPr="00096FF5">
        <w:rPr>
          <w:color w:val="000000"/>
          <w:sz w:val="24"/>
          <w:szCs w:val="24"/>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F2252" w:rsidRPr="00096FF5" w:rsidRDefault="002F2252" w:rsidP="00026C58">
      <w:pPr>
        <w:jc w:val="both"/>
        <w:rPr>
          <w:rFonts w:ascii="Times New Roman" w:hAnsi="Times New Roman"/>
          <w:sz w:val="24"/>
        </w:rPr>
      </w:pPr>
      <w:r w:rsidRPr="00096FF5">
        <w:rPr>
          <w:rFonts w:ascii="Times New Roman" w:hAnsi="Times New Roman"/>
          <w:b/>
          <w:sz w:val="24"/>
        </w:rPr>
        <w:lastRenderedPageBreak/>
        <w:t>площадь земельного участка</w:t>
      </w:r>
      <w:r w:rsidRPr="00096FF5">
        <w:rPr>
          <w:rFonts w:ascii="Times New Roman" w:hAnsi="Times New Roman"/>
          <w:sz w:val="24"/>
        </w:rPr>
        <w:t xml:space="preserve"> – площадь территории горизонтальной проекции земельного участка;</w:t>
      </w:r>
    </w:p>
    <w:p w:rsidR="002F2252" w:rsidRPr="00096FF5" w:rsidRDefault="002F2252" w:rsidP="00026C58">
      <w:pPr>
        <w:jc w:val="both"/>
        <w:rPr>
          <w:rFonts w:ascii="Times New Roman" w:hAnsi="Times New Roman"/>
          <w:sz w:val="24"/>
        </w:rPr>
      </w:pPr>
      <w:r w:rsidRPr="00096FF5">
        <w:rPr>
          <w:rFonts w:ascii="Times New Roman" w:hAnsi="Times New Roman"/>
          <w:b/>
          <w:sz w:val="24"/>
        </w:rPr>
        <w:t>подзона территориальной зоны</w:t>
      </w:r>
      <w:r w:rsidRPr="00096FF5">
        <w:rPr>
          <w:rFonts w:ascii="Times New Roman" w:hAnsi="Times New Roman"/>
          <w:sz w:val="24"/>
        </w:rPr>
        <w:t xml:space="preserve"> –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252" w:rsidRPr="00096FF5" w:rsidRDefault="002F2252" w:rsidP="00026C58">
      <w:pPr>
        <w:jc w:val="both"/>
        <w:rPr>
          <w:rFonts w:ascii="Times New Roman" w:hAnsi="Times New Roman"/>
          <w:sz w:val="24"/>
        </w:rPr>
      </w:pPr>
      <w:r w:rsidRPr="00096FF5">
        <w:rPr>
          <w:rFonts w:ascii="Times New Roman" w:hAnsi="Times New Roman"/>
          <w:b/>
          <w:sz w:val="24"/>
        </w:rPr>
        <w:t>подрядчик</w:t>
      </w:r>
      <w:r w:rsidRPr="00096FF5">
        <w:rPr>
          <w:rFonts w:ascii="Times New Roman" w:hAnsi="Times New Roman"/>
          <w:sz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F2252" w:rsidRPr="00096FF5" w:rsidRDefault="002F2252" w:rsidP="00026C58">
      <w:pPr>
        <w:jc w:val="both"/>
        <w:rPr>
          <w:rFonts w:ascii="Times New Roman" w:hAnsi="Times New Roman"/>
          <w:sz w:val="24"/>
        </w:rPr>
      </w:pPr>
      <w:r w:rsidRPr="00096FF5">
        <w:rPr>
          <w:rFonts w:ascii="Times New Roman" w:hAnsi="Times New Roman"/>
          <w:b/>
          <w:sz w:val="24"/>
        </w:rPr>
        <w:t>правообладатели земельных участков, объектов капитального строительства</w:t>
      </w:r>
      <w:r w:rsidRPr="00096FF5">
        <w:rPr>
          <w:rFonts w:ascii="Times New Roman" w:hAnsi="Times New Roman"/>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F2252" w:rsidRPr="00096FF5" w:rsidRDefault="002F2252" w:rsidP="00026C58">
      <w:pPr>
        <w:jc w:val="both"/>
        <w:rPr>
          <w:rFonts w:ascii="Times New Roman" w:hAnsi="Times New Roman"/>
          <w:sz w:val="24"/>
        </w:rPr>
      </w:pPr>
      <w:r w:rsidRPr="00096FF5">
        <w:rPr>
          <w:rFonts w:ascii="Times New Roman" w:hAnsi="Times New Roman"/>
          <w:b/>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96FF5">
        <w:rPr>
          <w:rFonts w:ascii="Times New Roman" w:hAnsi="Times New Roman"/>
          <w:sz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2F2252" w:rsidRPr="00096FF5" w:rsidRDefault="002F2252" w:rsidP="00026C58">
      <w:pPr>
        <w:jc w:val="both"/>
        <w:rPr>
          <w:rFonts w:ascii="Times New Roman" w:hAnsi="Times New Roman"/>
          <w:sz w:val="24"/>
        </w:rPr>
      </w:pPr>
      <w:r w:rsidRPr="00096FF5">
        <w:rPr>
          <w:rFonts w:ascii="Times New Roman" w:hAnsi="Times New Roman"/>
          <w:b/>
          <w:sz w:val="24"/>
        </w:rPr>
        <w:t>прибрежная защитная полоса</w:t>
      </w:r>
      <w:r w:rsidRPr="00096FF5">
        <w:rPr>
          <w:rFonts w:ascii="Times New Roman" w:hAnsi="Times New Roman"/>
          <w:sz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2F2252" w:rsidRPr="00096FF5" w:rsidRDefault="002F2252" w:rsidP="00026C58">
      <w:pPr>
        <w:jc w:val="both"/>
        <w:rPr>
          <w:rFonts w:ascii="Times New Roman" w:hAnsi="Times New Roman"/>
          <w:sz w:val="24"/>
        </w:rPr>
      </w:pPr>
      <w:r w:rsidRPr="00096FF5">
        <w:rPr>
          <w:rFonts w:ascii="Times New Roman" w:hAnsi="Times New Roman"/>
          <w:b/>
          <w:sz w:val="24"/>
        </w:rPr>
        <w:t>придомовая территория</w:t>
      </w:r>
      <w:r w:rsidRPr="00096FF5">
        <w:rPr>
          <w:rFonts w:ascii="Times New Roman" w:hAnsi="Times New Roman"/>
          <w:sz w:val="24"/>
        </w:rPr>
        <w:t xml:space="preserve"> — земельный участок, примыкающий к жилому дому с площадками отдыха, игровыми, спортивными, хозяйственными площадками, гостевыми стоянками автотранспорта, зелёными насаждениями. Их размеры определяются проектом межевания придомовой территории.</w:t>
      </w:r>
    </w:p>
    <w:p w:rsidR="002F2252" w:rsidRPr="00096FF5" w:rsidRDefault="002F2252" w:rsidP="00026C58">
      <w:pPr>
        <w:jc w:val="both"/>
        <w:rPr>
          <w:rFonts w:ascii="Times New Roman" w:hAnsi="Times New Roman"/>
          <w:sz w:val="24"/>
        </w:rPr>
      </w:pPr>
      <w:r w:rsidRPr="00096FF5">
        <w:rPr>
          <w:rFonts w:ascii="Times New Roman" w:hAnsi="Times New Roman"/>
          <w:b/>
          <w:sz w:val="24"/>
        </w:rPr>
        <w:t>проект границ земельного участка</w:t>
      </w:r>
      <w:r w:rsidRPr="00096FF5">
        <w:rPr>
          <w:rFonts w:ascii="Times New Roman" w:hAnsi="Times New Roman"/>
          <w:sz w:val="24"/>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2F2252" w:rsidRPr="00096FF5" w:rsidRDefault="002F2252" w:rsidP="00026C58">
      <w:pPr>
        <w:jc w:val="both"/>
        <w:rPr>
          <w:rFonts w:ascii="Times New Roman" w:hAnsi="Times New Roman"/>
          <w:sz w:val="24"/>
        </w:rPr>
      </w:pPr>
      <w:r w:rsidRPr="00096FF5">
        <w:rPr>
          <w:rFonts w:ascii="Times New Roman" w:hAnsi="Times New Roman"/>
          <w:b/>
          <w:sz w:val="24"/>
        </w:rPr>
        <w:t>проектная документация</w:t>
      </w:r>
      <w:r w:rsidRPr="00096FF5">
        <w:rPr>
          <w:rFonts w:ascii="Times New Roman" w:hAnsi="Times New Roman"/>
          <w:sz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F2252" w:rsidRPr="00096FF5" w:rsidRDefault="002F2252" w:rsidP="00026C58">
      <w:pPr>
        <w:jc w:val="both"/>
        <w:rPr>
          <w:rFonts w:ascii="Times New Roman" w:hAnsi="Times New Roman"/>
          <w:sz w:val="24"/>
        </w:rPr>
      </w:pPr>
      <w:r w:rsidRPr="00096FF5">
        <w:rPr>
          <w:rFonts w:ascii="Times New Roman" w:hAnsi="Times New Roman"/>
          <w:b/>
          <w:sz w:val="24"/>
        </w:rPr>
        <w:t>проект планировки территории</w:t>
      </w:r>
      <w:r w:rsidRPr="00096FF5">
        <w:rPr>
          <w:rFonts w:ascii="Times New Roman" w:hAnsi="Times New Roman"/>
          <w:sz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2F2252" w:rsidRPr="00096FF5" w:rsidRDefault="002F2252" w:rsidP="00026C58">
      <w:pPr>
        <w:jc w:val="both"/>
        <w:rPr>
          <w:rFonts w:ascii="Times New Roman" w:hAnsi="Times New Roman"/>
          <w:sz w:val="24"/>
        </w:rPr>
      </w:pPr>
      <w:r w:rsidRPr="00096FF5">
        <w:rPr>
          <w:rFonts w:ascii="Times New Roman" w:hAnsi="Times New Roman"/>
          <w:b/>
          <w:sz w:val="24"/>
        </w:rPr>
        <w:t>проект планировки территории квартала (микрорайона, планировочно-обособленной части квартала)</w:t>
      </w:r>
      <w:r w:rsidRPr="00096FF5">
        <w:rPr>
          <w:rFonts w:ascii="Times New Roman" w:hAnsi="Times New Roman"/>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w:t>
      </w:r>
      <w:r w:rsidR="008927DC" w:rsidRPr="00096FF5">
        <w:rPr>
          <w:rFonts w:ascii="Times New Roman" w:hAnsi="Times New Roman"/>
          <w:sz w:val="24"/>
        </w:rPr>
        <w:t xml:space="preserve"> </w:t>
      </w:r>
      <w:r w:rsidRPr="00096FF5">
        <w:rPr>
          <w:rFonts w:ascii="Times New Roman" w:hAnsi="Times New Roman"/>
          <w:sz w:val="24"/>
        </w:rPr>
        <w:t>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2F2252" w:rsidRPr="00096FF5" w:rsidRDefault="002F2252" w:rsidP="00026C58">
      <w:pPr>
        <w:jc w:val="both"/>
        <w:rPr>
          <w:rFonts w:ascii="Times New Roman" w:hAnsi="Times New Roman"/>
          <w:sz w:val="24"/>
        </w:rPr>
      </w:pPr>
      <w:r w:rsidRPr="00096FF5">
        <w:rPr>
          <w:rFonts w:ascii="Times New Roman" w:hAnsi="Times New Roman"/>
          <w:b/>
          <w:sz w:val="24"/>
        </w:rPr>
        <w:t>проект планировки территории линейного объекта</w:t>
      </w:r>
      <w:r w:rsidRPr="00096FF5">
        <w:rPr>
          <w:rFonts w:ascii="Times New Roman" w:hAnsi="Times New Roman"/>
          <w:sz w:val="24"/>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2F2252" w:rsidRPr="00096FF5" w:rsidRDefault="002F2252" w:rsidP="00026C58">
      <w:pPr>
        <w:jc w:val="both"/>
        <w:rPr>
          <w:rFonts w:ascii="Times New Roman" w:hAnsi="Times New Roman"/>
          <w:sz w:val="24"/>
        </w:rPr>
      </w:pPr>
      <w:r w:rsidRPr="00096FF5">
        <w:rPr>
          <w:rFonts w:ascii="Times New Roman" w:hAnsi="Times New Roman"/>
          <w:b/>
          <w:sz w:val="24"/>
        </w:rPr>
        <w:lastRenderedPageBreak/>
        <w:t>проект межевания территории</w:t>
      </w:r>
      <w:r w:rsidRPr="00096FF5">
        <w:rPr>
          <w:rFonts w:ascii="Times New Roman" w:hAnsi="Times New Roman"/>
          <w:sz w:val="24"/>
        </w:rPr>
        <w:t xml:space="preserve"> - документация по планировке территории, подготавливаемая в целях установления границ застроенных земельных участков и </w:t>
      </w:r>
      <w:r w:rsidR="00351355" w:rsidRPr="00096FF5">
        <w:rPr>
          <w:rFonts w:ascii="Times New Roman" w:hAnsi="Times New Roman"/>
          <w:sz w:val="24"/>
        </w:rPr>
        <w:t>границ,</w:t>
      </w:r>
      <w:r w:rsidRPr="00096FF5">
        <w:rPr>
          <w:rFonts w:ascii="Times New Roman" w:hAnsi="Times New Roman"/>
          <w:sz w:val="24"/>
        </w:rPr>
        <w:t xml:space="preserve">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2F2252" w:rsidRPr="00096FF5" w:rsidRDefault="002F2252" w:rsidP="00026C58">
      <w:pPr>
        <w:jc w:val="both"/>
        <w:rPr>
          <w:rFonts w:ascii="Times New Roman" w:hAnsi="Times New Roman"/>
          <w:sz w:val="24"/>
        </w:rPr>
      </w:pPr>
      <w:r w:rsidRPr="00096FF5">
        <w:rPr>
          <w:rFonts w:ascii="Times New Roman" w:hAnsi="Times New Roman"/>
          <w:b/>
          <w:sz w:val="24"/>
        </w:rPr>
        <w:t>процент застройки участка</w:t>
      </w:r>
      <w:r w:rsidRPr="00096FF5">
        <w:rPr>
          <w:rFonts w:ascii="Times New Roman" w:hAnsi="Times New Roman"/>
          <w:sz w:val="24"/>
        </w:rPr>
        <w:t xml:space="preserve"> - 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F2252" w:rsidRPr="00096FF5" w:rsidRDefault="002F2252" w:rsidP="00026C58">
      <w:pPr>
        <w:jc w:val="both"/>
        <w:rPr>
          <w:rFonts w:ascii="Times New Roman" w:hAnsi="Times New Roman"/>
          <w:sz w:val="24"/>
        </w:rPr>
      </w:pPr>
      <w:r w:rsidRPr="00096FF5">
        <w:rPr>
          <w:rFonts w:ascii="Times New Roman" w:hAnsi="Times New Roman"/>
          <w:b/>
          <w:sz w:val="24"/>
        </w:rPr>
        <w:t>район</w:t>
      </w:r>
      <w:r w:rsidRPr="00096FF5">
        <w:rPr>
          <w:rFonts w:ascii="Times New Roman" w:hAnsi="Times New Roman"/>
          <w:sz w:val="24"/>
        </w:rPr>
        <w:t xml:space="preserve"> – совокупность кварталов и микрорайонов;</w:t>
      </w:r>
    </w:p>
    <w:p w:rsidR="00CE6877" w:rsidRPr="00096FF5" w:rsidRDefault="00CE6877" w:rsidP="00CE6877">
      <w:pPr>
        <w:pStyle w:val="1a"/>
        <w:shd w:val="clear" w:color="auto" w:fill="auto"/>
        <w:spacing w:before="0" w:line="240" w:lineRule="auto"/>
        <w:ind w:right="23"/>
        <w:jc w:val="both"/>
        <w:rPr>
          <w:sz w:val="24"/>
          <w:szCs w:val="24"/>
        </w:rPr>
      </w:pPr>
      <w:r w:rsidRPr="00096FF5">
        <w:rPr>
          <w:rStyle w:val="af7"/>
          <w:sz w:val="24"/>
          <w:szCs w:val="24"/>
        </w:rPr>
        <w:t xml:space="preserve">разрешение на ввод объекта в эксплуатацию </w:t>
      </w:r>
      <w:r w:rsidRPr="00096FF5">
        <w:rPr>
          <w:color w:val="000000"/>
          <w:sz w:val="24"/>
          <w:szCs w:val="24"/>
        </w:rPr>
        <w:t>-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w:t>
      </w:r>
      <w:r w:rsidRPr="00096FF5">
        <w:rPr>
          <w:color w:val="000000"/>
        </w:rPr>
        <w:t xml:space="preserve"> </w:t>
      </w:r>
      <w:r w:rsidRPr="00096FF5">
        <w:rPr>
          <w:color w:val="000000"/>
          <w:sz w:val="24"/>
          <w:szCs w:val="24"/>
        </w:rPr>
        <w:t>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2F2252" w:rsidRPr="00096FF5" w:rsidRDefault="002F2252" w:rsidP="00026C58">
      <w:pPr>
        <w:jc w:val="both"/>
        <w:rPr>
          <w:rFonts w:ascii="Times New Roman" w:hAnsi="Times New Roman"/>
          <w:sz w:val="24"/>
        </w:rPr>
      </w:pPr>
      <w:r w:rsidRPr="00096FF5">
        <w:rPr>
          <w:rFonts w:ascii="Times New Roman" w:hAnsi="Times New Roman"/>
          <w:b/>
          <w:sz w:val="24"/>
        </w:rPr>
        <w:t>разрешение на отклонение от предельных параметров разрешенного строительства, реконструкции объектов капитального строительства</w:t>
      </w:r>
      <w:r w:rsidRPr="00096FF5">
        <w:rPr>
          <w:rFonts w:ascii="Times New Roman" w:hAnsi="Times New Roman"/>
          <w:sz w:val="24"/>
        </w:rPr>
        <w:t xml:space="preserve"> – документ, выдаваемый заявителю за подписью главы Администрации городского округа город Стерлитамак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E6877" w:rsidRPr="00096FF5" w:rsidRDefault="00CE6877" w:rsidP="00CE6877">
      <w:pPr>
        <w:pStyle w:val="1a"/>
        <w:shd w:val="clear" w:color="auto" w:fill="auto"/>
        <w:spacing w:before="0" w:line="240" w:lineRule="auto"/>
        <w:ind w:right="23"/>
        <w:jc w:val="both"/>
        <w:rPr>
          <w:sz w:val="24"/>
          <w:szCs w:val="24"/>
        </w:rPr>
      </w:pPr>
      <w:r w:rsidRPr="00096FF5">
        <w:rPr>
          <w:rStyle w:val="af7"/>
          <w:sz w:val="24"/>
          <w:szCs w:val="24"/>
        </w:rPr>
        <w:t xml:space="preserve">разрешение на строительство - </w:t>
      </w:r>
      <w:r w:rsidRPr="00096FF5">
        <w:rPr>
          <w:color w:val="000000"/>
          <w:sz w:val="24"/>
          <w:szCs w:val="24"/>
        </w:rPr>
        <w:t>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w:t>
      </w:r>
      <w:hyperlink w:anchor="bookmark2" w:tooltip="Current Document">
        <w:r w:rsidRPr="00096FF5">
          <w:rPr>
            <w:color w:val="000000"/>
            <w:sz w:val="24"/>
            <w:szCs w:val="24"/>
          </w:rPr>
          <w:t xml:space="preserve"> частью 1.1 </w:t>
        </w:r>
      </w:hyperlink>
      <w:r w:rsidRPr="00096FF5">
        <w:rPr>
          <w:color w:val="000000"/>
          <w:sz w:val="24"/>
          <w:szCs w:val="24"/>
        </w:rPr>
        <w:t>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2F2252" w:rsidRPr="00096FF5" w:rsidRDefault="002F2252" w:rsidP="00026C58">
      <w:pPr>
        <w:jc w:val="both"/>
        <w:rPr>
          <w:rFonts w:ascii="Times New Roman" w:hAnsi="Times New Roman"/>
          <w:sz w:val="24"/>
        </w:rPr>
      </w:pPr>
      <w:r w:rsidRPr="00096FF5">
        <w:rPr>
          <w:rFonts w:ascii="Times New Roman" w:hAnsi="Times New Roman"/>
          <w:b/>
          <w:sz w:val="24"/>
        </w:rPr>
        <w:t>разрешение на условно разрешенный вид использования</w:t>
      </w:r>
      <w:r w:rsidRPr="00096FF5">
        <w:rPr>
          <w:rFonts w:ascii="Times New Roman" w:hAnsi="Times New Roman"/>
          <w:sz w:val="24"/>
        </w:rPr>
        <w:t xml:space="preserve"> - документ, выдаваемый заявителю за подписью главы Администрации городского округа город Стерлитамак Республики Башкортостан, оформленный в соответствии с требованиями статьи 39 </w:t>
      </w:r>
      <w:r w:rsidRPr="00096FF5">
        <w:rPr>
          <w:rFonts w:ascii="Times New Roman" w:hAnsi="Times New Roman"/>
          <w:sz w:val="24"/>
        </w:rPr>
        <w:lastRenderedPageBreak/>
        <w:t xml:space="preserve">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2F2252" w:rsidRPr="00096FF5" w:rsidRDefault="002F2252" w:rsidP="00026C58">
      <w:pPr>
        <w:jc w:val="both"/>
        <w:rPr>
          <w:rFonts w:ascii="Times New Roman" w:hAnsi="Times New Roman"/>
          <w:sz w:val="24"/>
        </w:rPr>
      </w:pPr>
      <w:r w:rsidRPr="00096FF5">
        <w:rPr>
          <w:rFonts w:ascii="Times New Roman" w:hAnsi="Times New Roman"/>
          <w:b/>
          <w:sz w:val="24"/>
        </w:rPr>
        <w:t>разрешенное использование земельных участков и иных объектов недвижимости</w:t>
      </w:r>
      <w:r w:rsidRPr="00096FF5">
        <w:rPr>
          <w:rFonts w:ascii="Times New Roman" w:hAnsi="Times New Roman"/>
          <w:sz w:val="24"/>
        </w:rPr>
        <w:t xml:space="preserve"> - использование недвижимости в соответствии с градостроительным регламентом, а также публичными сервитутами;</w:t>
      </w:r>
    </w:p>
    <w:p w:rsidR="002F2252" w:rsidRPr="00096FF5" w:rsidRDefault="002F2252" w:rsidP="00026C58">
      <w:pPr>
        <w:jc w:val="both"/>
        <w:rPr>
          <w:rFonts w:ascii="Times New Roman" w:hAnsi="Times New Roman"/>
          <w:sz w:val="24"/>
        </w:rPr>
      </w:pPr>
      <w:r w:rsidRPr="00096FF5">
        <w:rPr>
          <w:rFonts w:ascii="Times New Roman" w:hAnsi="Times New Roman"/>
          <w:b/>
          <w:sz w:val="24"/>
        </w:rPr>
        <w:t>район зонирования</w:t>
      </w:r>
      <w:r w:rsidRPr="00096FF5">
        <w:rPr>
          <w:rFonts w:ascii="Times New Roman" w:hAnsi="Times New Roman"/>
          <w:sz w:val="24"/>
        </w:rPr>
        <w:t xml:space="preserve"> – территория в замкнутых границах, отнесенная Правилами застройки к одной территориальной зоне;</w:t>
      </w:r>
    </w:p>
    <w:p w:rsidR="002F2252" w:rsidRPr="00096FF5" w:rsidRDefault="002F2252" w:rsidP="00026C58">
      <w:pPr>
        <w:jc w:val="both"/>
        <w:rPr>
          <w:rFonts w:ascii="Times New Roman" w:hAnsi="Times New Roman"/>
          <w:sz w:val="24"/>
        </w:rPr>
      </w:pPr>
      <w:r w:rsidRPr="00096FF5">
        <w:rPr>
          <w:rFonts w:ascii="Times New Roman" w:hAnsi="Times New Roman"/>
          <w:b/>
          <w:sz w:val="24"/>
        </w:rPr>
        <w:t>резервирование земель, необходимых для муниципальных нужд городского округа город Стерлитамак Республики Башкортостан</w:t>
      </w:r>
      <w:r w:rsidRPr="00096FF5">
        <w:rPr>
          <w:rFonts w:ascii="Times New Roman" w:hAnsi="Times New Roman"/>
          <w:sz w:val="24"/>
        </w:rPr>
        <w:t xml:space="preserve"> – деятельность администрации городского округа город Стерлитамак Республики Башкортостан по определению территорий, необходимых для реализации муниципальных нужд городского округа город Стерлитамак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191205" w:rsidRPr="00096FF5" w:rsidRDefault="00191205" w:rsidP="00026C58">
      <w:pPr>
        <w:jc w:val="both"/>
        <w:rPr>
          <w:rFonts w:ascii="Times New Roman" w:hAnsi="Times New Roman"/>
          <w:color w:val="000000"/>
          <w:sz w:val="24"/>
        </w:rPr>
      </w:pPr>
      <w:r w:rsidRPr="00096FF5">
        <w:rPr>
          <w:rStyle w:val="af7"/>
          <w:sz w:val="24"/>
          <w:szCs w:val="24"/>
        </w:rPr>
        <w:t xml:space="preserve">реконструкция объектов капитального строительства (за исключением линейных объектов) </w:t>
      </w:r>
      <w:r w:rsidRPr="00096FF5">
        <w:rPr>
          <w:rFonts w:ascii="Times New Roman" w:hAnsi="Times New Roman"/>
          <w:color w:val="000000"/>
          <w:sz w:val="24"/>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91205" w:rsidRPr="00096FF5" w:rsidRDefault="00191205" w:rsidP="00026C58">
      <w:pPr>
        <w:jc w:val="both"/>
        <w:rPr>
          <w:rFonts w:ascii="Times New Roman" w:hAnsi="Times New Roman"/>
          <w:b/>
          <w:sz w:val="24"/>
        </w:rPr>
      </w:pPr>
      <w:r w:rsidRPr="00096FF5">
        <w:rPr>
          <w:rStyle w:val="af7"/>
          <w:sz w:val="24"/>
          <w:szCs w:val="24"/>
        </w:rPr>
        <w:t xml:space="preserve">реконструкция линейных объектов </w:t>
      </w:r>
      <w:r w:rsidRPr="00096FF5">
        <w:rPr>
          <w:rFonts w:ascii="Times New Roman" w:hAnsi="Times New Roman"/>
          <w:color w:val="000000"/>
          <w:sz w:val="24"/>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F2252" w:rsidRPr="00096FF5" w:rsidRDefault="002F2252" w:rsidP="00026C58">
      <w:pPr>
        <w:jc w:val="both"/>
        <w:rPr>
          <w:rFonts w:ascii="Times New Roman" w:hAnsi="Times New Roman"/>
          <w:sz w:val="24"/>
        </w:rPr>
      </w:pPr>
      <w:r w:rsidRPr="00096FF5">
        <w:rPr>
          <w:rFonts w:ascii="Times New Roman" w:hAnsi="Times New Roman"/>
          <w:b/>
          <w:sz w:val="24"/>
        </w:rPr>
        <w:t>санитарно-защитная зона</w:t>
      </w:r>
      <w:r w:rsidRPr="00096FF5">
        <w:rPr>
          <w:rFonts w:ascii="Times New Roman" w:hAnsi="Times New Roman"/>
          <w:sz w:val="24"/>
        </w:rPr>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F2252" w:rsidRPr="00096FF5" w:rsidRDefault="002F2252" w:rsidP="00026C58">
      <w:pPr>
        <w:jc w:val="both"/>
        <w:rPr>
          <w:rFonts w:ascii="Times New Roman" w:hAnsi="Times New Roman"/>
          <w:sz w:val="24"/>
        </w:rPr>
      </w:pPr>
      <w:r w:rsidRPr="00096FF5">
        <w:rPr>
          <w:rFonts w:ascii="Times New Roman" w:hAnsi="Times New Roman"/>
          <w:b/>
          <w:sz w:val="24"/>
        </w:rPr>
        <w:t>санитарные разрывы</w:t>
      </w:r>
      <w:r w:rsidRPr="00096FF5">
        <w:rPr>
          <w:rFonts w:ascii="Times New Roman" w:hAnsi="Times New Roman"/>
          <w:sz w:val="24"/>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2F2252" w:rsidRPr="00096FF5" w:rsidRDefault="002F2252" w:rsidP="00026C58">
      <w:pPr>
        <w:jc w:val="both"/>
        <w:rPr>
          <w:rFonts w:ascii="Times New Roman" w:hAnsi="Times New Roman"/>
          <w:sz w:val="24"/>
        </w:rPr>
      </w:pPr>
      <w:r w:rsidRPr="00096FF5">
        <w:rPr>
          <w:rFonts w:ascii="Times New Roman" w:hAnsi="Times New Roman"/>
          <w:b/>
          <w:sz w:val="24"/>
        </w:rPr>
        <w:t>собственники земельных участков</w:t>
      </w:r>
      <w:r w:rsidRPr="00096FF5">
        <w:rPr>
          <w:rFonts w:ascii="Times New Roman" w:hAnsi="Times New Roman"/>
          <w:sz w:val="24"/>
        </w:rPr>
        <w:t xml:space="preserve"> - лица, являющиеся собственниками земельных участков;</w:t>
      </w:r>
    </w:p>
    <w:p w:rsidR="003060E4" w:rsidRPr="00096FF5" w:rsidRDefault="003060E4" w:rsidP="00026C58">
      <w:pPr>
        <w:jc w:val="both"/>
        <w:rPr>
          <w:rFonts w:ascii="Times New Roman" w:hAnsi="Times New Roman"/>
          <w:sz w:val="24"/>
        </w:rPr>
      </w:pPr>
      <w:r w:rsidRPr="00096FF5">
        <w:rPr>
          <w:rFonts w:ascii="Times New Roman" w:hAnsi="Times New Roman"/>
          <w:b/>
          <w:sz w:val="24"/>
        </w:rPr>
        <w:t>стоянка для автомобилей (автостоянка)</w:t>
      </w:r>
      <w:r w:rsidRPr="00096FF5">
        <w:rPr>
          <w:rFonts w:ascii="Times New Roman" w:hAnsi="Times New Roman"/>
          <w:sz w:val="24"/>
        </w:rPr>
        <w:t xml:space="preserve"> – здание, сооружение (часть здания, сооружения) или специальная открытая площадка, предназначенная только для хранения (стоянки) автомобилей;</w:t>
      </w:r>
    </w:p>
    <w:p w:rsidR="002F2252" w:rsidRPr="00096FF5" w:rsidRDefault="002F2252" w:rsidP="00026C58">
      <w:pPr>
        <w:jc w:val="both"/>
        <w:rPr>
          <w:rFonts w:ascii="Times New Roman" w:hAnsi="Times New Roman"/>
          <w:sz w:val="24"/>
        </w:rPr>
      </w:pPr>
      <w:r w:rsidRPr="00096FF5">
        <w:rPr>
          <w:rFonts w:ascii="Times New Roman" w:hAnsi="Times New Roman"/>
          <w:b/>
          <w:sz w:val="24"/>
        </w:rPr>
        <w:t>строительный контроль</w:t>
      </w:r>
      <w:r w:rsidRPr="00096FF5">
        <w:rPr>
          <w:rFonts w:ascii="Times New Roman" w:hAnsi="Times New Roman"/>
          <w:sz w:val="24"/>
        </w:rPr>
        <w:t xml:space="preserve"> - проверка соответствия выполняемых работ в процессе </w:t>
      </w:r>
      <w:r w:rsidRPr="00096FF5">
        <w:rPr>
          <w:rFonts w:ascii="Times New Roman" w:hAnsi="Times New Roman"/>
          <w:sz w:val="24"/>
        </w:rPr>
        <w:lastRenderedPageBreak/>
        <w:t>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2F2252" w:rsidRPr="00096FF5" w:rsidRDefault="002F2252" w:rsidP="00026C58">
      <w:pPr>
        <w:jc w:val="both"/>
        <w:rPr>
          <w:rFonts w:ascii="Times New Roman" w:hAnsi="Times New Roman"/>
          <w:sz w:val="24"/>
        </w:rPr>
      </w:pPr>
      <w:r w:rsidRPr="00096FF5">
        <w:rPr>
          <w:rFonts w:ascii="Times New Roman" w:hAnsi="Times New Roman"/>
          <w:b/>
          <w:sz w:val="24"/>
        </w:rPr>
        <w:t xml:space="preserve">строительство </w:t>
      </w:r>
      <w:r w:rsidRPr="00096FF5">
        <w:rPr>
          <w:rFonts w:ascii="Times New Roman" w:hAnsi="Times New Roman"/>
          <w:sz w:val="24"/>
        </w:rPr>
        <w:t>- создание зданий, строений, сооружений (в том числе на месте сносимых объектов капитального строительства);</w:t>
      </w:r>
    </w:p>
    <w:p w:rsidR="002F2252" w:rsidRPr="00096FF5" w:rsidRDefault="002F2252" w:rsidP="00026C58">
      <w:pPr>
        <w:jc w:val="both"/>
        <w:rPr>
          <w:rFonts w:ascii="Times New Roman" w:hAnsi="Times New Roman"/>
          <w:sz w:val="24"/>
        </w:rPr>
      </w:pPr>
      <w:r w:rsidRPr="00096FF5">
        <w:rPr>
          <w:rFonts w:ascii="Times New Roman" w:hAnsi="Times New Roman"/>
          <w:b/>
          <w:sz w:val="24"/>
        </w:rPr>
        <w:t>строительные изменения объектов капитального строительства</w:t>
      </w:r>
      <w:r w:rsidRPr="00096FF5">
        <w:rPr>
          <w:rFonts w:ascii="Times New Roman" w:hAnsi="Times New Roman"/>
          <w:sz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2F2252" w:rsidRPr="00096FF5" w:rsidRDefault="002F2252" w:rsidP="00026C58">
      <w:pPr>
        <w:jc w:val="both"/>
        <w:rPr>
          <w:rFonts w:ascii="Times New Roman" w:hAnsi="Times New Roman"/>
          <w:sz w:val="24"/>
        </w:rPr>
      </w:pPr>
      <w:r w:rsidRPr="00096FF5">
        <w:rPr>
          <w:rFonts w:ascii="Times New Roman" w:hAnsi="Times New Roman"/>
          <w:b/>
          <w:sz w:val="24"/>
        </w:rPr>
        <w:t>территориальные зоны</w:t>
      </w:r>
      <w:r w:rsidRPr="00096FF5">
        <w:rPr>
          <w:rFonts w:ascii="Times New Roman" w:hAnsi="Times New Roman"/>
          <w:sz w:val="24"/>
        </w:rPr>
        <w:t xml:space="preserve"> – зоны, для которых в Правилах землепользования и застройки городского округа город Стерлитамак Республики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CE6877" w:rsidRPr="00096FF5" w:rsidRDefault="00CE6877" w:rsidP="00026C58">
      <w:pPr>
        <w:jc w:val="both"/>
        <w:rPr>
          <w:rFonts w:ascii="Times New Roman" w:hAnsi="Times New Roman"/>
          <w:sz w:val="24"/>
        </w:rPr>
      </w:pPr>
      <w:r w:rsidRPr="00096FF5">
        <w:rPr>
          <w:rStyle w:val="af7"/>
          <w:sz w:val="24"/>
          <w:szCs w:val="24"/>
        </w:rPr>
        <w:t xml:space="preserve">территориальное планирование </w:t>
      </w:r>
      <w:r w:rsidRPr="00096FF5">
        <w:rPr>
          <w:rFonts w:ascii="Times New Roman" w:hAnsi="Times New Roman"/>
          <w:color w:val="000000"/>
          <w:sz w:val="24"/>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E6877" w:rsidRPr="00096FF5" w:rsidRDefault="00CE6877" w:rsidP="00026C58">
      <w:pPr>
        <w:jc w:val="both"/>
        <w:rPr>
          <w:rFonts w:ascii="Times New Roman" w:hAnsi="Times New Roman"/>
          <w:color w:val="000000"/>
          <w:sz w:val="24"/>
        </w:rPr>
      </w:pPr>
      <w:r w:rsidRPr="00096FF5">
        <w:rPr>
          <w:rStyle w:val="af7"/>
          <w:sz w:val="24"/>
          <w:szCs w:val="24"/>
        </w:rPr>
        <w:t xml:space="preserve">территории общего пользования </w:t>
      </w:r>
      <w:r w:rsidRPr="00096FF5">
        <w:rPr>
          <w:rFonts w:ascii="Times New Roman" w:hAnsi="Times New Roman"/>
          <w:color w:val="000000"/>
          <w:sz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F2252" w:rsidRPr="00096FF5" w:rsidRDefault="002F2252" w:rsidP="00026C58">
      <w:pPr>
        <w:jc w:val="both"/>
        <w:rPr>
          <w:rFonts w:ascii="Times New Roman" w:hAnsi="Times New Roman"/>
          <w:sz w:val="24"/>
        </w:rPr>
      </w:pPr>
      <w:r w:rsidRPr="00096FF5">
        <w:rPr>
          <w:rFonts w:ascii="Times New Roman" w:hAnsi="Times New Roman"/>
          <w:b/>
          <w:sz w:val="24"/>
        </w:rPr>
        <w:t>территории объекта культурного наследия</w:t>
      </w:r>
      <w:r w:rsidRPr="00096FF5">
        <w:rPr>
          <w:rFonts w:ascii="Times New Roman" w:hAnsi="Times New Roman"/>
          <w:sz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2F2252" w:rsidRPr="00096FF5" w:rsidRDefault="002F2252" w:rsidP="00026C58">
      <w:pPr>
        <w:jc w:val="both"/>
        <w:rPr>
          <w:rFonts w:ascii="Times New Roman" w:hAnsi="Times New Roman"/>
          <w:sz w:val="24"/>
        </w:rPr>
      </w:pPr>
      <w:r w:rsidRPr="00096FF5">
        <w:rPr>
          <w:rFonts w:ascii="Times New Roman" w:hAnsi="Times New Roman"/>
          <w:b/>
          <w:sz w:val="24"/>
        </w:rPr>
        <w:t>территории особого градостроительного контроля</w:t>
      </w:r>
      <w:r w:rsidRPr="00096FF5">
        <w:rPr>
          <w:rFonts w:ascii="Times New Roman" w:hAnsi="Times New Roman"/>
          <w:sz w:val="24"/>
        </w:rPr>
        <w:t xml:space="preserve"> – части территории ,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2F2252" w:rsidRPr="00096FF5" w:rsidRDefault="002F2252" w:rsidP="00026C58">
      <w:pPr>
        <w:jc w:val="both"/>
        <w:rPr>
          <w:rFonts w:ascii="Times New Roman" w:hAnsi="Times New Roman"/>
          <w:sz w:val="24"/>
        </w:rPr>
      </w:pPr>
      <w:r w:rsidRPr="00096FF5">
        <w:rPr>
          <w:rFonts w:ascii="Times New Roman" w:hAnsi="Times New Roman"/>
          <w:b/>
          <w:sz w:val="24"/>
        </w:rPr>
        <w:t>технические регламенты</w:t>
      </w:r>
      <w:r w:rsidRPr="00096FF5">
        <w:rPr>
          <w:rFonts w:ascii="Times New Roman" w:hAnsi="Times New Roman"/>
          <w:sz w:val="24"/>
        </w:rPr>
        <w:t xml:space="preserve"> – документы, принятые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2F2252" w:rsidRPr="00096FF5" w:rsidRDefault="002F2252" w:rsidP="00026C58">
      <w:pPr>
        <w:jc w:val="both"/>
        <w:rPr>
          <w:rFonts w:ascii="Times New Roman" w:hAnsi="Times New Roman"/>
          <w:sz w:val="24"/>
        </w:rPr>
      </w:pPr>
      <w:r w:rsidRPr="00096FF5">
        <w:rPr>
          <w:rFonts w:ascii="Times New Roman" w:hAnsi="Times New Roman"/>
          <w:b/>
          <w:sz w:val="24"/>
        </w:rPr>
        <w:t>технические условия</w:t>
      </w:r>
      <w:r w:rsidRPr="00096FF5">
        <w:rPr>
          <w:rFonts w:ascii="Times New Roman" w:hAnsi="Times New Roman"/>
          <w:sz w:val="24"/>
        </w:rPr>
        <w:t xml:space="preserve"> – условия подключения проектируемого объекта к вне 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664E1E" w:rsidRPr="00096FF5" w:rsidRDefault="00664E1E" w:rsidP="00026C58">
      <w:pPr>
        <w:jc w:val="both"/>
        <w:rPr>
          <w:rFonts w:ascii="Times New Roman" w:hAnsi="Times New Roman"/>
          <w:sz w:val="24"/>
        </w:rPr>
      </w:pPr>
      <w:r w:rsidRPr="00096FF5">
        <w:rPr>
          <w:rFonts w:ascii="Times New Roman" w:hAnsi="Times New Roman"/>
          <w:b/>
          <w:sz w:val="24"/>
        </w:rPr>
        <w:t>улица, площадь</w:t>
      </w:r>
      <w:r w:rsidRPr="00096FF5">
        <w:rPr>
          <w:rFonts w:ascii="Times New Roman" w:hAnsi="Times New Roman"/>
          <w:sz w:val="24"/>
        </w:rPr>
        <w:t xml:space="preserve"> – территория общего пользования, ограниченная красными линиями улично-дорожной сети;</w:t>
      </w:r>
    </w:p>
    <w:p w:rsidR="002F2252" w:rsidRPr="00096FF5" w:rsidRDefault="002F2252" w:rsidP="00026C58">
      <w:pPr>
        <w:jc w:val="both"/>
        <w:rPr>
          <w:rFonts w:ascii="Times New Roman" w:hAnsi="Times New Roman"/>
          <w:sz w:val="24"/>
        </w:rPr>
      </w:pPr>
      <w:r w:rsidRPr="00096FF5">
        <w:rPr>
          <w:rFonts w:ascii="Times New Roman" w:hAnsi="Times New Roman"/>
          <w:b/>
          <w:sz w:val="24"/>
        </w:rPr>
        <w:t>улично-дорожная сеть (УДС)</w:t>
      </w:r>
      <w:r w:rsidRPr="00096FF5">
        <w:rPr>
          <w:rFonts w:ascii="Times New Roman" w:hAnsi="Times New Roman"/>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w:t>
      </w:r>
      <w:r w:rsidRPr="00096FF5">
        <w:rPr>
          <w:rFonts w:ascii="Times New Roman" w:hAnsi="Times New Roman"/>
          <w:sz w:val="24"/>
        </w:rPr>
        <w:lastRenderedPageBreak/>
        <w:t xml:space="preserve">сооружений (развязок, тоннелей, и т.д.), являющихся территориями общего пользования; </w:t>
      </w:r>
    </w:p>
    <w:p w:rsidR="002F2252" w:rsidRPr="00096FF5" w:rsidRDefault="002F2252" w:rsidP="00026C58">
      <w:pPr>
        <w:jc w:val="both"/>
        <w:rPr>
          <w:rFonts w:ascii="Times New Roman" w:hAnsi="Times New Roman"/>
          <w:sz w:val="24"/>
        </w:rPr>
      </w:pPr>
      <w:r w:rsidRPr="00096FF5">
        <w:rPr>
          <w:rFonts w:ascii="Times New Roman" w:hAnsi="Times New Roman"/>
          <w:b/>
          <w:sz w:val="24"/>
        </w:rPr>
        <w:t>уровень отмостки</w:t>
      </w:r>
      <w:r w:rsidRPr="00096FF5">
        <w:rPr>
          <w:rFonts w:ascii="Times New Roman" w:hAnsi="Times New Roman"/>
          <w:sz w:val="24"/>
        </w:rPr>
        <w:t xml:space="preserve"> – средняя отметка отмостки (поверхности земли с твердым покрытием), примыкающей к зданию;</w:t>
      </w:r>
    </w:p>
    <w:p w:rsidR="002F2252" w:rsidRPr="00096FF5" w:rsidRDefault="002F2252" w:rsidP="00026C58">
      <w:pPr>
        <w:jc w:val="both"/>
        <w:rPr>
          <w:rFonts w:ascii="Times New Roman" w:hAnsi="Times New Roman"/>
          <w:sz w:val="24"/>
        </w:rPr>
      </w:pPr>
      <w:r w:rsidRPr="00096FF5">
        <w:rPr>
          <w:rFonts w:ascii="Times New Roman" w:hAnsi="Times New Roman"/>
          <w:b/>
          <w:sz w:val="24"/>
        </w:rPr>
        <w:t>условно разрешенные виды использования</w:t>
      </w:r>
      <w:r w:rsidRPr="00096FF5">
        <w:rPr>
          <w:rFonts w:ascii="Times New Roman" w:hAnsi="Times New Roman"/>
          <w:sz w:val="24"/>
        </w:rPr>
        <w:t xml:space="preserve">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2F2252" w:rsidRPr="00096FF5" w:rsidRDefault="002F2252" w:rsidP="00026C58">
      <w:pPr>
        <w:jc w:val="both"/>
        <w:rPr>
          <w:rFonts w:ascii="Times New Roman" w:hAnsi="Times New Roman"/>
          <w:sz w:val="24"/>
        </w:rPr>
      </w:pPr>
      <w:r w:rsidRPr="00096FF5">
        <w:rPr>
          <w:rFonts w:ascii="Times New Roman" w:hAnsi="Times New Roman"/>
          <w:b/>
          <w:sz w:val="24"/>
        </w:rPr>
        <w:t>фиксация границ земель публичного использования</w:t>
      </w:r>
      <w:r w:rsidRPr="00096FF5">
        <w:rPr>
          <w:rFonts w:ascii="Times New Roman" w:hAnsi="Times New Roman"/>
          <w:sz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2F2252" w:rsidRPr="00096FF5" w:rsidRDefault="002F2252" w:rsidP="00026C58">
      <w:pPr>
        <w:jc w:val="both"/>
        <w:rPr>
          <w:rFonts w:ascii="Times New Roman" w:hAnsi="Times New Roman"/>
          <w:sz w:val="24"/>
        </w:rPr>
      </w:pPr>
      <w:r w:rsidRPr="00096FF5">
        <w:rPr>
          <w:rFonts w:ascii="Times New Roman" w:hAnsi="Times New Roman"/>
          <w:b/>
          <w:sz w:val="24"/>
        </w:rPr>
        <w:t>ширина участка по лицевой границе</w:t>
      </w:r>
      <w:r w:rsidRPr="00096FF5">
        <w:rPr>
          <w:rFonts w:ascii="Times New Roman" w:hAnsi="Times New Roman"/>
          <w:sz w:val="24"/>
        </w:rPr>
        <w:t xml:space="preserve"> – расстояние между боковыми границами участка, измеренное по лицевой границе участка;</w:t>
      </w:r>
    </w:p>
    <w:p w:rsidR="00CE6877" w:rsidRPr="00096FF5" w:rsidRDefault="00CE6877" w:rsidP="00CE6877">
      <w:pPr>
        <w:pStyle w:val="1a"/>
        <w:shd w:val="clear" w:color="auto" w:fill="auto"/>
        <w:spacing w:before="0" w:line="240" w:lineRule="auto"/>
        <w:ind w:left="23" w:right="23"/>
        <w:jc w:val="both"/>
        <w:rPr>
          <w:sz w:val="24"/>
          <w:szCs w:val="24"/>
        </w:rPr>
      </w:pPr>
      <w:r w:rsidRPr="00096FF5">
        <w:rPr>
          <w:rStyle w:val="af7"/>
          <w:sz w:val="24"/>
          <w:szCs w:val="24"/>
        </w:rPr>
        <w:t xml:space="preserve">элемент планировочной структуры </w:t>
      </w:r>
      <w:r w:rsidRPr="00096FF5">
        <w:rPr>
          <w:color w:val="000000"/>
          <w:sz w:val="24"/>
          <w:szCs w:val="24"/>
        </w:rPr>
        <w:t>-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F2252" w:rsidRPr="00096FF5" w:rsidRDefault="002F2252" w:rsidP="00026C58">
      <w:pPr>
        <w:jc w:val="both"/>
        <w:rPr>
          <w:rFonts w:ascii="Times New Roman" w:hAnsi="Times New Roman"/>
          <w:sz w:val="24"/>
        </w:rPr>
      </w:pPr>
      <w:r w:rsidRPr="00096FF5">
        <w:rPr>
          <w:rFonts w:ascii="Times New Roman" w:hAnsi="Times New Roman"/>
          <w:b/>
          <w:sz w:val="24"/>
        </w:rPr>
        <w:t xml:space="preserve">этаж </w:t>
      </w:r>
      <w:r w:rsidRPr="00096FF5">
        <w:rPr>
          <w:rFonts w:ascii="Times New Roman" w:hAnsi="Times New Roman"/>
          <w:sz w:val="24"/>
        </w:rPr>
        <w:t>– пространство между поверхностями двух последовательно расположенных перекрытий в здании, строении, сооружении;</w:t>
      </w:r>
    </w:p>
    <w:p w:rsidR="002F2252" w:rsidRPr="00096FF5" w:rsidRDefault="002F2252" w:rsidP="00026C58">
      <w:pPr>
        <w:jc w:val="both"/>
        <w:rPr>
          <w:rFonts w:ascii="Times New Roman" w:hAnsi="Times New Roman"/>
          <w:sz w:val="24"/>
        </w:rPr>
      </w:pPr>
      <w:r w:rsidRPr="00096FF5">
        <w:rPr>
          <w:rFonts w:ascii="Times New Roman" w:hAnsi="Times New Roman"/>
          <w:b/>
          <w:sz w:val="24"/>
        </w:rPr>
        <w:t>этажность здания</w:t>
      </w:r>
      <w:r w:rsidRPr="00096FF5">
        <w:rPr>
          <w:rFonts w:ascii="Times New Roman" w:hAnsi="Times New Roman"/>
          <w:sz w:val="24"/>
        </w:rPr>
        <w:t xml:space="preserve"> – при определении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два метра. При определении количества этажей учитываются все этажи, включая подземный, подвальный, цокольный, надземный, технический, мансардный и другие.</w:t>
      </w:r>
    </w:p>
    <w:p w:rsidR="00EE7848" w:rsidRPr="00096FF5" w:rsidRDefault="00EE7848" w:rsidP="00026C58">
      <w:pPr>
        <w:jc w:val="both"/>
        <w:rPr>
          <w:rFonts w:ascii="Times New Roman" w:hAnsi="Times New Roman"/>
          <w:sz w:val="24"/>
        </w:rPr>
      </w:pPr>
    </w:p>
    <w:p w:rsidR="002F2252" w:rsidRPr="00096FF5" w:rsidRDefault="002F2252" w:rsidP="00026C58">
      <w:pPr>
        <w:jc w:val="both"/>
        <w:rPr>
          <w:rFonts w:ascii="Times New Roman" w:hAnsi="Times New Roman"/>
          <w:b/>
          <w:sz w:val="24"/>
        </w:rPr>
      </w:pPr>
      <w:r w:rsidRPr="00096FF5">
        <w:rPr>
          <w:rFonts w:ascii="Times New Roman" w:hAnsi="Times New Roman"/>
          <w:b/>
          <w:sz w:val="24"/>
        </w:rPr>
        <w:t xml:space="preserve">1.2. Основания введения, назначение и состав Правил землепользования и застройки городского округа город Стерлитамак Республики Башкортостан </w:t>
      </w:r>
    </w:p>
    <w:p w:rsidR="002F2252" w:rsidRPr="00096FF5" w:rsidRDefault="002F2252" w:rsidP="00026C58">
      <w:pPr>
        <w:jc w:val="both"/>
        <w:rPr>
          <w:rFonts w:ascii="Times New Roman" w:hAnsi="Times New Roman"/>
          <w:sz w:val="24"/>
        </w:rPr>
      </w:pPr>
    </w:p>
    <w:p w:rsidR="002F2252" w:rsidRPr="00096FF5" w:rsidRDefault="002F2252" w:rsidP="00026C58">
      <w:pPr>
        <w:jc w:val="both"/>
        <w:rPr>
          <w:rFonts w:ascii="Times New Roman" w:hAnsi="Times New Roman"/>
          <w:sz w:val="24"/>
        </w:rPr>
      </w:pPr>
      <w:r w:rsidRPr="00096FF5">
        <w:rPr>
          <w:rFonts w:ascii="Times New Roman" w:hAnsi="Times New Roman"/>
          <w:b/>
          <w:sz w:val="24"/>
        </w:rPr>
        <w:t>1.</w:t>
      </w:r>
      <w:r w:rsidRPr="00096FF5">
        <w:rPr>
          <w:rFonts w:ascii="Times New Roman" w:hAnsi="Times New Roman"/>
          <w:sz w:val="24"/>
        </w:rPr>
        <w:t xml:space="preserve"> Настоящие Правила землепользования и застройки в соответствии с Градостроительным кодексом Российской Федерации, Земельным кодексом Российской Федерации вводят в городском округе городе Стерлитамак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города,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Правила землепользования и застройки городского округа город Стерлитамак Республики Башкортостан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городского округа город Стерлитамак, </w:t>
      </w:r>
      <w:r w:rsidRPr="00096FF5">
        <w:rPr>
          <w:rFonts w:ascii="Times New Roman" w:hAnsi="Times New Roman"/>
          <w:sz w:val="24"/>
        </w:rPr>
        <w:lastRenderedPageBreak/>
        <w:t>генеральным планом городского округа город Стерлитамак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городского округа город Стерлитамак Республики Башкортостан Республики Башкортостан.</w:t>
      </w:r>
    </w:p>
    <w:p w:rsidR="00760CF4" w:rsidRPr="00760CF4" w:rsidRDefault="002F2252" w:rsidP="00760CF4">
      <w:pPr>
        <w:ind w:firstLine="709"/>
        <w:jc w:val="both"/>
        <w:rPr>
          <w:rFonts w:ascii="Times New Roman" w:hAnsi="Times New Roman"/>
          <w:sz w:val="24"/>
        </w:rPr>
      </w:pPr>
      <w:r w:rsidRPr="00096FF5">
        <w:rPr>
          <w:rFonts w:ascii="Times New Roman" w:hAnsi="Times New Roman"/>
          <w:b/>
          <w:sz w:val="24"/>
        </w:rPr>
        <w:t>2.</w:t>
      </w:r>
      <w:r w:rsidRPr="00096FF5">
        <w:rPr>
          <w:rFonts w:ascii="Times New Roman" w:hAnsi="Times New Roman"/>
          <w:sz w:val="24"/>
        </w:rPr>
        <w:t xml:space="preserve"> </w:t>
      </w:r>
      <w:r w:rsidR="00760CF4" w:rsidRPr="00760CF4">
        <w:rPr>
          <w:rFonts w:ascii="Times New Roman" w:hAnsi="Times New Roman"/>
          <w:sz w:val="24"/>
        </w:rPr>
        <w:t xml:space="preserve"> Правила землепользования и застройки городского округа город Стерлитамак - документ градостроительного зонирования, который утверждается Советом городского округа город Стерлитамак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60CF4" w:rsidRPr="00760CF4" w:rsidRDefault="00760CF4" w:rsidP="00760CF4">
      <w:pPr>
        <w:ind w:firstLine="709"/>
        <w:jc w:val="both"/>
        <w:rPr>
          <w:rFonts w:ascii="Times New Roman" w:hAnsi="Times New Roman"/>
          <w:sz w:val="24"/>
        </w:rPr>
      </w:pPr>
      <w:r w:rsidRPr="00760CF4">
        <w:rPr>
          <w:rFonts w:ascii="Times New Roman" w:hAnsi="Times New Roman"/>
          <w:sz w:val="24"/>
        </w:rPr>
        <w:tab/>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760CF4" w:rsidRPr="00760CF4" w:rsidRDefault="00760CF4" w:rsidP="00760CF4">
      <w:pPr>
        <w:ind w:firstLine="709"/>
        <w:jc w:val="both"/>
        <w:rPr>
          <w:rFonts w:ascii="Times New Roman" w:hAnsi="Times New Roman"/>
          <w:sz w:val="24"/>
        </w:rPr>
      </w:pPr>
      <w:r w:rsidRPr="00760CF4">
        <w:rPr>
          <w:rFonts w:ascii="Times New Roman" w:hAnsi="Times New Roman"/>
          <w:sz w:val="24"/>
        </w:rPr>
        <w:t>- о регулировании землепользования и застройки территории городского округа город Стерлитамак Республики Башкортостан органами местного самоуправления;</w:t>
      </w:r>
    </w:p>
    <w:p w:rsidR="00760CF4" w:rsidRPr="00760CF4" w:rsidRDefault="00760CF4" w:rsidP="00760CF4">
      <w:pPr>
        <w:ind w:firstLine="709"/>
        <w:jc w:val="both"/>
        <w:rPr>
          <w:rFonts w:ascii="Times New Roman" w:hAnsi="Times New Roman"/>
          <w:sz w:val="24"/>
        </w:rPr>
      </w:pPr>
      <w:r w:rsidRPr="00760CF4">
        <w:rPr>
          <w:rFonts w:ascii="Times New Roman" w:hAnsi="Times New Roman"/>
          <w:sz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60CF4" w:rsidRPr="00760CF4" w:rsidRDefault="00760CF4" w:rsidP="00760CF4">
      <w:pPr>
        <w:ind w:firstLine="709"/>
        <w:jc w:val="both"/>
        <w:rPr>
          <w:rFonts w:ascii="Times New Roman" w:hAnsi="Times New Roman"/>
          <w:sz w:val="24"/>
        </w:rPr>
      </w:pPr>
      <w:r w:rsidRPr="00760CF4">
        <w:rPr>
          <w:rFonts w:ascii="Times New Roman" w:hAnsi="Times New Roman"/>
          <w:sz w:val="24"/>
        </w:rPr>
        <w:t>- о подготовке документации по планировке территории городского округа город Стерлитамак Республики Башкортостан;</w:t>
      </w:r>
    </w:p>
    <w:p w:rsidR="00760CF4" w:rsidRPr="00760CF4" w:rsidRDefault="00760CF4" w:rsidP="00760CF4">
      <w:pPr>
        <w:ind w:firstLine="709"/>
        <w:jc w:val="both"/>
        <w:rPr>
          <w:rFonts w:ascii="Times New Roman" w:hAnsi="Times New Roman"/>
          <w:sz w:val="24"/>
        </w:rPr>
      </w:pPr>
      <w:r w:rsidRPr="00760CF4">
        <w:rPr>
          <w:rFonts w:ascii="Times New Roman" w:hAnsi="Times New Roman"/>
          <w:sz w:val="24"/>
        </w:rPr>
        <w:t>- о проведении публичных слушаний по вопросам землепользования и застройки городского округа город Стерлитамак Республики Башкортостан;</w:t>
      </w:r>
    </w:p>
    <w:p w:rsidR="00760CF4" w:rsidRPr="00760CF4" w:rsidRDefault="00760CF4" w:rsidP="00760CF4">
      <w:pPr>
        <w:ind w:firstLine="709"/>
        <w:jc w:val="both"/>
        <w:rPr>
          <w:rFonts w:ascii="Times New Roman" w:hAnsi="Times New Roman"/>
          <w:sz w:val="24"/>
        </w:rPr>
      </w:pPr>
      <w:r w:rsidRPr="00760CF4">
        <w:rPr>
          <w:rFonts w:ascii="Times New Roman" w:hAnsi="Times New Roman"/>
          <w:sz w:val="24"/>
        </w:rPr>
        <w:t>- о порядке внесения изменений в Правила землепользования и застройки городского округа город Стерлитамак Республики Башкортостан;</w:t>
      </w:r>
    </w:p>
    <w:p w:rsidR="00760CF4" w:rsidRPr="00760CF4" w:rsidRDefault="00760CF4" w:rsidP="00760CF4">
      <w:pPr>
        <w:jc w:val="both"/>
        <w:rPr>
          <w:rFonts w:ascii="Times New Roman" w:hAnsi="Times New Roman"/>
          <w:b/>
          <w:color w:val="FF0000"/>
          <w:sz w:val="24"/>
        </w:rPr>
      </w:pPr>
      <w:r w:rsidRPr="00760CF4">
        <w:rPr>
          <w:rFonts w:ascii="Times New Roman" w:hAnsi="Times New Roman"/>
          <w:sz w:val="24"/>
        </w:rPr>
        <w:t>- о регулировании иных вопросов землепользования и застройки городского округа город Стерлитамак Республики Башкортостан.</w:t>
      </w:r>
      <w:r>
        <w:rPr>
          <w:rFonts w:ascii="Times New Roman" w:hAnsi="Times New Roman"/>
          <w:sz w:val="24"/>
        </w:rPr>
        <w:t xml:space="preserve"> </w:t>
      </w:r>
      <w:r w:rsidRPr="00760CF4">
        <w:rPr>
          <w:rFonts w:ascii="Times New Roman" w:hAnsi="Times New Roman"/>
          <w:color w:val="FF0000"/>
          <w:sz w:val="24"/>
        </w:rPr>
        <w:t>(</w:t>
      </w:r>
      <w:r w:rsidRPr="00760CF4">
        <w:rPr>
          <w:rFonts w:ascii="Times New Roman" w:hAnsi="Times New Roman"/>
          <w:b/>
          <w:color w:val="FF0000"/>
          <w:sz w:val="24"/>
        </w:rPr>
        <w:t>Принята в новой редакции  решением Совета</w:t>
      </w:r>
      <w:r>
        <w:rPr>
          <w:rFonts w:ascii="Times New Roman" w:hAnsi="Times New Roman"/>
          <w:b/>
          <w:color w:val="FF0000"/>
          <w:sz w:val="24"/>
        </w:rPr>
        <w:t xml:space="preserve"> от 28.08.2018г №</w:t>
      </w:r>
      <w:r w:rsidR="00CC0DF3">
        <w:rPr>
          <w:rFonts w:ascii="Times New Roman" w:hAnsi="Times New Roman"/>
          <w:b/>
          <w:color w:val="FF0000"/>
          <w:sz w:val="24"/>
        </w:rPr>
        <w:t>4-5/19з</w:t>
      </w:r>
      <w:r w:rsidRPr="00760CF4">
        <w:rPr>
          <w:rFonts w:ascii="Times New Roman" w:hAnsi="Times New Roman"/>
          <w:b/>
          <w:color w:val="FF0000"/>
          <w:sz w:val="24"/>
        </w:rPr>
        <w:t>)</w:t>
      </w:r>
    </w:p>
    <w:p w:rsidR="002F2252" w:rsidRPr="00096FF5" w:rsidRDefault="002F2252" w:rsidP="00760CF4">
      <w:pPr>
        <w:jc w:val="both"/>
        <w:rPr>
          <w:rFonts w:ascii="Times New Roman" w:hAnsi="Times New Roman"/>
          <w:sz w:val="24"/>
        </w:rPr>
      </w:pPr>
      <w:r w:rsidRPr="00096FF5">
        <w:rPr>
          <w:rFonts w:ascii="Times New Roman" w:hAnsi="Times New Roman"/>
          <w:b/>
          <w:sz w:val="24"/>
        </w:rPr>
        <w:t>3.</w:t>
      </w:r>
      <w:r w:rsidRPr="00096FF5">
        <w:rPr>
          <w:rFonts w:ascii="Times New Roman" w:hAnsi="Times New Roman"/>
          <w:sz w:val="24"/>
        </w:rPr>
        <w:t xml:space="preserve"> Целями введения системы регулирования землепользования и застройки, основанном на градостроительном зонировании, являются:</w:t>
      </w:r>
    </w:p>
    <w:p w:rsidR="002F2252" w:rsidRPr="00096FF5" w:rsidRDefault="002F2252" w:rsidP="00026C58">
      <w:pPr>
        <w:jc w:val="both"/>
        <w:rPr>
          <w:rFonts w:ascii="Times New Roman" w:hAnsi="Times New Roman"/>
          <w:sz w:val="24"/>
        </w:rPr>
      </w:pPr>
      <w:r w:rsidRPr="00096FF5">
        <w:rPr>
          <w:rFonts w:ascii="Times New Roman" w:hAnsi="Times New Roman"/>
          <w:sz w:val="24"/>
        </w:rPr>
        <w:t>-- создания условий для устойчивого развития территории городского округа город Стерлитамак на основе генерального плана городского округа город Стерлитамак Республики Башкортостан,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2F2252" w:rsidRPr="00096FF5" w:rsidRDefault="002F2252" w:rsidP="00026C58">
      <w:pPr>
        <w:jc w:val="both"/>
        <w:rPr>
          <w:rFonts w:ascii="Times New Roman" w:hAnsi="Times New Roman"/>
          <w:sz w:val="24"/>
        </w:rPr>
      </w:pPr>
      <w:r w:rsidRPr="00096FF5">
        <w:rPr>
          <w:rFonts w:ascii="Times New Roman" w:hAnsi="Times New Roman"/>
          <w:sz w:val="24"/>
        </w:rPr>
        <w:t>-- создания условий для планировки территории городского округа город Стерлитамак Республики Башкортостан;</w:t>
      </w:r>
    </w:p>
    <w:p w:rsidR="002F2252" w:rsidRPr="00096FF5" w:rsidRDefault="002F2252" w:rsidP="00026C58">
      <w:pPr>
        <w:jc w:val="both"/>
        <w:rPr>
          <w:rFonts w:ascii="Times New Roman" w:hAnsi="Times New Roman"/>
          <w:sz w:val="24"/>
        </w:rPr>
      </w:pPr>
      <w:r w:rsidRPr="00096FF5">
        <w:rPr>
          <w:rFonts w:ascii="Times New Roman" w:hAnsi="Times New Roman"/>
          <w:sz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2F2252" w:rsidRPr="00096FF5" w:rsidRDefault="002F2252" w:rsidP="00026C58">
      <w:pPr>
        <w:jc w:val="both"/>
        <w:rPr>
          <w:rFonts w:ascii="Times New Roman" w:hAnsi="Times New Roman"/>
          <w:sz w:val="24"/>
        </w:rPr>
      </w:pPr>
      <w:r w:rsidRPr="00096FF5">
        <w:rPr>
          <w:rFonts w:ascii="Times New Roman" w:hAnsi="Times New Roman"/>
          <w:sz w:val="24"/>
        </w:rPr>
        <w:t>--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2F2252" w:rsidRPr="00096FF5" w:rsidRDefault="002F2252" w:rsidP="00026C58">
      <w:pPr>
        <w:jc w:val="both"/>
        <w:rPr>
          <w:rFonts w:ascii="Times New Roman" w:hAnsi="Times New Roman"/>
          <w:sz w:val="24"/>
        </w:rPr>
      </w:pPr>
      <w:r w:rsidRPr="00096FF5">
        <w:rPr>
          <w:rFonts w:ascii="Times New Roman" w:hAnsi="Times New Roman"/>
          <w:sz w:val="24"/>
        </w:rPr>
        <w:t>-- обеспечение свободного доступа граждан к информации и их участие в принятии решений по вопросам развития территории городского округа город Стерлитамак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2F2252" w:rsidRPr="00096FF5" w:rsidRDefault="002F2252" w:rsidP="00026C58">
      <w:pPr>
        <w:jc w:val="both"/>
        <w:rPr>
          <w:rFonts w:ascii="Times New Roman" w:hAnsi="Times New Roman"/>
          <w:sz w:val="24"/>
        </w:rPr>
      </w:pPr>
      <w:r w:rsidRPr="00096FF5">
        <w:rPr>
          <w:rFonts w:ascii="Times New Roman" w:hAnsi="Times New Roman"/>
          <w:sz w:val="24"/>
        </w:rPr>
        <w:t>-- обеспечение контроля за соблюдением законодательства, а также прав граждан и юридических лиц.</w:t>
      </w:r>
    </w:p>
    <w:p w:rsidR="002F2252" w:rsidRPr="00096FF5" w:rsidRDefault="002F2252" w:rsidP="00026C58">
      <w:pPr>
        <w:jc w:val="both"/>
        <w:rPr>
          <w:rFonts w:ascii="Times New Roman" w:hAnsi="Times New Roman"/>
          <w:sz w:val="24"/>
        </w:rPr>
      </w:pPr>
      <w:r w:rsidRPr="00096FF5">
        <w:rPr>
          <w:rFonts w:ascii="Times New Roman" w:hAnsi="Times New Roman"/>
          <w:b/>
          <w:sz w:val="24"/>
        </w:rPr>
        <w:t>4.</w:t>
      </w:r>
      <w:r w:rsidRPr="00096FF5">
        <w:rPr>
          <w:rFonts w:ascii="Times New Roman" w:hAnsi="Times New Roman"/>
          <w:sz w:val="24"/>
        </w:rPr>
        <w:t xml:space="preserve"> Порядок землепользования и застройки городского округа город Стерлитамак определяется в соответствии с зонированием его территории, отображенным на карте градостроительного зонирования (раздел II Правил). В соответствии с ним территория </w:t>
      </w:r>
      <w:r w:rsidRPr="00096FF5">
        <w:rPr>
          <w:rFonts w:ascii="Times New Roman" w:hAnsi="Times New Roman"/>
          <w:sz w:val="24"/>
        </w:rPr>
        <w:lastRenderedPageBreak/>
        <w:t>городского округа город Стерлитамак Республики Башкортостан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III Правил).</w:t>
      </w:r>
    </w:p>
    <w:p w:rsidR="002F2252" w:rsidRPr="00096FF5" w:rsidRDefault="002F2252" w:rsidP="00026C58">
      <w:pPr>
        <w:jc w:val="both"/>
        <w:rPr>
          <w:rFonts w:ascii="Times New Roman" w:hAnsi="Times New Roman"/>
          <w:sz w:val="24"/>
        </w:rPr>
      </w:pPr>
      <w:r w:rsidRPr="00096FF5">
        <w:rPr>
          <w:rFonts w:ascii="Times New Roman" w:hAnsi="Times New Roman"/>
          <w:b/>
          <w:sz w:val="24"/>
        </w:rPr>
        <w:t>5.</w:t>
      </w:r>
      <w:r w:rsidRPr="00096FF5">
        <w:rPr>
          <w:rFonts w:ascii="Times New Roman" w:hAnsi="Times New Roman"/>
          <w:sz w:val="24"/>
        </w:rPr>
        <w:t xml:space="preserve">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2F2252" w:rsidRPr="00096FF5" w:rsidRDefault="002F2252" w:rsidP="00026C58">
      <w:pPr>
        <w:jc w:val="both"/>
        <w:rPr>
          <w:rFonts w:ascii="Times New Roman" w:hAnsi="Times New Roman"/>
          <w:sz w:val="24"/>
        </w:rPr>
      </w:pPr>
      <w:r w:rsidRPr="00096FF5">
        <w:rPr>
          <w:rFonts w:ascii="Times New Roman" w:hAnsi="Times New Roman"/>
          <w:b/>
          <w:sz w:val="24"/>
        </w:rPr>
        <w:t>6.</w:t>
      </w:r>
      <w:r w:rsidRPr="00096FF5">
        <w:rPr>
          <w:rFonts w:ascii="Times New Roman" w:hAnsi="Times New Roman"/>
          <w:sz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F2252" w:rsidRPr="00096FF5" w:rsidRDefault="002F2252" w:rsidP="00026C58">
      <w:pPr>
        <w:jc w:val="both"/>
        <w:rPr>
          <w:rFonts w:ascii="Times New Roman" w:hAnsi="Times New Roman"/>
          <w:sz w:val="24"/>
        </w:rPr>
      </w:pPr>
      <w:r w:rsidRPr="00096FF5">
        <w:rPr>
          <w:rFonts w:ascii="Times New Roman" w:hAnsi="Times New Roman"/>
          <w:b/>
          <w:sz w:val="24"/>
        </w:rPr>
        <w:t>7.</w:t>
      </w:r>
      <w:r w:rsidRPr="00096FF5">
        <w:rPr>
          <w:rFonts w:ascii="Times New Roman" w:hAnsi="Times New Roman"/>
          <w:sz w:val="24"/>
        </w:rPr>
        <w:t xml:space="preserve"> Настоящие Правила регламентируют деятельность по:</w:t>
      </w:r>
    </w:p>
    <w:p w:rsidR="002F2252" w:rsidRPr="00096FF5" w:rsidRDefault="002F2252" w:rsidP="00026C58">
      <w:pPr>
        <w:jc w:val="both"/>
        <w:rPr>
          <w:rFonts w:ascii="Times New Roman" w:hAnsi="Times New Roman"/>
          <w:sz w:val="24"/>
        </w:rPr>
      </w:pPr>
      <w:r w:rsidRPr="00096FF5">
        <w:rPr>
          <w:rFonts w:ascii="Times New Roman" w:hAnsi="Times New Roman"/>
          <w:sz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2F2252" w:rsidRPr="00096FF5" w:rsidRDefault="002F2252" w:rsidP="00026C58">
      <w:pPr>
        <w:jc w:val="both"/>
        <w:rPr>
          <w:rFonts w:ascii="Times New Roman" w:hAnsi="Times New Roman"/>
          <w:sz w:val="24"/>
        </w:rPr>
      </w:pPr>
      <w:r w:rsidRPr="00096FF5">
        <w:rPr>
          <w:rFonts w:ascii="Times New Roman" w:hAnsi="Times New Roman"/>
          <w:sz w:val="24"/>
        </w:rPr>
        <w:t>- установлению, изменению, фиксации границ земель публичного использования и их использованию;</w:t>
      </w:r>
    </w:p>
    <w:p w:rsidR="002F2252" w:rsidRPr="00096FF5" w:rsidRDefault="002F2252" w:rsidP="00026C58">
      <w:pPr>
        <w:jc w:val="both"/>
        <w:rPr>
          <w:rFonts w:ascii="Times New Roman" w:hAnsi="Times New Roman"/>
          <w:sz w:val="24"/>
        </w:rPr>
      </w:pPr>
      <w:r w:rsidRPr="00096FF5">
        <w:rPr>
          <w:rFonts w:ascii="Times New Roman" w:hAnsi="Times New Roman"/>
          <w:sz w:val="24"/>
        </w:rPr>
        <w:t>- проведению публичных слушаний по вопросам градостроительной деятельности (за исключением публичных слушаний по проекту генерального плана городского округа город Стерлитамак Республики Башкортостан);</w:t>
      </w:r>
    </w:p>
    <w:p w:rsidR="002F2252" w:rsidRPr="00096FF5" w:rsidRDefault="002F2252" w:rsidP="00026C58">
      <w:pPr>
        <w:jc w:val="both"/>
        <w:rPr>
          <w:rFonts w:ascii="Times New Roman" w:hAnsi="Times New Roman"/>
          <w:sz w:val="24"/>
        </w:rPr>
      </w:pPr>
      <w:r w:rsidRPr="00096FF5">
        <w:rPr>
          <w:rFonts w:ascii="Times New Roman" w:hAnsi="Times New Roman"/>
          <w:sz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2F2252" w:rsidRPr="00096FF5" w:rsidRDefault="002F2252" w:rsidP="00026C58">
      <w:pPr>
        <w:jc w:val="both"/>
        <w:rPr>
          <w:rFonts w:ascii="Times New Roman" w:hAnsi="Times New Roman"/>
          <w:sz w:val="24"/>
        </w:rPr>
      </w:pPr>
      <w:r w:rsidRPr="00096FF5">
        <w:rPr>
          <w:rFonts w:ascii="Times New Roman" w:hAnsi="Times New Roman"/>
          <w:sz w:val="24"/>
        </w:rPr>
        <w:t>- согласованию проектной документации;</w:t>
      </w:r>
    </w:p>
    <w:p w:rsidR="002F2252" w:rsidRPr="00096FF5" w:rsidRDefault="002F2252" w:rsidP="00026C58">
      <w:pPr>
        <w:jc w:val="both"/>
        <w:rPr>
          <w:rFonts w:ascii="Times New Roman" w:hAnsi="Times New Roman"/>
          <w:sz w:val="24"/>
        </w:rPr>
      </w:pPr>
      <w:r w:rsidRPr="00096FF5">
        <w:rPr>
          <w:rFonts w:ascii="Times New Roman" w:hAnsi="Times New Roman"/>
          <w:sz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2F2252" w:rsidRPr="00096FF5" w:rsidRDefault="002F2252" w:rsidP="00026C58">
      <w:pPr>
        <w:jc w:val="both"/>
        <w:rPr>
          <w:rFonts w:ascii="Times New Roman" w:hAnsi="Times New Roman"/>
          <w:sz w:val="24"/>
        </w:rPr>
      </w:pPr>
      <w:r w:rsidRPr="00096FF5">
        <w:rPr>
          <w:rFonts w:ascii="Times New Roman" w:hAnsi="Times New Roman"/>
          <w:sz w:val="24"/>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2F2252" w:rsidRPr="00096FF5" w:rsidRDefault="002F2252" w:rsidP="00026C58">
      <w:pPr>
        <w:jc w:val="both"/>
        <w:rPr>
          <w:rFonts w:ascii="Times New Roman" w:hAnsi="Times New Roman"/>
          <w:sz w:val="24"/>
        </w:rPr>
      </w:pPr>
      <w:r w:rsidRPr="00096FF5">
        <w:rPr>
          <w:rFonts w:ascii="Times New Roman" w:hAnsi="Times New Roman"/>
          <w:b/>
          <w:sz w:val="24"/>
        </w:rPr>
        <w:t>8.</w:t>
      </w:r>
      <w:r w:rsidRPr="00096FF5">
        <w:rPr>
          <w:rFonts w:ascii="Times New Roman" w:hAnsi="Times New Roman"/>
          <w:sz w:val="24"/>
        </w:rPr>
        <w:t xml:space="preserve"> Настоящие Правила применяются наряду с:</w:t>
      </w:r>
    </w:p>
    <w:p w:rsidR="002F2252" w:rsidRPr="00096FF5" w:rsidRDefault="002F2252" w:rsidP="00026C58">
      <w:pPr>
        <w:jc w:val="both"/>
        <w:rPr>
          <w:rFonts w:ascii="Times New Roman" w:hAnsi="Times New Roman"/>
          <w:sz w:val="24"/>
        </w:rPr>
      </w:pPr>
      <w:r w:rsidRPr="00096FF5">
        <w:rPr>
          <w:rFonts w:ascii="Times New Roman" w:hAnsi="Times New Roman"/>
          <w:sz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2F2252" w:rsidRPr="00096FF5" w:rsidRDefault="002F2252" w:rsidP="00026C58">
      <w:pPr>
        <w:jc w:val="both"/>
        <w:rPr>
          <w:rFonts w:ascii="Times New Roman" w:hAnsi="Times New Roman"/>
          <w:sz w:val="24"/>
        </w:rPr>
      </w:pPr>
      <w:r w:rsidRPr="00096FF5">
        <w:rPr>
          <w:rFonts w:ascii="Times New Roman" w:hAnsi="Times New Roman"/>
          <w:sz w:val="24"/>
        </w:rPr>
        <w:t>- иными нормативными правовыми актами городского округа город Стерлитамак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2F2252" w:rsidRPr="00096FF5" w:rsidRDefault="002F2252" w:rsidP="00026C58">
      <w:pPr>
        <w:jc w:val="both"/>
        <w:rPr>
          <w:rFonts w:ascii="Times New Roman" w:hAnsi="Times New Roman"/>
          <w:sz w:val="24"/>
        </w:rPr>
      </w:pPr>
      <w:r w:rsidRPr="00096FF5">
        <w:rPr>
          <w:rFonts w:ascii="Times New Roman" w:hAnsi="Times New Roman"/>
          <w:b/>
          <w:sz w:val="24"/>
        </w:rPr>
        <w:t>9.</w:t>
      </w:r>
      <w:r w:rsidRPr="00096FF5">
        <w:rPr>
          <w:rFonts w:ascii="Times New Roman" w:hAnsi="Times New Roman"/>
          <w:sz w:val="24"/>
        </w:rPr>
        <w:t xml:space="preserve"> Настоящие Правила включают в себя  I, II, III разделы:</w:t>
      </w:r>
    </w:p>
    <w:p w:rsidR="002F2252" w:rsidRPr="00096FF5" w:rsidRDefault="002F2252" w:rsidP="00026C58">
      <w:pPr>
        <w:jc w:val="both"/>
        <w:rPr>
          <w:rFonts w:ascii="Times New Roman" w:hAnsi="Times New Roman"/>
          <w:sz w:val="24"/>
        </w:rPr>
      </w:pPr>
      <w:r w:rsidRPr="00096FF5">
        <w:rPr>
          <w:rFonts w:ascii="Times New Roman" w:hAnsi="Times New Roman"/>
          <w:sz w:val="24"/>
        </w:rPr>
        <w:t>Раздел I. Порядок применения правил землепользования и застройки городского округа город Стерлитамак Республики Башкортостан и внесения в них изменений.</w:t>
      </w:r>
    </w:p>
    <w:p w:rsidR="002F2252" w:rsidRPr="00096FF5" w:rsidRDefault="002F2252" w:rsidP="00026C58">
      <w:pPr>
        <w:jc w:val="both"/>
        <w:rPr>
          <w:rFonts w:ascii="Times New Roman" w:hAnsi="Times New Roman"/>
          <w:sz w:val="24"/>
        </w:rPr>
      </w:pPr>
      <w:r w:rsidRPr="00096FF5">
        <w:rPr>
          <w:rFonts w:ascii="Times New Roman" w:hAnsi="Times New Roman"/>
          <w:sz w:val="24"/>
        </w:rPr>
        <w:t>Раздел II. Карта градостроительного зонирования городского округа город Стерлитамак Республики Башкортостан.</w:t>
      </w:r>
    </w:p>
    <w:p w:rsidR="002F2252" w:rsidRPr="00096FF5" w:rsidRDefault="002F2252" w:rsidP="00026C58">
      <w:pPr>
        <w:jc w:val="both"/>
        <w:rPr>
          <w:rFonts w:ascii="Times New Roman" w:hAnsi="Times New Roman"/>
          <w:sz w:val="24"/>
        </w:rPr>
      </w:pPr>
      <w:r w:rsidRPr="00096FF5">
        <w:rPr>
          <w:rFonts w:ascii="Times New Roman" w:hAnsi="Times New Roman"/>
          <w:sz w:val="24"/>
        </w:rPr>
        <w:t>Раздел III. Градостроительные регламенты.</w:t>
      </w:r>
    </w:p>
    <w:p w:rsidR="002F2252" w:rsidRPr="00096FF5" w:rsidRDefault="002F2252" w:rsidP="00026C58">
      <w:pPr>
        <w:jc w:val="both"/>
        <w:rPr>
          <w:rFonts w:ascii="Times New Roman" w:hAnsi="Times New Roman"/>
          <w:sz w:val="24"/>
        </w:rPr>
      </w:pPr>
      <w:r w:rsidRPr="00096FF5">
        <w:rPr>
          <w:rFonts w:ascii="Times New Roman" w:hAnsi="Times New Roman"/>
          <w:b/>
          <w:sz w:val="24"/>
        </w:rPr>
        <w:t>10.</w:t>
      </w:r>
      <w:r w:rsidRPr="00096FF5">
        <w:rPr>
          <w:rFonts w:ascii="Times New Roman" w:hAnsi="Times New Roman"/>
          <w:sz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городского округа город Стерлитамак Республики Башкортостан.</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w:t>
      </w:r>
      <w:r w:rsidRPr="00096FF5">
        <w:rPr>
          <w:rFonts w:ascii="Times New Roman" w:hAnsi="Times New Roman"/>
          <w:sz w:val="24"/>
        </w:rPr>
        <w:lastRenderedPageBreak/>
        <w:t>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2F2252" w:rsidRPr="00096FF5" w:rsidRDefault="002F2252" w:rsidP="00026C58">
      <w:pPr>
        <w:jc w:val="both"/>
        <w:rPr>
          <w:rFonts w:ascii="Times New Roman" w:hAnsi="Times New Roman"/>
          <w:sz w:val="24"/>
        </w:rPr>
      </w:pPr>
      <w:r w:rsidRPr="00096FF5">
        <w:rPr>
          <w:rFonts w:ascii="Times New Roman" w:hAnsi="Times New Roman"/>
          <w:b/>
          <w:sz w:val="24"/>
        </w:rPr>
        <w:t>11.</w:t>
      </w:r>
      <w:r w:rsidRPr="00096FF5">
        <w:rPr>
          <w:rFonts w:ascii="Times New Roman" w:hAnsi="Times New Roman"/>
          <w:sz w:val="24"/>
        </w:rPr>
        <w:t xml:space="preserve"> Порядок использования и застройки территории, установленный настоящими Правилами, применяется: </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 при формировании новых и изменении существующих земельных участков, осуществляемом на основе документации по планировке территории городского округа город Стерлитамак Республики Башкортостан, подготавливаемых в порядке, установленном в главе 4 раздела I настоящих Правил; </w:t>
      </w:r>
    </w:p>
    <w:p w:rsidR="002F2252" w:rsidRPr="00096FF5" w:rsidRDefault="002F2252" w:rsidP="00026C58">
      <w:pPr>
        <w:jc w:val="both"/>
        <w:rPr>
          <w:rFonts w:ascii="Times New Roman" w:hAnsi="Times New Roman"/>
          <w:sz w:val="24"/>
        </w:rPr>
      </w:pPr>
      <w:r w:rsidRPr="00096FF5">
        <w:rPr>
          <w:rFonts w:ascii="Times New Roman" w:hAnsi="Times New Roman"/>
          <w:sz w:val="24"/>
        </w:rPr>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2F2252" w:rsidRPr="00096FF5" w:rsidRDefault="002F2252" w:rsidP="00026C58">
      <w:pPr>
        <w:jc w:val="both"/>
        <w:rPr>
          <w:rFonts w:ascii="Times New Roman" w:hAnsi="Times New Roman"/>
          <w:sz w:val="24"/>
        </w:rPr>
      </w:pPr>
      <w:r w:rsidRPr="00096FF5">
        <w:rPr>
          <w:rFonts w:ascii="Times New Roman" w:hAnsi="Times New Roman"/>
          <w:sz w:val="24"/>
        </w:rPr>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2F2252" w:rsidRPr="00096FF5" w:rsidRDefault="002F2252" w:rsidP="00026C58">
      <w:pPr>
        <w:jc w:val="both"/>
        <w:rPr>
          <w:rFonts w:ascii="Times New Roman" w:hAnsi="Times New Roman"/>
          <w:sz w:val="24"/>
        </w:rPr>
      </w:pPr>
      <w:r w:rsidRPr="00096FF5">
        <w:rPr>
          <w:rFonts w:ascii="Times New Roman" w:hAnsi="Times New Roman"/>
          <w:b/>
          <w:sz w:val="24"/>
        </w:rPr>
        <w:t>12.</w:t>
      </w:r>
      <w:r w:rsidRPr="00096FF5">
        <w:rPr>
          <w:rFonts w:ascii="Times New Roman" w:hAnsi="Times New Roman"/>
          <w:sz w:val="24"/>
        </w:rPr>
        <w:t xml:space="preserve"> Указанные в главе 1 Раздела I Правил, виды деятельности могут осуществляться администрацией городского округа город Стерлитамак Республики Башкортостан, подведомственными ей и ее структурным подразделениям, организациями и предприятиями - в части земель, находящихся в распоряжении городского округа город Стерлитамак Республики Башкортостан; </w:t>
      </w:r>
    </w:p>
    <w:p w:rsidR="002F2252" w:rsidRPr="00096FF5" w:rsidRDefault="002F2252" w:rsidP="00026C58">
      <w:pPr>
        <w:jc w:val="both"/>
        <w:rPr>
          <w:rFonts w:ascii="Times New Roman" w:hAnsi="Times New Roman"/>
          <w:sz w:val="24"/>
        </w:rPr>
      </w:pPr>
      <w:r w:rsidRPr="00096FF5">
        <w:rPr>
          <w:rFonts w:ascii="Times New Roman" w:hAnsi="Times New Roman"/>
          <w:sz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2F2252" w:rsidRPr="00096FF5" w:rsidRDefault="002F2252" w:rsidP="00026C58">
      <w:pPr>
        <w:jc w:val="both"/>
        <w:rPr>
          <w:rFonts w:ascii="Times New Roman" w:hAnsi="Times New Roman"/>
          <w:sz w:val="24"/>
        </w:rPr>
      </w:pPr>
      <w:r w:rsidRPr="00096FF5">
        <w:rPr>
          <w:rFonts w:ascii="Times New Roman" w:hAnsi="Times New Roman"/>
          <w:b/>
          <w:sz w:val="24"/>
        </w:rPr>
        <w:t>13.</w:t>
      </w:r>
      <w:r w:rsidRPr="00096FF5">
        <w:rPr>
          <w:rFonts w:ascii="Times New Roman" w:hAnsi="Times New Roman"/>
          <w:sz w:val="24"/>
        </w:rPr>
        <w:t xml:space="preserve">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2F2252" w:rsidRPr="00096FF5" w:rsidRDefault="002F2252" w:rsidP="00026C58">
      <w:pPr>
        <w:jc w:val="both"/>
        <w:rPr>
          <w:rFonts w:ascii="Times New Roman" w:hAnsi="Times New Roman"/>
          <w:sz w:val="24"/>
        </w:rPr>
      </w:pPr>
      <w:r w:rsidRPr="00096FF5">
        <w:rPr>
          <w:rFonts w:ascii="Times New Roman" w:hAnsi="Times New Roman"/>
          <w:sz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2F2252" w:rsidRPr="00096FF5" w:rsidRDefault="002F2252" w:rsidP="00026C58">
      <w:pPr>
        <w:jc w:val="both"/>
        <w:rPr>
          <w:rFonts w:ascii="Times New Roman" w:hAnsi="Times New Roman"/>
          <w:sz w:val="24"/>
        </w:rPr>
      </w:pPr>
      <w:r w:rsidRPr="00096FF5">
        <w:rPr>
          <w:rFonts w:ascii="Times New Roman" w:hAnsi="Times New Roman"/>
          <w:sz w:val="24"/>
        </w:rPr>
        <w:t>- реставрацию зданий и сооружений;</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 текущий ремонт зданий и сооружений; </w:t>
      </w:r>
    </w:p>
    <w:p w:rsidR="002F2252" w:rsidRPr="00096FF5" w:rsidRDefault="002F2252" w:rsidP="00026C58">
      <w:pPr>
        <w:jc w:val="both"/>
        <w:rPr>
          <w:rFonts w:ascii="Times New Roman" w:hAnsi="Times New Roman"/>
          <w:sz w:val="24"/>
        </w:rPr>
      </w:pPr>
      <w:r w:rsidRPr="00096FF5">
        <w:rPr>
          <w:rFonts w:ascii="Times New Roman" w:hAnsi="Times New Roman"/>
          <w:sz w:val="24"/>
        </w:rPr>
        <w:t>- внутренние перепланировки;</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 замену инженерного и технологического оборудования без изменения параметров соответствующих помещений; </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 строительство временных зданий и сооружений, в том числе предназначенных для нужд строительного процесса; </w:t>
      </w:r>
    </w:p>
    <w:p w:rsidR="002F2252" w:rsidRPr="00096FF5" w:rsidRDefault="002F2252" w:rsidP="00026C58">
      <w:pPr>
        <w:jc w:val="both"/>
        <w:rPr>
          <w:rFonts w:ascii="Times New Roman" w:hAnsi="Times New Roman"/>
          <w:sz w:val="24"/>
        </w:rPr>
      </w:pPr>
      <w:r w:rsidRPr="00096FF5">
        <w:rPr>
          <w:rFonts w:ascii="Times New Roman" w:hAnsi="Times New Roman"/>
          <w:sz w:val="24"/>
        </w:rPr>
        <w:t>- внутренние отделочные работы и другие подобные изменения.</w:t>
      </w:r>
    </w:p>
    <w:p w:rsidR="002F2252" w:rsidRPr="00096FF5" w:rsidRDefault="002F2252" w:rsidP="00026C58">
      <w:pPr>
        <w:jc w:val="both"/>
        <w:rPr>
          <w:rFonts w:ascii="Times New Roman" w:hAnsi="Times New Roman"/>
          <w:sz w:val="24"/>
        </w:rPr>
      </w:pPr>
      <w:r w:rsidRPr="00096FF5">
        <w:rPr>
          <w:rFonts w:ascii="Times New Roman" w:hAnsi="Times New Roman"/>
          <w:b/>
          <w:sz w:val="24"/>
        </w:rPr>
        <w:t>14.</w:t>
      </w:r>
      <w:r w:rsidRPr="00096FF5">
        <w:rPr>
          <w:rFonts w:ascii="Times New Roman" w:hAnsi="Times New Roman"/>
          <w:sz w:val="24"/>
        </w:rPr>
        <w:t xml:space="preserve"> Соблюдение установленного настоящими Правилами порядка землепользования и застройки территории городского округа город Стерлитамак Республики Башкортостан обеспечивается администрацией городского округа город Стерлитамак Республики Башкортостан Республики Башкортостан: </w:t>
      </w:r>
    </w:p>
    <w:p w:rsidR="002F2252" w:rsidRPr="00096FF5" w:rsidRDefault="002F2252" w:rsidP="00026C58">
      <w:pPr>
        <w:jc w:val="both"/>
        <w:rPr>
          <w:rFonts w:ascii="Times New Roman" w:hAnsi="Times New Roman"/>
          <w:sz w:val="24"/>
        </w:rPr>
      </w:pPr>
      <w:r w:rsidRPr="00096FF5">
        <w:rPr>
          <w:rFonts w:ascii="Times New Roman" w:hAnsi="Times New Roman"/>
          <w:sz w:val="24"/>
        </w:rPr>
        <w:t>- при подготовке и принятии решений о разработке документации по планировке и межеванию территории городского округа город Стерлитамак Республики Башкортостан;</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 при согласовании градостроительных заданий на разработку проектов планировки и проектов межевания территорий; </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 при проверке, подготовленной на основании постановления Администрации городского округа город Стерлитамак документации по планировке и межеванию территории, на соответствие установленных законодательством требованиям; </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 при утверждении документации по планировке и межеванию территории; </w:t>
      </w:r>
    </w:p>
    <w:p w:rsidR="002F2252" w:rsidRPr="00096FF5" w:rsidRDefault="002F2252" w:rsidP="00026C58">
      <w:pPr>
        <w:jc w:val="both"/>
        <w:rPr>
          <w:rFonts w:ascii="Times New Roman" w:hAnsi="Times New Roman"/>
          <w:sz w:val="24"/>
        </w:rPr>
      </w:pPr>
      <w:r w:rsidRPr="00096FF5">
        <w:rPr>
          <w:rFonts w:ascii="Times New Roman" w:hAnsi="Times New Roman"/>
          <w:sz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2F2252" w:rsidRPr="00096FF5" w:rsidRDefault="002F2252" w:rsidP="00026C58">
      <w:pPr>
        <w:jc w:val="both"/>
        <w:rPr>
          <w:rFonts w:ascii="Times New Roman" w:hAnsi="Times New Roman"/>
          <w:sz w:val="24"/>
        </w:rPr>
      </w:pPr>
      <w:r w:rsidRPr="00096FF5">
        <w:rPr>
          <w:rFonts w:ascii="Times New Roman" w:hAnsi="Times New Roman"/>
          <w:sz w:val="24"/>
        </w:rPr>
        <w:lastRenderedPageBreak/>
        <w:t>- при выдаче разрешений на условно разрешенный вид использования земельного участка, объекта капитального строительства;</w:t>
      </w:r>
    </w:p>
    <w:p w:rsidR="002F2252" w:rsidRPr="00096FF5" w:rsidRDefault="002F2252" w:rsidP="00026C58">
      <w:pPr>
        <w:jc w:val="both"/>
        <w:rPr>
          <w:rFonts w:ascii="Times New Roman" w:hAnsi="Times New Roman"/>
          <w:sz w:val="24"/>
        </w:rPr>
      </w:pPr>
      <w:r w:rsidRPr="00096FF5">
        <w:rPr>
          <w:rFonts w:ascii="Times New Roman" w:hAnsi="Times New Roman"/>
          <w:sz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2F2252" w:rsidRPr="00096FF5" w:rsidRDefault="002F2252" w:rsidP="00026C58">
      <w:pPr>
        <w:jc w:val="both"/>
        <w:rPr>
          <w:rFonts w:ascii="Times New Roman" w:hAnsi="Times New Roman"/>
          <w:sz w:val="24"/>
        </w:rPr>
      </w:pPr>
      <w:r w:rsidRPr="00096FF5">
        <w:rPr>
          <w:rFonts w:ascii="Times New Roman" w:hAnsi="Times New Roman"/>
          <w:sz w:val="24"/>
        </w:rPr>
        <w:t>- при проведении государственной экспертизы проектной документации объектов капитального строительства;</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 при выдаче разрешений на строительство; </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 при выдаче разрешений на ввод объектов в эксплуатацию; </w:t>
      </w:r>
    </w:p>
    <w:p w:rsidR="002F2252" w:rsidRPr="00096FF5" w:rsidRDefault="002F2252" w:rsidP="00026C58">
      <w:pPr>
        <w:jc w:val="both"/>
        <w:rPr>
          <w:rFonts w:ascii="Times New Roman" w:hAnsi="Times New Roman"/>
          <w:sz w:val="24"/>
        </w:rPr>
      </w:pPr>
      <w:r w:rsidRPr="00096FF5">
        <w:rPr>
          <w:rFonts w:ascii="Times New Roman" w:hAnsi="Times New Roman"/>
          <w:sz w:val="24"/>
        </w:rPr>
        <w:t>- при осуществлении контроля за использованием объектов градостроительной деятельности в процессе их эксплуатации.</w:t>
      </w:r>
    </w:p>
    <w:p w:rsidR="002F2252" w:rsidRPr="00096FF5" w:rsidRDefault="002F2252" w:rsidP="00026C58">
      <w:pPr>
        <w:jc w:val="both"/>
        <w:rPr>
          <w:rFonts w:ascii="Times New Roman" w:hAnsi="Times New Roman"/>
          <w:sz w:val="24"/>
        </w:rPr>
      </w:pPr>
      <w:r w:rsidRPr="00096FF5">
        <w:rPr>
          <w:rFonts w:ascii="Times New Roman" w:hAnsi="Times New Roman"/>
          <w:b/>
          <w:sz w:val="24"/>
        </w:rPr>
        <w:t>15</w:t>
      </w:r>
      <w:r w:rsidRPr="00096FF5">
        <w:rPr>
          <w:rFonts w:ascii="Times New Roman" w:hAnsi="Times New Roman"/>
          <w:sz w:val="24"/>
        </w:rPr>
        <w:t>.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Положениями, утверждаемыми решениями Совета городского округа город Стерлитамак Республики Башкортостан, а до их утверждения, временными положениями, утвержденными постановлениями главы администрации городского округа город Стерлитамак Республики Башкортостан в развитие настоящих Правил.</w:t>
      </w:r>
    </w:p>
    <w:p w:rsidR="002F2252" w:rsidRPr="00096FF5" w:rsidRDefault="002F2252" w:rsidP="00026C58">
      <w:pPr>
        <w:jc w:val="both"/>
        <w:rPr>
          <w:rFonts w:ascii="Times New Roman" w:hAnsi="Times New Roman"/>
          <w:sz w:val="24"/>
        </w:rPr>
      </w:pPr>
    </w:p>
    <w:p w:rsidR="002F2252" w:rsidRPr="00096FF5" w:rsidRDefault="002F2252" w:rsidP="00026C58">
      <w:pPr>
        <w:jc w:val="both"/>
        <w:rPr>
          <w:rFonts w:ascii="Times New Roman" w:hAnsi="Times New Roman"/>
          <w:b/>
          <w:sz w:val="24"/>
        </w:rPr>
      </w:pPr>
      <w:r w:rsidRPr="00096FF5">
        <w:rPr>
          <w:rFonts w:ascii="Times New Roman" w:hAnsi="Times New Roman"/>
          <w:b/>
          <w:sz w:val="24"/>
        </w:rPr>
        <w:t>1.3 Градостроительные регламенты и их применение</w:t>
      </w:r>
    </w:p>
    <w:p w:rsidR="002F2252" w:rsidRPr="00096FF5" w:rsidRDefault="002F2252" w:rsidP="00026C58">
      <w:pPr>
        <w:jc w:val="both"/>
        <w:rPr>
          <w:rFonts w:ascii="Times New Roman" w:hAnsi="Times New Roman"/>
          <w:sz w:val="24"/>
        </w:rPr>
      </w:pPr>
    </w:p>
    <w:p w:rsidR="002F2252" w:rsidRPr="00096FF5" w:rsidRDefault="002F2252" w:rsidP="00026C58">
      <w:pPr>
        <w:jc w:val="both"/>
        <w:rPr>
          <w:rFonts w:ascii="Times New Roman" w:hAnsi="Times New Roman"/>
          <w:sz w:val="24"/>
        </w:rPr>
      </w:pPr>
      <w:r w:rsidRPr="00096FF5">
        <w:rPr>
          <w:rFonts w:ascii="Times New Roman" w:hAnsi="Times New Roman"/>
          <w:b/>
          <w:sz w:val="24"/>
        </w:rPr>
        <w:t>1.</w:t>
      </w:r>
      <w:r w:rsidRPr="00096FF5">
        <w:rPr>
          <w:rFonts w:ascii="Times New Roman" w:hAnsi="Times New Roman"/>
          <w:sz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городского округа город Стерлитамак Республики Башкортостан,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2F2252" w:rsidRPr="00096FF5" w:rsidRDefault="002F2252" w:rsidP="00026C58">
      <w:pPr>
        <w:jc w:val="both"/>
        <w:rPr>
          <w:rFonts w:ascii="Times New Roman" w:hAnsi="Times New Roman"/>
          <w:sz w:val="24"/>
        </w:rPr>
      </w:pPr>
      <w:r w:rsidRPr="00096FF5">
        <w:rPr>
          <w:rFonts w:ascii="Times New Roman" w:hAnsi="Times New Roman"/>
          <w:b/>
          <w:sz w:val="24"/>
        </w:rPr>
        <w:t>2.</w:t>
      </w:r>
      <w:r w:rsidRPr="00096FF5">
        <w:rPr>
          <w:rFonts w:ascii="Times New Roman" w:hAnsi="Times New Roman"/>
          <w:sz w:val="24"/>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2F2252" w:rsidRPr="00096FF5" w:rsidRDefault="002F2252" w:rsidP="00026C58">
      <w:pPr>
        <w:jc w:val="both"/>
        <w:rPr>
          <w:rFonts w:ascii="Times New Roman" w:hAnsi="Times New Roman"/>
          <w:sz w:val="24"/>
        </w:rPr>
      </w:pPr>
      <w:r w:rsidRPr="00096FF5">
        <w:rPr>
          <w:rFonts w:ascii="Times New Roman" w:hAnsi="Times New Roman"/>
          <w:b/>
          <w:sz w:val="24"/>
        </w:rPr>
        <w:t>3.</w:t>
      </w:r>
      <w:r w:rsidRPr="00096FF5">
        <w:rPr>
          <w:rFonts w:ascii="Times New Roman" w:hAnsi="Times New Roman"/>
          <w:sz w:val="24"/>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2F2252" w:rsidRPr="00096FF5" w:rsidRDefault="002F2252" w:rsidP="00026C58">
      <w:pPr>
        <w:jc w:val="both"/>
        <w:rPr>
          <w:rFonts w:ascii="Times New Roman" w:hAnsi="Times New Roman"/>
          <w:sz w:val="24"/>
        </w:rPr>
      </w:pPr>
      <w:r w:rsidRPr="00096FF5">
        <w:rPr>
          <w:rFonts w:ascii="Times New Roman" w:hAnsi="Times New Roman"/>
          <w:sz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городского округа город Стерлитамак,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F2252" w:rsidRPr="00096FF5" w:rsidRDefault="002F2252" w:rsidP="00026C58">
      <w:pPr>
        <w:jc w:val="both"/>
        <w:rPr>
          <w:rFonts w:ascii="Times New Roman" w:hAnsi="Times New Roman"/>
          <w:sz w:val="24"/>
        </w:rPr>
      </w:pPr>
      <w:r w:rsidRPr="00096FF5">
        <w:rPr>
          <w:rFonts w:ascii="Times New Roman" w:hAnsi="Times New Roman"/>
          <w:sz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2F2252" w:rsidRPr="00096FF5" w:rsidRDefault="002F2252" w:rsidP="00026C58">
      <w:pPr>
        <w:jc w:val="both"/>
        <w:rPr>
          <w:rFonts w:ascii="Times New Roman" w:hAnsi="Times New Roman"/>
          <w:sz w:val="24"/>
        </w:rPr>
      </w:pPr>
      <w:r w:rsidRPr="00096FF5">
        <w:rPr>
          <w:rFonts w:ascii="Times New Roman" w:hAnsi="Times New Roman"/>
          <w:sz w:val="24"/>
        </w:rPr>
        <w:t>- занятых линейными объектами;</w:t>
      </w:r>
    </w:p>
    <w:p w:rsidR="002F2252" w:rsidRPr="00096FF5" w:rsidRDefault="002F2252" w:rsidP="00026C58">
      <w:pPr>
        <w:jc w:val="both"/>
        <w:rPr>
          <w:rFonts w:ascii="Times New Roman" w:hAnsi="Times New Roman"/>
          <w:sz w:val="24"/>
        </w:rPr>
      </w:pPr>
      <w:r w:rsidRPr="00096FF5">
        <w:rPr>
          <w:rFonts w:ascii="Times New Roman" w:hAnsi="Times New Roman"/>
          <w:sz w:val="24"/>
        </w:rPr>
        <w:t>- предоставленные для добычи полезных ископаемых.</w:t>
      </w:r>
    </w:p>
    <w:p w:rsidR="002F2252" w:rsidRPr="00096FF5" w:rsidRDefault="002F2252" w:rsidP="00026C58">
      <w:pPr>
        <w:jc w:val="both"/>
        <w:rPr>
          <w:rFonts w:ascii="Times New Roman" w:hAnsi="Times New Roman"/>
          <w:sz w:val="24"/>
        </w:rPr>
      </w:pPr>
      <w:r w:rsidRPr="00096FF5">
        <w:rPr>
          <w:rFonts w:ascii="Times New Roman" w:hAnsi="Times New Roman"/>
          <w:b/>
          <w:sz w:val="24"/>
        </w:rPr>
        <w:t>4.</w:t>
      </w:r>
      <w:r w:rsidRPr="00096FF5">
        <w:rPr>
          <w:rFonts w:ascii="Times New Roman" w:hAnsi="Times New Roman"/>
          <w:sz w:val="24"/>
        </w:rPr>
        <w:t xml:space="preserve"> Порядок использования земель городского округа город Стерлитамак Республики Башкортостан определяется в соответствии с зонированием его территории, отображенным на картах: </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1) территориальные зоны – на карте градостроительного зонирования территории городского округа город Стерлитамак Республики Башкортостан, где отображаются </w:t>
      </w:r>
      <w:r w:rsidRPr="00096FF5">
        <w:rPr>
          <w:rFonts w:ascii="Times New Roman" w:hAnsi="Times New Roman"/>
          <w:sz w:val="24"/>
        </w:rPr>
        <w:lastRenderedPageBreak/>
        <w:t>границы и кодовые обозначения зон;</w:t>
      </w:r>
    </w:p>
    <w:p w:rsidR="002F2252" w:rsidRPr="00096FF5" w:rsidRDefault="002F2252" w:rsidP="00026C58">
      <w:pPr>
        <w:jc w:val="both"/>
        <w:rPr>
          <w:rFonts w:ascii="Times New Roman" w:hAnsi="Times New Roman"/>
          <w:sz w:val="24"/>
        </w:rPr>
      </w:pPr>
      <w:r w:rsidRPr="00096FF5">
        <w:rPr>
          <w:rFonts w:ascii="Times New Roman" w:hAnsi="Times New Roman"/>
          <w:sz w:val="24"/>
        </w:rPr>
        <w:t>2) зоны с особыми условиями территории;</w:t>
      </w:r>
    </w:p>
    <w:p w:rsidR="002F2252" w:rsidRPr="00096FF5" w:rsidRDefault="002F2252" w:rsidP="00026C58">
      <w:pPr>
        <w:jc w:val="both"/>
        <w:rPr>
          <w:rFonts w:ascii="Times New Roman" w:hAnsi="Times New Roman"/>
          <w:sz w:val="24"/>
        </w:rPr>
      </w:pPr>
      <w:r w:rsidRPr="00096FF5">
        <w:rPr>
          <w:rFonts w:ascii="Times New Roman" w:hAnsi="Times New Roman"/>
          <w:sz w:val="24"/>
        </w:rPr>
        <w:t>а) санитарно-защитные зоны;</w:t>
      </w:r>
    </w:p>
    <w:p w:rsidR="002F2252" w:rsidRPr="00096FF5" w:rsidRDefault="002F2252" w:rsidP="00026C58">
      <w:pPr>
        <w:jc w:val="both"/>
        <w:rPr>
          <w:rFonts w:ascii="Times New Roman" w:hAnsi="Times New Roman"/>
          <w:sz w:val="24"/>
        </w:rPr>
      </w:pPr>
      <w:r w:rsidRPr="00096FF5">
        <w:rPr>
          <w:rFonts w:ascii="Times New Roman" w:hAnsi="Times New Roman"/>
          <w:sz w:val="24"/>
        </w:rPr>
        <w:t>б) водоохранные зоны;</w:t>
      </w:r>
    </w:p>
    <w:p w:rsidR="002F2252" w:rsidRPr="00096FF5" w:rsidRDefault="002F2252" w:rsidP="00026C58">
      <w:pPr>
        <w:jc w:val="both"/>
        <w:rPr>
          <w:rFonts w:ascii="Times New Roman" w:hAnsi="Times New Roman"/>
          <w:sz w:val="24"/>
        </w:rPr>
      </w:pPr>
      <w:r w:rsidRPr="00096FF5">
        <w:rPr>
          <w:rFonts w:ascii="Times New Roman" w:hAnsi="Times New Roman"/>
          <w:sz w:val="24"/>
        </w:rPr>
        <w:t>в) зоны действия ограничений по условиям охраны объектов культурного наследия;</w:t>
      </w:r>
    </w:p>
    <w:p w:rsidR="002F2252" w:rsidRPr="00096FF5" w:rsidRDefault="002F2252" w:rsidP="00026C58">
      <w:pPr>
        <w:jc w:val="both"/>
        <w:rPr>
          <w:rFonts w:ascii="Times New Roman" w:hAnsi="Times New Roman"/>
          <w:sz w:val="24"/>
        </w:rPr>
      </w:pPr>
      <w:r w:rsidRPr="00096FF5">
        <w:rPr>
          <w:rFonts w:ascii="Times New Roman" w:hAnsi="Times New Roman"/>
          <w:sz w:val="24"/>
        </w:rPr>
        <w:t>г) зоны санитарной охраны источников водоснабжения и водопроводов питьевого назначения.</w:t>
      </w:r>
    </w:p>
    <w:p w:rsidR="002F2252" w:rsidRPr="00096FF5" w:rsidRDefault="002F2252" w:rsidP="00026C58">
      <w:pPr>
        <w:jc w:val="both"/>
        <w:rPr>
          <w:rFonts w:ascii="Times New Roman" w:hAnsi="Times New Roman"/>
          <w:sz w:val="24"/>
        </w:rPr>
      </w:pPr>
      <w:r w:rsidRPr="00096FF5">
        <w:rPr>
          <w:rFonts w:ascii="Times New Roman" w:hAnsi="Times New Roman"/>
          <w:b/>
          <w:sz w:val="24"/>
        </w:rPr>
        <w:t>5.</w:t>
      </w:r>
      <w:r w:rsidRPr="00096FF5">
        <w:rPr>
          <w:rFonts w:ascii="Times New Roman" w:hAnsi="Times New Roman"/>
          <w:sz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2F2252" w:rsidRPr="00096FF5" w:rsidRDefault="002F2252" w:rsidP="00026C58">
      <w:pPr>
        <w:jc w:val="both"/>
        <w:rPr>
          <w:rFonts w:ascii="Times New Roman" w:hAnsi="Times New Roman"/>
          <w:sz w:val="24"/>
        </w:rPr>
      </w:pPr>
      <w:r w:rsidRPr="00096FF5">
        <w:rPr>
          <w:rFonts w:ascii="Times New Roman" w:hAnsi="Times New Roman"/>
          <w:b/>
          <w:sz w:val="24"/>
        </w:rPr>
        <w:t>6.</w:t>
      </w:r>
      <w:r w:rsidRPr="00096FF5">
        <w:rPr>
          <w:rFonts w:ascii="Times New Roman" w:hAnsi="Times New Roman"/>
          <w:sz w:val="24"/>
        </w:rPr>
        <w:t xml:space="preserve">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2F2252" w:rsidRPr="00096FF5" w:rsidRDefault="002F2252" w:rsidP="00026C58">
      <w:pPr>
        <w:jc w:val="both"/>
        <w:rPr>
          <w:rFonts w:ascii="Times New Roman" w:hAnsi="Times New Roman"/>
          <w:sz w:val="24"/>
        </w:rPr>
      </w:pPr>
      <w:r w:rsidRPr="00096FF5">
        <w:rPr>
          <w:rFonts w:ascii="Times New Roman" w:hAnsi="Times New Roman"/>
          <w:b/>
          <w:sz w:val="24"/>
        </w:rPr>
        <w:t>7.</w:t>
      </w:r>
      <w:r w:rsidRPr="00096FF5">
        <w:rPr>
          <w:rFonts w:ascii="Times New Roman" w:hAnsi="Times New Roman"/>
          <w:sz w:val="24"/>
        </w:rPr>
        <w:t xml:space="preserve"> Один и тот же земельный участок не может находиться одновременно в двух и более территориальных зонах, выделенных на карте градостроительного зонирования.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F2252" w:rsidRPr="00096FF5" w:rsidRDefault="002F2252" w:rsidP="00026C58">
      <w:pPr>
        <w:jc w:val="both"/>
        <w:rPr>
          <w:rFonts w:ascii="Times New Roman" w:hAnsi="Times New Roman"/>
          <w:sz w:val="24"/>
        </w:rPr>
      </w:pPr>
      <w:r w:rsidRPr="00096FF5">
        <w:rPr>
          <w:rFonts w:ascii="Times New Roman" w:hAnsi="Times New Roman"/>
          <w:b/>
          <w:sz w:val="24"/>
        </w:rPr>
        <w:t>8.</w:t>
      </w:r>
      <w:r w:rsidRPr="00096FF5">
        <w:rPr>
          <w:rFonts w:ascii="Times New Roman" w:hAnsi="Times New Roman"/>
          <w:sz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2F2252" w:rsidRPr="00096FF5" w:rsidRDefault="002F2252" w:rsidP="00026C58">
      <w:pPr>
        <w:jc w:val="both"/>
        <w:rPr>
          <w:rFonts w:ascii="Times New Roman" w:hAnsi="Times New Roman"/>
          <w:sz w:val="24"/>
        </w:rPr>
      </w:pPr>
      <w:r w:rsidRPr="00096FF5">
        <w:rPr>
          <w:rFonts w:ascii="Times New Roman" w:hAnsi="Times New Roman"/>
          <w:b/>
          <w:sz w:val="24"/>
        </w:rPr>
        <w:t>9.</w:t>
      </w:r>
      <w:r w:rsidRPr="00096FF5">
        <w:rPr>
          <w:rFonts w:ascii="Times New Roman" w:hAnsi="Times New Roman"/>
          <w:sz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городского округа город Стерлитамак Республики Башкортостан, то территория базисного квартала делится на части, относящиеся к разным территориальным зонам.</w:t>
      </w:r>
    </w:p>
    <w:p w:rsidR="002F2252" w:rsidRPr="00096FF5" w:rsidRDefault="002F2252" w:rsidP="00026C58">
      <w:pPr>
        <w:jc w:val="both"/>
        <w:rPr>
          <w:rFonts w:ascii="Times New Roman" w:hAnsi="Times New Roman"/>
          <w:sz w:val="24"/>
        </w:rPr>
      </w:pPr>
      <w:r w:rsidRPr="00096FF5">
        <w:rPr>
          <w:rFonts w:ascii="Times New Roman" w:hAnsi="Times New Roman"/>
          <w:sz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2F2252" w:rsidRPr="00096FF5" w:rsidRDefault="002F2252" w:rsidP="00026C58">
      <w:pPr>
        <w:jc w:val="both"/>
        <w:rPr>
          <w:rFonts w:ascii="Times New Roman" w:hAnsi="Times New Roman"/>
          <w:sz w:val="24"/>
        </w:rPr>
      </w:pPr>
      <w:r w:rsidRPr="00096FF5">
        <w:rPr>
          <w:rFonts w:ascii="Times New Roman" w:hAnsi="Times New Roman"/>
          <w:sz w:val="24"/>
        </w:rPr>
        <w:t>- линиями магистралей, улиц, проездов, разделяющих транспортные потоки противоположных направлений;</w:t>
      </w:r>
    </w:p>
    <w:p w:rsidR="002F2252" w:rsidRPr="00096FF5" w:rsidRDefault="002F2252" w:rsidP="00026C58">
      <w:pPr>
        <w:jc w:val="both"/>
        <w:rPr>
          <w:rFonts w:ascii="Times New Roman" w:hAnsi="Times New Roman"/>
          <w:sz w:val="24"/>
        </w:rPr>
      </w:pPr>
      <w:r w:rsidRPr="00096FF5">
        <w:rPr>
          <w:rFonts w:ascii="Times New Roman" w:hAnsi="Times New Roman"/>
          <w:sz w:val="24"/>
        </w:rPr>
        <w:t>- красными линиями;</w:t>
      </w:r>
    </w:p>
    <w:p w:rsidR="002F2252" w:rsidRPr="00096FF5" w:rsidRDefault="002F2252" w:rsidP="00026C58">
      <w:pPr>
        <w:jc w:val="both"/>
        <w:rPr>
          <w:rFonts w:ascii="Times New Roman" w:hAnsi="Times New Roman"/>
          <w:sz w:val="24"/>
        </w:rPr>
      </w:pPr>
      <w:r w:rsidRPr="00096FF5">
        <w:rPr>
          <w:rFonts w:ascii="Times New Roman" w:hAnsi="Times New Roman"/>
          <w:sz w:val="24"/>
        </w:rPr>
        <w:t>- границами земельных участков;</w:t>
      </w:r>
    </w:p>
    <w:p w:rsidR="002F2252" w:rsidRPr="00096FF5" w:rsidRDefault="002F2252" w:rsidP="00026C58">
      <w:pPr>
        <w:jc w:val="both"/>
        <w:rPr>
          <w:rFonts w:ascii="Times New Roman" w:hAnsi="Times New Roman"/>
          <w:sz w:val="24"/>
        </w:rPr>
      </w:pPr>
      <w:r w:rsidRPr="00096FF5">
        <w:rPr>
          <w:rFonts w:ascii="Times New Roman" w:hAnsi="Times New Roman"/>
          <w:sz w:val="24"/>
        </w:rPr>
        <w:t>- границами или осями полос отвода для коммуникаций;</w:t>
      </w:r>
    </w:p>
    <w:p w:rsidR="002F2252" w:rsidRPr="00096FF5" w:rsidRDefault="002F2252" w:rsidP="00026C58">
      <w:pPr>
        <w:jc w:val="both"/>
        <w:rPr>
          <w:rFonts w:ascii="Times New Roman" w:hAnsi="Times New Roman"/>
          <w:sz w:val="24"/>
        </w:rPr>
      </w:pPr>
      <w:r w:rsidRPr="00096FF5">
        <w:rPr>
          <w:rFonts w:ascii="Times New Roman" w:hAnsi="Times New Roman"/>
          <w:sz w:val="24"/>
        </w:rPr>
        <w:t>-административными границами городского округа город Стерлитамак Республики Башкортостан;</w:t>
      </w:r>
    </w:p>
    <w:p w:rsidR="002F2252" w:rsidRPr="00096FF5" w:rsidRDefault="002F2252" w:rsidP="00026C58">
      <w:pPr>
        <w:jc w:val="both"/>
        <w:rPr>
          <w:rFonts w:ascii="Times New Roman" w:hAnsi="Times New Roman"/>
          <w:sz w:val="24"/>
        </w:rPr>
      </w:pPr>
      <w:r w:rsidRPr="00096FF5">
        <w:rPr>
          <w:rFonts w:ascii="Times New Roman" w:hAnsi="Times New Roman"/>
          <w:sz w:val="24"/>
        </w:rPr>
        <w:t>-границами внутригородских административно-территориальных образований, микрорайонов;</w:t>
      </w:r>
    </w:p>
    <w:p w:rsidR="002F2252" w:rsidRPr="00096FF5" w:rsidRDefault="002F2252" w:rsidP="00026C58">
      <w:pPr>
        <w:jc w:val="both"/>
        <w:rPr>
          <w:rFonts w:ascii="Times New Roman" w:hAnsi="Times New Roman"/>
          <w:sz w:val="24"/>
        </w:rPr>
      </w:pPr>
      <w:r w:rsidRPr="00096FF5">
        <w:rPr>
          <w:rFonts w:ascii="Times New Roman" w:hAnsi="Times New Roman"/>
          <w:sz w:val="24"/>
        </w:rPr>
        <w:t>- естественными границами природных объектов;</w:t>
      </w:r>
    </w:p>
    <w:p w:rsidR="002F2252" w:rsidRPr="00096FF5" w:rsidRDefault="002F2252" w:rsidP="00026C58">
      <w:pPr>
        <w:jc w:val="both"/>
        <w:rPr>
          <w:rFonts w:ascii="Times New Roman" w:hAnsi="Times New Roman"/>
          <w:sz w:val="24"/>
        </w:rPr>
      </w:pPr>
      <w:r w:rsidRPr="00096FF5">
        <w:rPr>
          <w:rFonts w:ascii="Times New Roman" w:hAnsi="Times New Roman"/>
          <w:sz w:val="24"/>
        </w:rPr>
        <w:t>- иными границами, отраженными в составе базисного плана земельного кадастра.</w:t>
      </w:r>
    </w:p>
    <w:p w:rsidR="002F2252" w:rsidRPr="00096FF5" w:rsidRDefault="002F2252" w:rsidP="00026C58">
      <w:pPr>
        <w:jc w:val="both"/>
        <w:rPr>
          <w:rFonts w:ascii="Times New Roman" w:hAnsi="Times New Roman"/>
          <w:sz w:val="24"/>
        </w:rPr>
      </w:pPr>
      <w:r w:rsidRPr="00096FF5">
        <w:rPr>
          <w:rFonts w:ascii="Times New Roman" w:hAnsi="Times New Roman"/>
          <w:b/>
          <w:sz w:val="24"/>
        </w:rPr>
        <w:t>10.</w:t>
      </w:r>
      <w:r w:rsidRPr="00096FF5">
        <w:rPr>
          <w:rFonts w:ascii="Times New Roman" w:hAnsi="Times New Roman"/>
          <w:sz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городского округа город Стерлитамак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w:t>
      </w:r>
      <w:r w:rsidRPr="00096FF5">
        <w:rPr>
          <w:rFonts w:ascii="Times New Roman" w:hAnsi="Times New Roman"/>
          <w:sz w:val="24"/>
        </w:rPr>
        <w:lastRenderedPageBreak/>
        <w:t xml:space="preserve">Республики Башкортостан и нормативно-правовыми актами городского округа город Стерлитамак Республики Башкортостан с последующим внесением соответствующих изменений в настоящие Правила. </w:t>
      </w:r>
    </w:p>
    <w:p w:rsidR="002F2252" w:rsidRPr="00096FF5" w:rsidRDefault="002F2252" w:rsidP="00026C58">
      <w:pPr>
        <w:jc w:val="both"/>
        <w:rPr>
          <w:rFonts w:ascii="Times New Roman" w:hAnsi="Times New Roman"/>
          <w:sz w:val="24"/>
        </w:rPr>
      </w:pPr>
      <w:r w:rsidRPr="00096FF5">
        <w:rPr>
          <w:rFonts w:ascii="Times New Roman" w:hAnsi="Times New Roman"/>
          <w:b/>
          <w:sz w:val="24"/>
        </w:rPr>
        <w:t>11.</w:t>
      </w:r>
      <w:r w:rsidRPr="00096FF5">
        <w:rPr>
          <w:rFonts w:ascii="Times New Roman" w:hAnsi="Times New Roman"/>
          <w:sz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городского округа город Стерлитамак Республики Башкортостан. </w:t>
      </w:r>
    </w:p>
    <w:p w:rsidR="002F2252" w:rsidRPr="00096FF5" w:rsidRDefault="002F2252" w:rsidP="00026C58">
      <w:pPr>
        <w:jc w:val="both"/>
        <w:rPr>
          <w:rFonts w:ascii="Times New Roman" w:hAnsi="Times New Roman"/>
          <w:sz w:val="24"/>
        </w:rPr>
      </w:pPr>
      <w:r w:rsidRPr="00096FF5">
        <w:rPr>
          <w:rFonts w:ascii="Times New Roman" w:hAnsi="Times New Roman"/>
          <w:b/>
          <w:sz w:val="24"/>
        </w:rPr>
        <w:t>12</w:t>
      </w:r>
      <w:r w:rsidRPr="00096FF5">
        <w:rPr>
          <w:rFonts w:ascii="Times New Roman" w:hAnsi="Times New Roman"/>
          <w:sz w:val="24"/>
        </w:rPr>
        <w:t>.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наследия, иных документов в части границ таких зон.</w:t>
      </w:r>
    </w:p>
    <w:p w:rsidR="002F2252" w:rsidRPr="00096FF5" w:rsidRDefault="002F2252" w:rsidP="00026C58">
      <w:pPr>
        <w:jc w:val="both"/>
        <w:rPr>
          <w:rFonts w:ascii="Times New Roman" w:hAnsi="Times New Roman"/>
          <w:sz w:val="24"/>
        </w:rPr>
      </w:pPr>
      <w:r w:rsidRPr="00096FF5">
        <w:rPr>
          <w:rFonts w:ascii="Times New Roman" w:hAnsi="Times New Roman"/>
          <w:sz w:val="24"/>
        </w:rPr>
        <w:t>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Указанные ограничения действуют в пределах указанных зон и относятся к:</w:t>
      </w:r>
    </w:p>
    <w:p w:rsidR="002F2252" w:rsidRPr="00096FF5" w:rsidRDefault="002F2252" w:rsidP="00026C58">
      <w:pPr>
        <w:jc w:val="both"/>
        <w:rPr>
          <w:rFonts w:ascii="Times New Roman" w:hAnsi="Times New Roman"/>
          <w:sz w:val="24"/>
        </w:rPr>
      </w:pPr>
      <w:r w:rsidRPr="00096FF5">
        <w:rPr>
          <w:rFonts w:ascii="Times New Roman" w:hAnsi="Times New Roman"/>
          <w:sz w:val="24"/>
        </w:rPr>
        <w:t>-- сопоставлению масштабов исторически сложившейся среды (существующим объектам капитального строительства) планируемых к созданию, реконструкции объектов капитального строительства;</w:t>
      </w:r>
    </w:p>
    <w:p w:rsidR="002F2252" w:rsidRPr="00096FF5" w:rsidRDefault="002F2252" w:rsidP="00026C58">
      <w:pPr>
        <w:jc w:val="both"/>
        <w:rPr>
          <w:rFonts w:ascii="Times New Roman" w:hAnsi="Times New Roman"/>
          <w:sz w:val="24"/>
        </w:rPr>
      </w:pPr>
      <w:r w:rsidRPr="00096FF5">
        <w:rPr>
          <w:rFonts w:ascii="Times New Roman" w:hAnsi="Times New Roman"/>
          <w:sz w:val="24"/>
        </w:rPr>
        <w:t>– требованиям к оформлению фасадов вновь создаваемых, реконструируемых, ремонтируемых объектов капитального строительства в соответствии с исторически сложившимся архитектурным окружением.</w:t>
      </w:r>
    </w:p>
    <w:p w:rsidR="002F2252" w:rsidRPr="00096FF5" w:rsidRDefault="002F2252" w:rsidP="00026C58">
      <w:pPr>
        <w:jc w:val="both"/>
        <w:rPr>
          <w:rFonts w:ascii="Times New Roman" w:hAnsi="Times New Roman"/>
          <w:sz w:val="24"/>
        </w:rPr>
      </w:pPr>
      <w:r w:rsidRPr="00096FF5">
        <w:rPr>
          <w:rFonts w:ascii="Times New Roman" w:hAnsi="Times New Roman"/>
          <w:sz w:val="24"/>
        </w:rPr>
        <w:t>В пределах границ зон охраны объектов культурного наследия, градостроительные регламенты, определенные настоящими Правилами, применяются с учетом ограничений по условиям охраны объектов культурного наследия, изложение которых включается в настоящие Правила.</w:t>
      </w:r>
    </w:p>
    <w:p w:rsidR="002F2252" w:rsidRPr="00096FF5" w:rsidRDefault="002F2252" w:rsidP="00026C58">
      <w:pPr>
        <w:jc w:val="both"/>
        <w:rPr>
          <w:rFonts w:ascii="Times New Roman" w:hAnsi="Times New Roman"/>
          <w:sz w:val="24"/>
        </w:rPr>
      </w:pPr>
      <w:r w:rsidRPr="00096FF5">
        <w:rPr>
          <w:rFonts w:ascii="Times New Roman" w:hAnsi="Times New Roman"/>
          <w:b/>
          <w:sz w:val="24"/>
        </w:rPr>
        <w:t>13.</w:t>
      </w:r>
      <w:r w:rsidRPr="00096FF5">
        <w:rPr>
          <w:rFonts w:ascii="Times New Roman" w:hAnsi="Times New Roman"/>
          <w:sz w:val="24"/>
        </w:rPr>
        <w:t xml:space="preserve"> На картах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объектов капитального строительства в целях охраны окружающей природной среды, обеспечения экологической безопасности и охраны здоровья населения. Изложение указанных ограничений содержится в настоящих Правилах.</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Главой 15 настоящих Правил, применяются с учетом ограничений, описание которых содержится в настоящих Правилах. </w:t>
      </w:r>
    </w:p>
    <w:p w:rsidR="002F2252" w:rsidRPr="00096FF5" w:rsidRDefault="002F2252" w:rsidP="00026C58">
      <w:pPr>
        <w:jc w:val="both"/>
        <w:rPr>
          <w:rFonts w:ascii="Times New Roman" w:hAnsi="Times New Roman"/>
          <w:sz w:val="24"/>
        </w:rPr>
      </w:pPr>
      <w:r w:rsidRPr="00096FF5">
        <w:rPr>
          <w:rFonts w:ascii="Times New Roman" w:hAnsi="Times New Roman"/>
          <w:b/>
          <w:sz w:val="24"/>
        </w:rPr>
        <w:t>14.</w:t>
      </w:r>
      <w:r w:rsidRPr="00096FF5">
        <w:rPr>
          <w:rFonts w:ascii="Times New Roman" w:hAnsi="Times New Roman"/>
          <w:sz w:val="24"/>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городского округа город Стерлитамак дополнительных требований к его использованию, подлежащих соблюдению при разработке проектной документации.</w:t>
      </w:r>
    </w:p>
    <w:p w:rsidR="002F2252" w:rsidRPr="00096FF5" w:rsidRDefault="002F2252" w:rsidP="00026C58">
      <w:pPr>
        <w:jc w:val="both"/>
        <w:rPr>
          <w:rFonts w:ascii="Times New Roman" w:hAnsi="Times New Roman"/>
          <w:sz w:val="24"/>
        </w:rPr>
      </w:pPr>
      <w:r w:rsidRPr="00096FF5">
        <w:rPr>
          <w:rFonts w:ascii="Times New Roman" w:hAnsi="Times New Roman"/>
          <w:b/>
          <w:sz w:val="24"/>
        </w:rPr>
        <w:t>15</w:t>
      </w:r>
      <w:r w:rsidRPr="00096FF5">
        <w:rPr>
          <w:rFonts w:ascii="Times New Roman" w:hAnsi="Times New Roman"/>
          <w:sz w:val="24"/>
        </w:rPr>
        <w:t>. Для каждого земельного участка или объекта капитального строительства, расположенного на территории городского округа город Стерлитамак Республики Башкортостан, разрешенным считается такое использование, которое соответствует:</w:t>
      </w:r>
    </w:p>
    <w:p w:rsidR="002F2252" w:rsidRPr="00096FF5" w:rsidRDefault="002F2252" w:rsidP="00026C58">
      <w:pPr>
        <w:jc w:val="both"/>
        <w:rPr>
          <w:rFonts w:ascii="Times New Roman" w:hAnsi="Times New Roman"/>
          <w:sz w:val="24"/>
        </w:rPr>
      </w:pPr>
      <w:r w:rsidRPr="00096FF5">
        <w:rPr>
          <w:rFonts w:ascii="Times New Roman" w:hAnsi="Times New Roman"/>
          <w:sz w:val="24"/>
        </w:rPr>
        <w:t>- градостроительным регламентам;</w:t>
      </w:r>
    </w:p>
    <w:p w:rsidR="002F2252" w:rsidRPr="00096FF5" w:rsidRDefault="002F2252" w:rsidP="00026C58">
      <w:pPr>
        <w:jc w:val="both"/>
        <w:rPr>
          <w:rFonts w:ascii="Times New Roman" w:hAnsi="Times New Roman"/>
          <w:sz w:val="24"/>
        </w:rPr>
      </w:pPr>
      <w:r w:rsidRPr="00096FF5">
        <w:rPr>
          <w:rFonts w:ascii="Times New Roman" w:hAnsi="Times New Roman"/>
          <w:sz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w:t>
      </w:r>
      <w:r w:rsidRPr="00096FF5">
        <w:rPr>
          <w:rFonts w:ascii="Times New Roman" w:hAnsi="Times New Roman"/>
          <w:sz w:val="24"/>
        </w:rPr>
        <w:lastRenderedPageBreak/>
        <w:t>действия соответствующих ограничений;</w:t>
      </w:r>
    </w:p>
    <w:p w:rsidR="002F2252" w:rsidRPr="00096FF5" w:rsidRDefault="002F2252" w:rsidP="00026C58">
      <w:pPr>
        <w:jc w:val="both"/>
        <w:rPr>
          <w:rFonts w:ascii="Times New Roman" w:hAnsi="Times New Roman"/>
          <w:sz w:val="24"/>
        </w:rPr>
      </w:pPr>
      <w:r w:rsidRPr="00096FF5">
        <w:rPr>
          <w:rFonts w:ascii="Times New Roman" w:hAnsi="Times New Roman"/>
          <w:sz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F2252" w:rsidRPr="00096FF5" w:rsidRDefault="002F2252" w:rsidP="00026C58">
      <w:pPr>
        <w:jc w:val="both"/>
        <w:rPr>
          <w:rFonts w:ascii="Times New Roman" w:hAnsi="Times New Roman"/>
          <w:sz w:val="24"/>
        </w:rPr>
      </w:pPr>
      <w:r w:rsidRPr="00096FF5">
        <w:rPr>
          <w:rFonts w:ascii="Times New Roman" w:hAnsi="Times New Roman"/>
          <w:b/>
          <w:sz w:val="24"/>
        </w:rPr>
        <w:t>16.</w:t>
      </w:r>
      <w:r w:rsidRPr="00096FF5">
        <w:rPr>
          <w:rFonts w:ascii="Times New Roman" w:hAnsi="Times New Roman"/>
          <w:sz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2F2252" w:rsidRPr="00096FF5" w:rsidRDefault="00B628BD" w:rsidP="00026C58">
      <w:pPr>
        <w:jc w:val="both"/>
        <w:rPr>
          <w:rFonts w:ascii="Times New Roman" w:hAnsi="Times New Roman"/>
          <w:sz w:val="24"/>
        </w:rPr>
      </w:pPr>
      <w:r w:rsidRPr="00096FF5">
        <w:rPr>
          <w:rFonts w:ascii="Times New Roman" w:hAnsi="Times New Roman"/>
          <w:sz w:val="24"/>
        </w:rPr>
        <w:t>16.</w:t>
      </w:r>
      <w:r w:rsidR="002F2252" w:rsidRPr="00096FF5">
        <w:rPr>
          <w:rFonts w:ascii="Times New Roman" w:hAnsi="Times New Roman"/>
          <w:sz w:val="24"/>
        </w:rPr>
        <w:t>1</w:t>
      </w:r>
      <w:r w:rsidRPr="00096FF5">
        <w:rPr>
          <w:rFonts w:ascii="Times New Roman" w:hAnsi="Times New Roman"/>
          <w:sz w:val="24"/>
        </w:rPr>
        <w:t>.</w:t>
      </w:r>
      <w:r w:rsidR="002F2252" w:rsidRPr="00096FF5">
        <w:rPr>
          <w:rFonts w:ascii="Times New Roman" w:hAnsi="Times New Roman"/>
          <w:sz w:val="24"/>
        </w:rPr>
        <w:t xml:space="preserve">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2F2252" w:rsidRPr="00096FF5" w:rsidRDefault="00B628BD" w:rsidP="00026C58">
      <w:pPr>
        <w:jc w:val="both"/>
        <w:rPr>
          <w:rFonts w:ascii="Times New Roman" w:hAnsi="Times New Roman"/>
          <w:sz w:val="24"/>
        </w:rPr>
      </w:pPr>
      <w:r w:rsidRPr="00096FF5">
        <w:rPr>
          <w:rFonts w:ascii="Times New Roman" w:hAnsi="Times New Roman"/>
          <w:sz w:val="24"/>
        </w:rPr>
        <w:t>16.</w:t>
      </w:r>
      <w:r w:rsidR="002F2252" w:rsidRPr="00096FF5">
        <w:rPr>
          <w:rFonts w:ascii="Times New Roman" w:hAnsi="Times New Roman"/>
          <w:sz w:val="24"/>
        </w:rPr>
        <w:t>2</w:t>
      </w:r>
      <w:r w:rsidRPr="00096FF5">
        <w:rPr>
          <w:rFonts w:ascii="Times New Roman" w:hAnsi="Times New Roman"/>
          <w:sz w:val="24"/>
        </w:rPr>
        <w:t>.</w:t>
      </w:r>
      <w:r w:rsidR="002F2252" w:rsidRPr="00096FF5">
        <w:rPr>
          <w:rFonts w:ascii="Times New Roman" w:hAnsi="Times New Roman"/>
          <w:sz w:val="24"/>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2F2252" w:rsidRPr="00096FF5" w:rsidRDefault="00B628BD" w:rsidP="00026C58">
      <w:pPr>
        <w:jc w:val="both"/>
        <w:rPr>
          <w:rFonts w:ascii="Times New Roman" w:hAnsi="Times New Roman"/>
          <w:sz w:val="24"/>
        </w:rPr>
      </w:pPr>
      <w:r w:rsidRPr="00096FF5">
        <w:rPr>
          <w:rFonts w:ascii="Times New Roman" w:hAnsi="Times New Roman"/>
          <w:sz w:val="24"/>
        </w:rPr>
        <w:t>16.3.</w:t>
      </w:r>
      <w:r w:rsidR="002F2252" w:rsidRPr="00096FF5">
        <w:rPr>
          <w:rFonts w:ascii="Times New Roman" w:hAnsi="Times New Roman"/>
          <w:sz w:val="24"/>
        </w:rP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2F2252" w:rsidRPr="00096FF5" w:rsidRDefault="002F2252" w:rsidP="00026C58">
      <w:pPr>
        <w:jc w:val="both"/>
        <w:rPr>
          <w:rFonts w:ascii="Times New Roman" w:hAnsi="Times New Roman"/>
          <w:sz w:val="24"/>
        </w:rPr>
      </w:pPr>
      <w:r w:rsidRPr="00096FF5">
        <w:rPr>
          <w:rFonts w:ascii="Times New Roman" w:hAnsi="Times New Roman"/>
          <w:b/>
          <w:sz w:val="24"/>
        </w:rPr>
        <w:t>17.</w:t>
      </w:r>
      <w:r w:rsidR="00B628BD" w:rsidRPr="00096FF5">
        <w:rPr>
          <w:rFonts w:ascii="Times New Roman" w:hAnsi="Times New Roman"/>
          <w:sz w:val="24"/>
        </w:rPr>
        <w:t xml:space="preserve"> </w:t>
      </w:r>
      <w:r w:rsidRPr="00096FF5">
        <w:rPr>
          <w:rFonts w:ascii="Times New Roman" w:hAnsi="Times New Roman"/>
          <w:sz w:val="24"/>
        </w:rPr>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самостоятельно без дополнительных разрешений и согласований выбирают и меняют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2F2252" w:rsidRPr="00096FF5" w:rsidRDefault="002F2252" w:rsidP="00026C58">
      <w:pPr>
        <w:jc w:val="both"/>
        <w:rPr>
          <w:rFonts w:ascii="Times New Roman" w:hAnsi="Times New Roman"/>
          <w:sz w:val="24"/>
        </w:rPr>
      </w:pPr>
      <w:r w:rsidRPr="00096FF5">
        <w:rPr>
          <w:rFonts w:ascii="Times New Roman" w:hAnsi="Times New Roman"/>
          <w:sz w:val="24"/>
        </w:rPr>
        <w:t>Порядок действий по реализации приведенного выше права устанавливается законодательством, настоящими Правилами:</w:t>
      </w:r>
    </w:p>
    <w:p w:rsidR="002F2252" w:rsidRPr="00096FF5" w:rsidRDefault="002F2252" w:rsidP="00026C58">
      <w:pPr>
        <w:jc w:val="both"/>
        <w:rPr>
          <w:rFonts w:ascii="Times New Roman" w:hAnsi="Times New Roman"/>
          <w:sz w:val="24"/>
        </w:rPr>
      </w:pPr>
      <w:r w:rsidRPr="00096FF5">
        <w:rPr>
          <w:rFonts w:ascii="Times New Roman" w:hAnsi="Times New Roman"/>
          <w:sz w:val="24"/>
        </w:rPr>
        <w:t>Указанный порядок устанавливается применительно к случаям когда:</w:t>
      </w:r>
    </w:p>
    <w:p w:rsidR="002F2252" w:rsidRPr="00096FF5" w:rsidRDefault="002F2252" w:rsidP="00026C58">
      <w:pPr>
        <w:jc w:val="both"/>
        <w:rPr>
          <w:rFonts w:ascii="Times New Roman" w:hAnsi="Times New Roman"/>
          <w:sz w:val="24"/>
        </w:rPr>
      </w:pPr>
      <w:r w:rsidRPr="00096FF5">
        <w:rPr>
          <w:rFonts w:ascii="Times New Roman" w:hAnsi="Times New Roman"/>
          <w:sz w:val="24"/>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w:t>
      </w:r>
      <w:r w:rsidR="00502E77" w:rsidRPr="00096FF5">
        <w:rPr>
          <w:rFonts w:ascii="Times New Roman" w:hAnsi="Times New Roman"/>
          <w:sz w:val="24"/>
        </w:rPr>
        <w:t>,</w:t>
      </w:r>
      <w:r w:rsidRPr="00096FF5">
        <w:rPr>
          <w:rFonts w:ascii="Times New Roman" w:hAnsi="Times New Roman"/>
          <w:sz w:val="24"/>
        </w:rPr>
        <w:t xml:space="preserve">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выдаваемое в порядке, установленном </w:t>
      </w:r>
      <w:r w:rsidR="00502E77" w:rsidRPr="00096FF5">
        <w:rPr>
          <w:rFonts w:ascii="Times New Roman" w:hAnsi="Times New Roman"/>
          <w:sz w:val="24"/>
        </w:rPr>
        <w:t>ст.51 Градостроительного Кодекса Российской Федерации</w:t>
      </w:r>
      <w:r w:rsidRPr="00096FF5">
        <w:rPr>
          <w:rFonts w:ascii="Times New Roman" w:hAnsi="Times New Roman"/>
          <w:sz w:val="24"/>
        </w:rPr>
        <w:t>;</w:t>
      </w:r>
    </w:p>
    <w:p w:rsidR="002F2252" w:rsidRPr="00096FF5" w:rsidRDefault="002F2252" w:rsidP="00026C58">
      <w:pPr>
        <w:jc w:val="both"/>
        <w:rPr>
          <w:rFonts w:ascii="Times New Roman" w:hAnsi="Times New Roman"/>
          <w:sz w:val="24"/>
        </w:rPr>
      </w:pPr>
      <w:r w:rsidRPr="00096FF5">
        <w:rPr>
          <w:rFonts w:ascii="Times New Roman" w:hAnsi="Times New Roman"/>
          <w:sz w:val="24"/>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собственник, пользователь, владелец, арендатор объекта капитального строительства направляет уведомление о намерении изменить вид разрешенного использования в Отдел архитектуры и градостроительства,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В этих случаях применяются процедуры, установленные Главой 8 настоящих Правил. </w:t>
      </w:r>
    </w:p>
    <w:p w:rsidR="00191205" w:rsidRPr="00096FF5" w:rsidRDefault="002F2252" w:rsidP="00191205">
      <w:pPr>
        <w:pStyle w:val="1a"/>
        <w:shd w:val="clear" w:color="auto" w:fill="auto"/>
        <w:spacing w:before="0" w:line="240" w:lineRule="auto"/>
        <w:ind w:left="23" w:right="23"/>
        <w:jc w:val="both"/>
        <w:rPr>
          <w:sz w:val="24"/>
          <w:szCs w:val="24"/>
        </w:rPr>
      </w:pPr>
      <w:r w:rsidRPr="00096FF5">
        <w:rPr>
          <w:b/>
          <w:sz w:val="24"/>
        </w:rPr>
        <w:t>18.</w:t>
      </w:r>
      <w:r w:rsidRPr="00096FF5">
        <w:rPr>
          <w:sz w:val="24"/>
        </w:rPr>
        <w:t xml:space="preserve"> </w:t>
      </w:r>
      <w:r w:rsidR="00191205" w:rsidRPr="00096FF5">
        <w:rPr>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91205" w:rsidRPr="00096FF5" w:rsidRDefault="00191205" w:rsidP="00191205">
      <w:pPr>
        <w:pStyle w:val="1a"/>
        <w:numPr>
          <w:ilvl w:val="0"/>
          <w:numId w:val="24"/>
        </w:numPr>
        <w:shd w:val="clear" w:color="auto" w:fill="auto"/>
        <w:tabs>
          <w:tab w:val="left" w:pos="322"/>
        </w:tabs>
        <w:spacing w:before="0" w:line="240" w:lineRule="auto"/>
        <w:ind w:left="23" w:right="23"/>
        <w:jc w:val="both"/>
        <w:rPr>
          <w:sz w:val="24"/>
          <w:szCs w:val="24"/>
        </w:rPr>
      </w:pPr>
      <w:r w:rsidRPr="00096FF5">
        <w:rPr>
          <w:color w:val="000000"/>
          <w:sz w:val="24"/>
          <w:szCs w:val="24"/>
        </w:rPr>
        <w:t xml:space="preserve">Предельные (минимальные и (или) максимальные) размеры земельных участков и </w:t>
      </w:r>
      <w:r w:rsidRPr="00096FF5">
        <w:rPr>
          <w:color w:val="000000"/>
          <w:sz w:val="24"/>
          <w:szCs w:val="24"/>
        </w:rPr>
        <w:lastRenderedPageBreak/>
        <w:t>предельные параметры разрешенного строительства, реконструкции объектов капитального строительства включают в себя:</w:t>
      </w:r>
    </w:p>
    <w:p w:rsidR="00191205" w:rsidRPr="00096FF5" w:rsidRDefault="00191205" w:rsidP="00191205">
      <w:pPr>
        <w:pStyle w:val="1a"/>
        <w:shd w:val="clear" w:color="auto" w:fill="auto"/>
        <w:tabs>
          <w:tab w:val="left" w:pos="318"/>
        </w:tabs>
        <w:spacing w:before="0" w:line="240" w:lineRule="auto"/>
        <w:ind w:left="23" w:right="23"/>
        <w:jc w:val="both"/>
        <w:rPr>
          <w:sz w:val="24"/>
          <w:szCs w:val="24"/>
        </w:rPr>
      </w:pPr>
      <w:r w:rsidRPr="00096FF5">
        <w:rPr>
          <w:color w:val="000000"/>
          <w:sz w:val="24"/>
          <w:szCs w:val="24"/>
        </w:rPr>
        <w:t>а)</w:t>
      </w:r>
      <w:r w:rsidRPr="00096FF5">
        <w:rPr>
          <w:color w:val="000000"/>
          <w:sz w:val="24"/>
          <w:szCs w:val="24"/>
        </w:rPr>
        <w:tab/>
        <w:t>предельные (минимальные и (или) максимальные) размеры земельных участков, в том числе их площадь;</w:t>
      </w:r>
    </w:p>
    <w:p w:rsidR="00191205" w:rsidRPr="00096FF5" w:rsidRDefault="00191205" w:rsidP="00191205">
      <w:pPr>
        <w:pStyle w:val="1a"/>
        <w:shd w:val="clear" w:color="auto" w:fill="auto"/>
        <w:tabs>
          <w:tab w:val="left" w:pos="366"/>
        </w:tabs>
        <w:spacing w:before="0" w:line="240" w:lineRule="auto"/>
        <w:ind w:left="23" w:right="23"/>
        <w:jc w:val="both"/>
        <w:rPr>
          <w:sz w:val="24"/>
          <w:szCs w:val="24"/>
        </w:rPr>
      </w:pPr>
      <w:r w:rsidRPr="00096FF5">
        <w:rPr>
          <w:color w:val="000000"/>
          <w:sz w:val="24"/>
          <w:szCs w:val="24"/>
        </w:rPr>
        <w:t>б)</w:t>
      </w:r>
      <w:r w:rsidRPr="00096FF5">
        <w:rPr>
          <w:color w:val="000000"/>
          <w:sz w:val="24"/>
          <w:szCs w:val="24"/>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91205" w:rsidRPr="00096FF5" w:rsidRDefault="00191205" w:rsidP="00191205">
      <w:pPr>
        <w:pStyle w:val="1a"/>
        <w:shd w:val="clear" w:color="auto" w:fill="auto"/>
        <w:tabs>
          <w:tab w:val="left" w:pos="447"/>
        </w:tabs>
        <w:spacing w:before="0" w:line="240" w:lineRule="auto"/>
        <w:ind w:left="23" w:right="23"/>
        <w:jc w:val="both"/>
        <w:rPr>
          <w:sz w:val="24"/>
          <w:szCs w:val="24"/>
        </w:rPr>
      </w:pPr>
      <w:r w:rsidRPr="00096FF5">
        <w:rPr>
          <w:color w:val="000000"/>
          <w:sz w:val="24"/>
          <w:szCs w:val="24"/>
        </w:rPr>
        <w:t>в)</w:t>
      </w:r>
      <w:r w:rsidRPr="00096FF5">
        <w:rPr>
          <w:color w:val="000000"/>
          <w:sz w:val="24"/>
          <w:szCs w:val="24"/>
        </w:rPr>
        <w:tab/>
        <w:t>предельное количество этажей или предельную высоту зданий, строений, сооружений;</w:t>
      </w:r>
    </w:p>
    <w:p w:rsidR="00191205" w:rsidRPr="00096FF5" w:rsidRDefault="00191205" w:rsidP="00191205">
      <w:pPr>
        <w:pStyle w:val="1a"/>
        <w:shd w:val="clear" w:color="auto" w:fill="auto"/>
        <w:tabs>
          <w:tab w:val="left" w:pos="332"/>
        </w:tabs>
        <w:spacing w:before="0" w:line="240" w:lineRule="auto"/>
        <w:ind w:left="23" w:right="23"/>
        <w:jc w:val="both"/>
        <w:rPr>
          <w:sz w:val="24"/>
          <w:szCs w:val="24"/>
        </w:rPr>
      </w:pPr>
      <w:r w:rsidRPr="00096FF5">
        <w:rPr>
          <w:color w:val="000000"/>
          <w:sz w:val="24"/>
          <w:szCs w:val="24"/>
        </w:rPr>
        <w:t>г)</w:t>
      </w:r>
      <w:r w:rsidRPr="00096FF5">
        <w:rPr>
          <w:color w:val="000000"/>
          <w:sz w:val="24"/>
          <w:szCs w:val="24"/>
        </w:rPr>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91205" w:rsidRPr="00096FF5" w:rsidRDefault="00191205" w:rsidP="00191205">
      <w:pPr>
        <w:pStyle w:val="1a"/>
        <w:numPr>
          <w:ilvl w:val="0"/>
          <w:numId w:val="24"/>
        </w:numPr>
        <w:shd w:val="clear" w:color="auto" w:fill="auto"/>
        <w:tabs>
          <w:tab w:val="left" w:pos="361"/>
        </w:tabs>
        <w:spacing w:before="0" w:line="240" w:lineRule="auto"/>
        <w:ind w:left="23" w:right="23"/>
        <w:jc w:val="both"/>
        <w:rPr>
          <w:sz w:val="24"/>
          <w:szCs w:val="24"/>
        </w:rPr>
      </w:pPr>
      <w:r w:rsidRPr="00096FF5">
        <w:rPr>
          <w:color w:val="000000"/>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б) - г) пункта 1) настоящей части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91205" w:rsidRPr="00096FF5" w:rsidRDefault="00191205" w:rsidP="00191205">
      <w:pPr>
        <w:pStyle w:val="1a"/>
        <w:numPr>
          <w:ilvl w:val="0"/>
          <w:numId w:val="24"/>
        </w:numPr>
        <w:shd w:val="clear" w:color="auto" w:fill="auto"/>
        <w:tabs>
          <w:tab w:val="left" w:pos="380"/>
        </w:tabs>
        <w:spacing w:before="0" w:line="240" w:lineRule="auto"/>
        <w:ind w:left="23" w:right="23"/>
        <w:jc w:val="both"/>
        <w:rPr>
          <w:sz w:val="24"/>
          <w:szCs w:val="24"/>
        </w:rPr>
      </w:pPr>
      <w:r w:rsidRPr="00096FF5">
        <w:rPr>
          <w:color w:val="000000"/>
          <w:sz w:val="24"/>
          <w:szCs w:val="24"/>
        </w:rPr>
        <w:t>Наряду с указанными в пунктах б) - г) пункта 1) настоящей части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91205" w:rsidRPr="00096FF5" w:rsidRDefault="00191205" w:rsidP="00191205">
      <w:pPr>
        <w:pStyle w:val="1a"/>
        <w:numPr>
          <w:ilvl w:val="0"/>
          <w:numId w:val="24"/>
        </w:numPr>
        <w:shd w:val="clear" w:color="auto" w:fill="auto"/>
        <w:tabs>
          <w:tab w:val="left" w:pos="380"/>
        </w:tabs>
        <w:spacing w:before="0" w:line="240" w:lineRule="auto"/>
        <w:ind w:left="23" w:right="23"/>
        <w:jc w:val="both"/>
        <w:rPr>
          <w:sz w:val="24"/>
          <w:szCs w:val="24"/>
        </w:rPr>
      </w:pPr>
      <w:r w:rsidRPr="00096FF5">
        <w:rPr>
          <w:color w:val="000000"/>
          <w:sz w:val="24"/>
          <w:szCs w:val="24"/>
        </w:rPr>
        <w:t>Применительно к каждой территориальной зоне устанавливаются указанные в пункте 1) настоящей части размеры и параметры, их сочетания.</w:t>
      </w:r>
    </w:p>
    <w:p w:rsidR="00191205" w:rsidRPr="00096FF5" w:rsidRDefault="00191205" w:rsidP="00191205">
      <w:pPr>
        <w:pStyle w:val="1a"/>
        <w:shd w:val="clear" w:color="auto" w:fill="auto"/>
        <w:spacing w:before="0" w:line="240" w:lineRule="auto"/>
        <w:ind w:left="23" w:right="23"/>
        <w:jc w:val="both"/>
        <w:rPr>
          <w:sz w:val="24"/>
          <w:szCs w:val="24"/>
        </w:rPr>
      </w:pPr>
      <w:r w:rsidRPr="00096FF5">
        <w:rPr>
          <w:color w:val="000000"/>
          <w:sz w:val="24"/>
          <w:szCs w:val="24"/>
        </w:rP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2F2252" w:rsidRPr="00096FF5" w:rsidRDefault="00191205" w:rsidP="00191205">
      <w:pPr>
        <w:pStyle w:val="1a"/>
        <w:shd w:val="clear" w:color="auto" w:fill="auto"/>
        <w:spacing w:before="0" w:line="240" w:lineRule="auto"/>
        <w:ind w:left="23" w:right="23"/>
        <w:jc w:val="both"/>
        <w:rPr>
          <w:sz w:val="24"/>
          <w:szCs w:val="24"/>
        </w:rPr>
      </w:pPr>
      <w:r w:rsidRPr="00096FF5">
        <w:rPr>
          <w:color w:val="000000"/>
          <w:sz w:val="24"/>
          <w:szCs w:val="24"/>
        </w:rPr>
        <w:t>6)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F2252" w:rsidRPr="00096FF5" w:rsidRDefault="002F2252" w:rsidP="00026C58">
      <w:pPr>
        <w:jc w:val="both"/>
        <w:rPr>
          <w:rFonts w:ascii="Times New Roman" w:hAnsi="Times New Roman"/>
          <w:sz w:val="24"/>
        </w:rPr>
      </w:pPr>
      <w:r w:rsidRPr="00096FF5">
        <w:rPr>
          <w:rFonts w:ascii="Times New Roman" w:hAnsi="Times New Roman"/>
          <w:b/>
          <w:sz w:val="24"/>
        </w:rPr>
        <w:t>19.</w:t>
      </w:r>
      <w:r w:rsidRPr="00096FF5">
        <w:rPr>
          <w:rFonts w:ascii="Times New Roman" w:hAnsi="Times New Roman"/>
          <w:sz w:val="24"/>
        </w:rPr>
        <w:t xml:space="preserve">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w:t>
      </w:r>
      <w:r w:rsidRPr="00096FF5">
        <w:rPr>
          <w:rFonts w:ascii="Times New Roman" w:hAnsi="Times New Roman"/>
          <w:sz w:val="24"/>
        </w:rPr>
        <w:lastRenderedPageBreak/>
        <w:t>противоречащей документам Федеральному закону «О техническом регулировании» и Градостроительному кодексу Российской Федерации);</w:t>
      </w:r>
    </w:p>
    <w:p w:rsidR="002F2252" w:rsidRPr="00096FF5" w:rsidRDefault="002F2252" w:rsidP="00026C58">
      <w:pPr>
        <w:jc w:val="both"/>
        <w:rPr>
          <w:rFonts w:ascii="Times New Roman" w:hAnsi="Times New Roman"/>
          <w:sz w:val="24"/>
        </w:rPr>
      </w:pPr>
      <w:r w:rsidRPr="00096FF5">
        <w:rPr>
          <w:rFonts w:ascii="Times New Roman" w:hAnsi="Times New Roman"/>
          <w:sz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6B65B0" w:rsidRPr="00096FF5" w:rsidRDefault="002F2252" w:rsidP="006B65B0">
      <w:pPr>
        <w:pStyle w:val="1a"/>
        <w:shd w:val="clear" w:color="auto" w:fill="auto"/>
        <w:spacing w:before="0" w:line="240" w:lineRule="auto"/>
        <w:ind w:left="23" w:right="23"/>
        <w:jc w:val="both"/>
        <w:rPr>
          <w:sz w:val="24"/>
          <w:szCs w:val="24"/>
        </w:rPr>
      </w:pPr>
      <w:r w:rsidRPr="00096FF5">
        <w:rPr>
          <w:b/>
          <w:sz w:val="24"/>
          <w:szCs w:val="24"/>
        </w:rPr>
        <w:t>20</w:t>
      </w:r>
      <w:r w:rsidRPr="00096FF5">
        <w:rPr>
          <w:sz w:val="24"/>
          <w:szCs w:val="24"/>
        </w:rPr>
        <w:t xml:space="preserve">. </w:t>
      </w:r>
      <w:r w:rsidR="006B65B0" w:rsidRPr="00096FF5">
        <w:rPr>
          <w:color w:val="000000"/>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B65B0" w:rsidRPr="00096FF5" w:rsidRDefault="006B65B0" w:rsidP="006B65B0">
      <w:pPr>
        <w:pStyle w:val="1a"/>
        <w:numPr>
          <w:ilvl w:val="0"/>
          <w:numId w:val="25"/>
        </w:numPr>
        <w:shd w:val="clear" w:color="auto" w:fill="auto"/>
        <w:tabs>
          <w:tab w:val="left" w:pos="342"/>
        </w:tabs>
        <w:spacing w:before="0" w:line="240" w:lineRule="auto"/>
        <w:ind w:left="23" w:right="23"/>
        <w:jc w:val="both"/>
        <w:rPr>
          <w:sz w:val="24"/>
          <w:szCs w:val="24"/>
        </w:rPr>
      </w:pPr>
      <w:r w:rsidRPr="00096FF5">
        <w:rPr>
          <w:color w:val="000000"/>
          <w:sz w:val="24"/>
          <w:szCs w:val="24"/>
        </w:rPr>
        <w:t>виды разрешенного использования земельных участков и объектов капитального строительства;</w:t>
      </w:r>
    </w:p>
    <w:p w:rsidR="006B65B0" w:rsidRPr="00096FF5" w:rsidRDefault="006B65B0" w:rsidP="006B65B0">
      <w:pPr>
        <w:pStyle w:val="1a"/>
        <w:numPr>
          <w:ilvl w:val="0"/>
          <w:numId w:val="25"/>
        </w:numPr>
        <w:shd w:val="clear" w:color="auto" w:fill="auto"/>
        <w:tabs>
          <w:tab w:val="left" w:pos="332"/>
        </w:tabs>
        <w:spacing w:before="0" w:line="240" w:lineRule="auto"/>
        <w:ind w:left="23" w:right="23"/>
        <w:jc w:val="both"/>
        <w:rPr>
          <w:sz w:val="24"/>
          <w:szCs w:val="24"/>
        </w:rPr>
      </w:pPr>
      <w:r w:rsidRPr="00096FF5">
        <w:rPr>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5B0" w:rsidRPr="00096FF5" w:rsidRDefault="006B65B0" w:rsidP="006B65B0">
      <w:pPr>
        <w:pStyle w:val="1a"/>
        <w:numPr>
          <w:ilvl w:val="0"/>
          <w:numId w:val="25"/>
        </w:numPr>
        <w:shd w:val="clear" w:color="auto" w:fill="auto"/>
        <w:tabs>
          <w:tab w:val="left" w:pos="466"/>
        </w:tabs>
        <w:spacing w:before="0" w:line="240" w:lineRule="auto"/>
        <w:ind w:left="23" w:right="23"/>
        <w:jc w:val="both"/>
        <w:rPr>
          <w:sz w:val="24"/>
          <w:szCs w:val="24"/>
        </w:rPr>
      </w:pPr>
      <w:r w:rsidRPr="00096FF5">
        <w:rPr>
          <w:color w:val="000000"/>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F2252" w:rsidRPr="00096FF5" w:rsidRDefault="006B65B0" w:rsidP="006B65B0">
      <w:pPr>
        <w:pStyle w:val="1a"/>
        <w:numPr>
          <w:ilvl w:val="0"/>
          <w:numId w:val="25"/>
        </w:numPr>
        <w:shd w:val="clear" w:color="auto" w:fill="auto"/>
        <w:tabs>
          <w:tab w:val="left" w:pos="534"/>
        </w:tabs>
        <w:spacing w:before="0" w:line="240" w:lineRule="auto"/>
        <w:ind w:left="23" w:right="23"/>
        <w:jc w:val="both"/>
        <w:rPr>
          <w:sz w:val="24"/>
          <w:szCs w:val="24"/>
        </w:rPr>
      </w:pPr>
      <w:r w:rsidRPr="00096FF5">
        <w:rPr>
          <w:color w:val="000000"/>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F2252" w:rsidRPr="00096FF5" w:rsidRDefault="002F2252" w:rsidP="00026C58">
      <w:pPr>
        <w:jc w:val="both"/>
        <w:rPr>
          <w:rFonts w:ascii="Times New Roman" w:hAnsi="Times New Roman"/>
          <w:sz w:val="24"/>
        </w:rPr>
      </w:pPr>
      <w:r w:rsidRPr="00096FF5">
        <w:rPr>
          <w:rFonts w:ascii="Times New Roman" w:hAnsi="Times New Roman"/>
          <w:b/>
          <w:sz w:val="24"/>
        </w:rPr>
        <w:t>21.</w:t>
      </w:r>
      <w:r w:rsidRPr="00096FF5">
        <w:rPr>
          <w:rFonts w:ascii="Times New Roman" w:hAnsi="Times New Roman"/>
          <w:sz w:val="24"/>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2F2252" w:rsidRPr="00096FF5" w:rsidRDefault="002F2252" w:rsidP="00026C58">
      <w:pPr>
        <w:jc w:val="both"/>
        <w:rPr>
          <w:rFonts w:ascii="Times New Roman" w:hAnsi="Times New Roman"/>
          <w:sz w:val="24"/>
        </w:rPr>
      </w:pPr>
      <w:r w:rsidRPr="00096FF5">
        <w:rPr>
          <w:rFonts w:ascii="Times New Roman" w:hAnsi="Times New Roman"/>
          <w:b/>
          <w:sz w:val="24"/>
        </w:rPr>
        <w:t>22</w:t>
      </w:r>
      <w:r w:rsidRPr="00096FF5">
        <w:rPr>
          <w:rFonts w:ascii="Times New Roman" w:hAnsi="Times New Roman"/>
          <w:sz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2F2252" w:rsidRPr="00096FF5" w:rsidRDefault="002F2252" w:rsidP="00026C58">
      <w:pPr>
        <w:jc w:val="both"/>
        <w:rPr>
          <w:rFonts w:ascii="Times New Roman" w:hAnsi="Times New Roman"/>
          <w:sz w:val="24"/>
        </w:rPr>
      </w:pPr>
      <w:r w:rsidRPr="00096FF5">
        <w:rPr>
          <w:rFonts w:ascii="Times New Roman" w:hAnsi="Times New Roman"/>
          <w:b/>
          <w:sz w:val="24"/>
        </w:rPr>
        <w:t>23.</w:t>
      </w:r>
      <w:r w:rsidRPr="00096FF5">
        <w:rPr>
          <w:rFonts w:ascii="Times New Roman" w:hAnsi="Times New Roman"/>
          <w:sz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администрации городского округа город Стерлитамак Республики Башкортостан, принятого в соответствии со ст. 39 Градостроительного кодекса РФ. </w:t>
      </w:r>
    </w:p>
    <w:p w:rsidR="002F2252" w:rsidRPr="00096FF5" w:rsidRDefault="002F2252" w:rsidP="00026C58">
      <w:pPr>
        <w:jc w:val="both"/>
        <w:rPr>
          <w:rFonts w:ascii="Times New Roman" w:hAnsi="Times New Roman"/>
          <w:sz w:val="24"/>
        </w:rPr>
      </w:pPr>
      <w:r w:rsidRPr="00096FF5">
        <w:rPr>
          <w:rFonts w:ascii="Times New Roman" w:hAnsi="Times New Roman"/>
          <w:b/>
          <w:sz w:val="24"/>
        </w:rPr>
        <w:t>24.</w:t>
      </w:r>
      <w:r w:rsidRPr="00096FF5">
        <w:rPr>
          <w:rFonts w:ascii="Times New Roman" w:hAnsi="Times New Roman"/>
          <w:sz w:val="24"/>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2F2252" w:rsidRPr="00096FF5" w:rsidRDefault="002F2252" w:rsidP="00026C58">
      <w:pPr>
        <w:jc w:val="both"/>
        <w:rPr>
          <w:rFonts w:ascii="Times New Roman" w:hAnsi="Times New Roman"/>
          <w:sz w:val="24"/>
        </w:rPr>
      </w:pPr>
      <w:r w:rsidRPr="00096FF5">
        <w:rPr>
          <w:rFonts w:ascii="Times New Roman" w:hAnsi="Times New Roman"/>
          <w:b/>
          <w:sz w:val="24"/>
        </w:rPr>
        <w:t>25</w:t>
      </w:r>
      <w:r w:rsidRPr="00096FF5">
        <w:rPr>
          <w:rFonts w:ascii="Times New Roman" w:hAnsi="Times New Roman"/>
          <w:sz w:val="24"/>
        </w:rPr>
        <w:t>.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2F2252" w:rsidRPr="00096FF5" w:rsidRDefault="002F2252" w:rsidP="00026C58">
      <w:pPr>
        <w:jc w:val="both"/>
        <w:rPr>
          <w:rFonts w:ascii="Times New Roman" w:hAnsi="Times New Roman"/>
          <w:sz w:val="24"/>
        </w:rPr>
      </w:pPr>
      <w:r w:rsidRPr="00096FF5">
        <w:rPr>
          <w:rFonts w:ascii="Times New Roman" w:hAnsi="Times New Roman"/>
          <w:b/>
          <w:sz w:val="24"/>
        </w:rPr>
        <w:t>26.</w:t>
      </w:r>
      <w:r w:rsidRPr="00096FF5">
        <w:rPr>
          <w:rFonts w:ascii="Times New Roman" w:hAnsi="Times New Roman"/>
          <w:sz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w:t>
      </w:r>
      <w:r w:rsidRPr="00096FF5">
        <w:rPr>
          <w:rFonts w:ascii="Times New Roman" w:hAnsi="Times New Roman"/>
          <w:sz w:val="24"/>
        </w:rPr>
        <w:lastRenderedPageBreak/>
        <w:t>территориальных зон.</w:t>
      </w:r>
    </w:p>
    <w:p w:rsidR="002F2252" w:rsidRPr="00096FF5" w:rsidRDefault="002F2252" w:rsidP="00026C58">
      <w:pPr>
        <w:jc w:val="both"/>
        <w:rPr>
          <w:rFonts w:ascii="Times New Roman" w:hAnsi="Times New Roman"/>
          <w:sz w:val="24"/>
        </w:rPr>
      </w:pPr>
      <w:r w:rsidRPr="00096FF5">
        <w:rPr>
          <w:rFonts w:ascii="Times New Roman" w:hAnsi="Times New Roman"/>
          <w:b/>
          <w:sz w:val="24"/>
        </w:rPr>
        <w:t>27</w:t>
      </w:r>
      <w:r w:rsidRPr="00096FF5">
        <w:rPr>
          <w:rFonts w:ascii="Times New Roman" w:hAnsi="Times New Roman"/>
          <w:sz w:val="24"/>
        </w:rPr>
        <w:t>.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2F2252" w:rsidRPr="00096FF5" w:rsidRDefault="002F2252" w:rsidP="00026C58">
      <w:pPr>
        <w:jc w:val="both"/>
        <w:rPr>
          <w:rFonts w:ascii="Times New Roman" w:hAnsi="Times New Roman"/>
          <w:sz w:val="24"/>
        </w:rPr>
      </w:pPr>
      <w:r w:rsidRPr="00096FF5">
        <w:rPr>
          <w:rFonts w:ascii="Times New Roman" w:hAnsi="Times New Roman"/>
          <w:b/>
          <w:sz w:val="24"/>
        </w:rPr>
        <w:t>28.</w:t>
      </w:r>
      <w:r w:rsidRPr="00096FF5">
        <w:rPr>
          <w:rFonts w:ascii="Times New Roman" w:hAnsi="Times New Roman"/>
          <w:sz w:val="24"/>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 </w:t>
      </w:r>
    </w:p>
    <w:p w:rsidR="002F2252" w:rsidRPr="00096FF5" w:rsidRDefault="002F2252" w:rsidP="00026C58">
      <w:pPr>
        <w:jc w:val="both"/>
        <w:rPr>
          <w:rFonts w:ascii="Times New Roman" w:hAnsi="Times New Roman"/>
          <w:sz w:val="24"/>
        </w:rPr>
      </w:pPr>
      <w:r w:rsidRPr="00096FF5">
        <w:rPr>
          <w:rFonts w:ascii="Times New Roman" w:hAnsi="Times New Roman"/>
          <w:b/>
          <w:sz w:val="24"/>
        </w:rPr>
        <w:t>29.</w:t>
      </w:r>
      <w:r w:rsidRPr="00096FF5">
        <w:rPr>
          <w:rFonts w:ascii="Times New Roman" w:hAnsi="Times New Roman"/>
          <w:sz w:val="24"/>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2F2252" w:rsidRPr="00096FF5" w:rsidRDefault="002F2252" w:rsidP="00026C58">
      <w:pPr>
        <w:jc w:val="both"/>
        <w:rPr>
          <w:rFonts w:ascii="Times New Roman" w:hAnsi="Times New Roman"/>
          <w:sz w:val="24"/>
        </w:rPr>
      </w:pPr>
    </w:p>
    <w:p w:rsidR="002F2252" w:rsidRPr="00096FF5" w:rsidRDefault="002F2252" w:rsidP="00026C58">
      <w:pPr>
        <w:jc w:val="both"/>
        <w:rPr>
          <w:rFonts w:ascii="Times New Roman" w:hAnsi="Times New Roman"/>
          <w:b/>
          <w:sz w:val="24"/>
        </w:rPr>
      </w:pPr>
      <w:r w:rsidRPr="00096FF5">
        <w:rPr>
          <w:rFonts w:ascii="Times New Roman" w:hAnsi="Times New Roman"/>
          <w:b/>
          <w:sz w:val="24"/>
        </w:rPr>
        <w:t>1.4 Открытость и доступность информации о землепользовании и застройке</w:t>
      </w:r>
    </w:p>
    <w:p w:rsidR="002F2252" w:rsidRPr="00096FF5" w:rsidRDefault="002F2252" w:rsidP="00026C58">
      <w:pPr>
        <w:jc w:val="both"/>
        <w:rPr>
          <w:rFonts w:ascii="Times New Roman" w:hAnsi="Times New Roman"/>
          <w:sz w:val="24"/>
        </w:rPr>
      </w:pPr>
    </w:p>
    <w:p w:rsidR="002F2252" w:rsidRPr="00096FF5" w:rsidRDefault="002F2252" w:rsidP="00026C58">
      <w:pPr>
        <w:jc w:val="both"/>
        <w:rPr>
          <w:rFonts w:ascii="Times New Roman" w:hAnsi="Times New Roman"/>
          <w:sz w:val="24"/>
        </w:rPr>
      </w:pPr>
      <w:r w:rsidRPr="00096FF5">
        <w:rPr>
          <w:rFonts w:ascii="Times New Roman" w:hAnsi="Times New Roman"/>
          <w:sz w:val="24"/>
        </w:rPr>
        <w:t>1.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2F2252" w:rsidRPr="00096FF5" w:rsidRDefault="002F2252" w:rsidP="00026C58">
      <w:pPr>
        <w:jc w:val="both"/>
        <w:rPr>
          <w:rFonts w:ascii="Times New Roman" w:hAnsi="Times New Roman"/>
          <w:sz w:val="24"/>
        </w:rPr>
      </w:pPr>
      <w:r w:rsidRPr="00096FF5">
        <w:rPr>
          <w:rFonts w:ascii="Times New Roman" w:hAnsi="Times New Roman"/>
          <w:b/>
          <w:sz w:val="24"/>
        </w:rPr>
        <w:t>2.</w:t>
      </w:r>
      <w:r w:rsidRPr="00096FF5">
        <w:rPr>
          <w:rFonts w:ascii="Times New Roman" w:hAnsi="Times New Roman"/>
          <w:sz w:val="24"/>
        </w:rPr>
        <w:t xml:space="preserve"> Администрация городского округа город Стерлитамак Республики Башкортостан обеспечивает возможность ознакомления с настоящими Правилами путем:</w:t>
      </w:r>
    </w:p>
    <w:p w:rsidR="002F2252" w:rsidRPr="00096FF5" w:rsidRDefault="002F2252" w:rsidP="00026C58">
      <w:pPr>
        <w:jc w:val="both"/>
        <w:rPr>
          <w:rFonts w:ascii="Times New Roman" w:hAnsi="Times New Roman"/>
          <w:sz w:val="24"/>
        </w:rPr>
      </w:pPr>
      <w:r w:rsidRPr="00096FF5">
        <w:rPr>
          <w:rFonts w:ascii="Times New Roman" w:hAnsi="Times New Roman"/>
          <w:sz w:val="24"/>
        </w:rPr>
        <w:t>- публикации настоящих Правил в средствах массовой информации;</w:t>
      </w:r>
    </w:p>
    <w:p w:rsidR="002F2252" w:rsidRPr="00096FF5" w:rsidRDefault="002F2252" w:rsidP="00026C58">
      <w:pPr>
        <w:jc w:val="both"/>
        <w:rPr>
          <w:rFonts w:ascii="Times New Roman" w:hAnsi="Times New Roman"/>
          <w:sz w:val="24"/>
        </w:rPr>
      </w:pPr>
      <w:r w:rsidRPr="00096FF5">
        <w:rPr>
          <w:rFonts w:ascii="Times New Roman" w:hAnsi="Times New Roman"/>
          <w:sz w:val="24"/>
        </w:rPr>
        <w:t>- размещения настоящих Правил в сети Интернет на официальном сайте;</w:t>
      </w:r>
    </w:p>
    <w:p w:rsidR="002F2252" w:rsidRPr="00096FF5" w:rsidRDefault="002F2252" w:rsidP="00026C58">
      <w:pPr>
        <w:jc w:val="both"/>
        <w:rPr>
          <w:rFonts w:ascii="Times New Roman" w:hAnsi="Times New Roman"/>
          <w:sz w:val="24"/>
        </w:rPr>
      </w:pPr>
      <w:r w:rsidRPr="00096FF5">
        <w:rPr>
          <w:rFonts w:ascii="Times New Roman" w:hAnsi="Times New Roman"/>
          <w:sz w:val="24"/>
        </w:rPr>
        <w:t>- создания условий для ознакомления с настоящими Правилами в полном комплекте входящих в них текстовых и картографических материалов в администрации городского округа город Стерлитамак Республики Башкортостан, иных органах и организациях, причастных к регулированию землепользования и застройки в городском округе город Стерлитамак;</w:t>
      </w:r>
    </w:p>
    <w:p w:rsidR="002F2252" w:rsidRPr="00096FF5" w:rsidRDefault="002F2252" w:rsidP="00026C58">
      <w:pPr>
        <w:jc w:val="both"/>
        <w:rPr>
          <w:rFonts w:ascii="Times New Roman" w:hAnsi="Times New Roman"/>
          <w:sz w:val="24"/>
        </w:rPr>
      </w:pPr>
      <w:r w:rsidRPr="00096FF5">
        <w:rPr>
          <w:rFonts w:ascii="Times New Roman" w:hAnsi="Times New Roman"/>
          <w:sz w:val="24"/>
        </w:rPr>
        <w:t>- обеспечения возможности предоставления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Стоимость указанных услуг не может превышать стоимость затрат на изготовление копий соответствующих материалов. </w:t>
      </w:r>
    </w:p>
    <w:p w:rsidR="002F2252" w:rsidRPr="00096FF5" w:rsidRDefault="002F2252" w:rsidP="00026C58">
      <w:pPr>
        <w:jc w:val="both"/>
        <w:rPr>
          <w:rFonts w:ascii="Times New Roman" w:hAnsi="Times New Roman"/>
          <w:sz w:val="24"/>
        </w:rPr>
      </w:pPr>
      <w:r w:rsidRPr="00096FF5">
        <w:rPr>
          <w:rFonts w:ascii="Times New Roman" w:hAnsi="Times New Roman"/>
          <w:b/>
          <w:sz w:val="24"/>
        </w:rPr>
        <w:t>3.</w:t>
      </w:r>
      <w:r w:rsidRPr="00096FF5">
        <w:rPr>
          <w:rFonts w:ascii="Times New Roman" w:hAnsi="Times New Roman"/>
          <w:sz w:val="24"/>
        </w:rPr>
        <w:t xml:space="preserve">Граждане имеют право участвовать в принятии решений по вопросам застройки и </w:t>
      </w:r>
      <w:r w:rsidRPr="00096FF5">
        <w:rPr>
          <w:rFonts w:ascii="Times New Roman" w:hAnsi="Times New Roman"/>
          <w:sz w:val="24"/>
        </w:rPr>
        <w:lastRenderedPageBreak/>
        <w:t>землепользования в соответствии с действующим законодательством.</w:t>
      </w:r>
    </w:p>
    <w:p w:rsidR="002F2252" w:rsidRPr="00096FF5" w:rsidRDefault="002F2252" w:rsidP="00026C58">
      <w:pPr>
        <w:jc w:val="both"/>
        <w:rPr>
          <w:rFonts w:ascii="Times New Roman" w:hAnsi="Times New Roman"/>
          <w:sz w:val="24"/>
        </w:rPr>
      </w:pPr>
    </w:p>
    <w:p w:rsidR="002F2252" w:rsidRPr="00096FF5" w:rsidRDefault="002F2252" w:rsidP="00026C58">
      <w:pPr>
        <w:jc w:val="both"/>
        <w:rPr>
          <w:rFonts w:ascii="Times New Roman" w:hAnsi="Times New Roman"/>
          <w:b/>
          <w:sz w:val="24"/>
        </w:rPr>
      </w:pPr>
      <w:r w:rsidRPr="00096FF5">
        <w:rPr>
          <w:rFonts w:ascii="Times New Roman" w:hAnsi="Times New Roman"/>
          <w:b/>
          <w:sz w:val="24"/>
        </w:rPr>
        <w:t>1.5 Действие Правил по отношению к Генеральному плану городского округа город Стерлитамак Республики Башкортостан, иным документам территориального планирования, документации по планировке территории, утверждаемой главой Администрации городского округа город Стерлитамак Республики Башкортостан, иной документации по планировке территории</w:t>
      </w:r>
    </w:p>
    <w:p w:rsidR="002F2252" w:rsidRPr="00096FF5" w:rsidRDefault="002F2252" w:rsidP="00026C58">
      <w:pPr>
        <w:jc w:val="both"/>
        <w:rPr>
          <w:rFonts w:ascii="Times New Roman" w:hAnsi="Times New Roman"/>
          <w:sz w:val="24"/>
        </w:rPr>
      </w:pPr>
    </w:p>
    <w:p w:rsidR="002F2252" w:rsidRPr="00096FF5" w:rsidRDefault="002F2252" w:rsidP="00026C58">
      <w:pPr>
        <w:jc w:val="both"/>
        <w:rPr>
          <w:rFonts w:ascii="Times New Roman" w:hAnsi="Times New Roman"/>
          <w:sz w:val="24"/>
        </w:rPr>
      </w:pPr>
      <w:r w:rsidRPr="00096FF5">
        <w:rPr>
          <w:rFonts w:ascii="Times New Roman" w:hAnsi="Times New Roman"/>
          <w:b/>
          <w:sz w:val="24"/>
        </w:rPr>
        <w:t>1.</w:t>
      </w:r>
      <w:r w:rsidRPr="00096FF5">
        <w:rPr>
          <w:rFonts w:ascii="Times New Roman" w:hAnsi="Times New Roman"/>
          <w:sz w:val="24"/>
        </w:rPr>
        <w:t xml:space="preserve"> Принятие Генерального плана городского округа город Стерлитамак Республики Башкортостан, внесение изменений в Генеральный план городского округа город Стерлитамак Республики Башкортостан (его корректировка), утверждение документов территориального планирования Российской Федерации, Республики Башкортостан применительно к территории городского округа город Стерлитамак Республики Башкортостан, внесение изменений в такие документы, изменения в ранее утвержденную Главой Администрации документацию по планировке территории, утверждение главой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2F2252" w:rsidRPr="00096FF5" w:rsidRDefault="002F2252" w:rsidP="00026C58">
      <w:pPr>
        <w:jc w:val="both"/>
        <w:rPr>
          <w:rFonts w:ascii="Times New Roman" w:hAnsi="Times New Roman"/>
          <w:sz w:val="24"/>
        </w:rPr>
      </w:pPr>
      <w:r w:rsidRPr="00096FF5">
        <w:rPr>
          <w:rFonts w:ascii="Times New Roman" w:hAnsi="Times New Roman"/>
          <w:sz w:val="24"/>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2F2252" w:rsidRPr="00096FF5" w:rsidRDefault="002F2252" w:rsidP="00026C58">
      <w:pPr>
        <w:jc w:val="both"/>
        <w:rPr>
          <w:rFonts w:ascii="Times New Roman" w:hAnsi="Times New Roman"/>
          <w:sz w:val="24"/>
        </w:rPr>
      </w:pPr>
      <w:r w:rsidRPr="00096FF5">
        <w:rPr>
          <w:rFonts w:ascii="Times New Roman" w:hAnsi="Times New Roman"/>
          <w:b/>
          <w:sz w:val="24"/>
        </w:rPr>
        <w:t>2.</w:t>
      </w:r>
      <w:r w:rsidRPr="00096FF5">
        <w:rPr>
          <w:rFonts w:ascii="Times New Roman" w:hAnsi="Times New Roman"/>
          <w:sz w:val="24"/>
        </w:rPr>
        <w:t xml:space="preserve"> После введения в действие настоящих Правил, при осуществлении градостроительного зонирования  Отдел архитектуры и градостроительства Администрации городского округа город Стерлитамак, Комиссия по подготовке  Правил землепользования и застройки вправе принимать решения: </w:t>
      </w:r>
    </w:p>
    <w:p w:rsidR="002F2252" w:rsidRPr="00096FF5" w:rsidRDefault="002F2252" w:rsidP="00026C58">
      <w:pPr>
        <w:jc w:val="both"/>
        <w:rPr>
          <w:rFonts w:ascii="Times New Roman" w:hAnsi="Times New Roman"/>
          <w:sz w:val="24"/>
        </w:rPr>
      </w:pPr>
      <w:r w:rsidRPr="00096FF5">
        <w:rPr>
          <w:rFonts w:ascii="Times New Roman" w:hAnsi="Times New Roman"/>
          <w:sz w:val="24"/>
        </w:rPr>
        <w:t>– о подготовке предложений по подготовке, внесении изменений в Генеральный план с учетом и в развитие настоящих Правил;</w:t>
      </w:r>
    </w:p>
    <w:p w:rsidR="002F2252" w:rsidRPr="00096FF5" w:rsidRDefault="002F2252" w:rsidP="00026C58">
      <w:pPr>
        <w:jc w:val="both"/>
        <w:rPr>
          <w:rFonts w:ascii="Times New Roman" w:hAnsi="Times New Roman"/>
          <w:sz w:val="24"/>
        </w:rPr>
      </w:pPr>
      <w:r w:rsidRPr="00096FF5">
        <w:rPr>
          <w:rFonts w:ascii="Times New Roman" w:hAnsi="Times New Roman"/>
          <w:sz w:val="24"/>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2F2252" w:rsidRPr="00096FF5" w:rsidRDefault="002F2252" w:rsidP="00026C58">
      <w:pPr>
        <w:jc w:val="both"/>
        <w:rPr>
          <w:rFonts w:ascii="Times New Roman" w:hAnsi="Times New Roman"/>
          <w:sz w:val="24"/>
        </w:rPr>
      </w:pPr>
      <w:r w:rsidRPr="00096FF5">
        <w:rPr>
          <w:rFonts w:ascii="Times New Roman" w:hAnsi="Times New Roman"/>
          <w:sz w:val="24"/>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7B7386" w:rsidRPr="00096FF5" w:rsidRDefault="007B7386" w:rsidP="00026C58">
      <w:pPr>
        <w:jc w:val="both"/>
        <w:rPr>
          <w:rFonts w:ascii="Times New Roman" w:hAnsi="Times New Roman"/>
          <w:sz w:val="24"/>
        </w:rPr>
      </w:pPr>
    </w:p>
    <w:p w:rsidR="002F2252" w:rsidRPr="00096FF5" w:rsidRDefault="00DC35C7" w:rsidP="00026C58">
      <w:pPr>
        <w:jc w:val="both"/>
        <w:rPr>
          <w:rFonts w:ascii="Times New Roman" w:hAnsi="Times New Roman"/>
          <w:b/>
          <w:sz w:val="24"/>
        </w:rPr>
      </w:pPr>
      <w:r w:rsidRPr="00096FF5">
        <w:rPr>
          <w:rFonts w:ascii="Times New Roman" w:hAnsi="Times New Roman"/>
          <w:b/>
          <w:sz w:val="24"/>
        </w:rPr>
        <w:br w:type="page"/>
      </w:r>
      <w:r w:rsidR="002F2252" w:rsidRPr="00096FF5">
        <w:rPr>
          <w:rFonts w:ascii="Times New Roman" w:hAnsi="Times New Roman"/>
          <w:b/>
          <w:sz w:val="24"/>
        </w:rPr>
        <w:lastRenderedPageBreak/>
        <w:t>1.6 Градостроительное зонирование городского округа город Стерлитамак Республики Башкортостан</w:t>
      </w:r>
    </w:p>
    <w:p w:rsidR="007B7386" w:rsidRPr="00096FF5" w:rsidRDefault="007B7386" w:rsidP="00026C58">
      <w:pPr>
        <w:jc w:val="both"/>
        <w:rPr>
          <w:rFonts w:ascii="Times New Roman" w:hAnsi="Times New Roman"/>
          <w:sz w:val="24"/>
        </w:rPr>
      </w:pPr>
    </w:p>
    <w:p w:rsidR="002F2252" w:rsidRPr="00096FF5" w:rsidRDefault="002F2252" w:rsidP="00026C58">
      <w:pPr>
        <w:jc w:val="both"/>
        <w:rPr>
          <w:rFonts w:ascii="Times New Roman" w:hAnsi="Times New Roman"/>
          <w:sz w:val="24"/>
        </w:rPr>
      </w:pPr>
      <w:r w:rsidRPr="00096FF5">
        <w:rPr>
          <w:rFonts w:ascii="Times New Roman" w:hAnsi="Times New Roman"/>
          <w:sz w:val="24"/>
        </w:rPr>
        <w:t>1. В соответствии с градостроительным зонированием на территории городского округа город Стерлитамак установлены территориальные зоны и зоны с особыми условиями использования территории.</w:t>
      </w:r>
    </w:p>
    <w:p w:rsidR="002F2252" w:rsidRPr="00096FF5" w:rsidRDefault="002F2252" w:rsidP="00026C58">
      <w:pPr>
        <w:jc w:val="both"/>
        <w:rPr>
          <w:rFonts w:ascii="Times New Roman" w:hAnsi="Times New Roman"/>
          <w:sz w:val="24"/>
        </w:rPr>
      </w:pPr>
      <w:r w:rsidRPr="00096FF5">
        <w:rPr>
          <w:rFonts w:ascii="Times New Roman" w:hAnsi="Times New Roman"/>
          <w:b/>
          <w:sz w:val="24"/>
        </w:rPr>
        <w:t>2.</w:t>
      </w:r>
      <w:r w:rsidRPr="00096FF5">
        <w:rPr>
          <w:rFonts w:ascii="Times New Roman" w:hAnsi="Times New Roman"/>
          <w:sz w:val="24"/>
        </w:rPr>
        <w:t xml:space="preserve"> Границы территориальных зон и зон с особыми условиями использования территории отображены в графическом виде.</w:t>
      </w:r>
    </w:p>
    <w:p w:rsidR="002F2252" w:rsidRPr="00096FF5" w:rsidRDefault="002F2252" w:rsidP="00026C58">
      <w:pPr>
        <w:jc w:val="both"/>
        <w:rPr>
          <w:rFonts w:ascii="Times New Roman" w:hAnsi="Times New Roman"/>
          <w:sz w:val="24"/>
        </w:rPr>
      </w:pPr>
      <w:r w:rsidRPr="00096FF5">
        <w:rPr>
          <w:rFonts w:ascii="Times New Roman" w:hAnsi="Times New Roman"/>
          <w:b/>
          <w:sz w:val="24"/>
        </w:rPr>
        <w:t>3.</w:t>
      </w:r>
      <w:r w:rsidRPr="00096FF5">
        <w:rPr>
          <w:rFonts w:ascii="Times New Roman" w:hAnsi="Times New Roman"/>
          <w:sz w:val="24"/>
        </w:rPr>
        <w:t xml:space="preserve">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 перечень зон с особыми условиями использования территорий по природно-экологическим и санитарно-гигиеническим требованиям приведен в главе 16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II Правил. </w:t>
      </w:r>
    </w:p>
    <w:p w:rsidR="002F2252" w:rsidRPr="00096FF5" w:rsidRDefault="002F2252" w:rsidP="00026C58">
      <w:pPr>
        <w:jc w:val="both"/>
        <w:rPr>
          <w:rFonts w:ascii="Times New Roman" w:hAnsi="Times New Roman"/>
          <w:sz w:val="24"/>
        </w:rPr>
      </w:pPr>
      <w:r w:rsidRPr="00096FF5">
        <w:rPr>
          <w:rFonts w:ascii="Times New Roman" w:hAnsi="Times New Roman"/>
          <w:b/>
          <w:sz w:val="24"/>
        </w:rPr>
        <w:t>4.</w:t>
      </w:r>
      <w:r w:rsidRPr="00096FF5">
        <w:rPr>
          <w:rFonts w:ascii="Times New Roman" w:hAnsi="Times New Roman"/>
          <w:sz w:val="24"/>
        </w:rPr>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городского округа город Стерлитамак.</w:t>
      </w:r>
    </w:p>
    <w:p w:rsidR="002F2252" w:rsidRPr="00096FF5" w:rsidRDefault="002F2252" w:rsidP="00026C58">
      <w:pPr>
        <w:jc w:val="both"/>
        <w:rPr>
          <w:rFonts w:ascii="Times New Roman" w:hAnsi="Times New Roman"/>
          <w:sz w:val="24"/>
        </w:rPr>
      </w:pPr>
      <w:r w:rsidRPr="00096FF5">
        <w:rPr>
          <w:rFonts w:ascii="Times New Roman" w:hAnsi="Times New Roman"/>
          <w:sz w:val="24"/>
        </w:rPr>
        <w:t>Карта градостроительного зонирования городского округа город Стерлитамак включает в себя:</w:t>
      </w:r>
    </w:p>
    <w:p w:rsidR="002F2252" w:rsidRPr="00096FF5" w:rsidRDefault="002F2252" w:rsidP="00026C58">
      <w:pPr>
        <w:jc w:val="both"/>
        <w:rPr>
          <w:rFonts w:ascii="Times New Roman" w:hAnsi="Times New Roman"/>
          <w:sz w:val="24"/>
        </w:rPr>
      </w:pPr>
      <w:r w:rsidRPr="00096FF5">
        <w:rPr>
          <w:rFonts w:ascii="Times New Roman" w:hAnsi="Times New Roman"/>
          <w:sz w:val="24"/>
        </w:rPr>
        <w:t>- карту градостроительного зонирования городского округа город Стерлитамак в части границ территориальных зон;</w:t>
      </w:r>
    </w:p>
    <w:p w:rsidR="002F2252" w:rsidRPr="00096FF5" w:rsidRDefault="002F2252" w:rsidP="00026C58">
      <w:pPr>
        <w:jc w:val="both"/>
        <w:rPr>
          <w:rFonts w:ascii="Times New Roman" w:hAnsi="Times New Roman"/>
          <w:sz w:val="24"/>
        </w:rPr>
      </w:pPr>
      <w:r w:rsidRPr="00096FF5">
        <w:rPr>
          <w:rFonts w:ascii="Times New Roman" w:hAnsi="Times New Roman"/>
          <w:sz w:val="24"/>
        </w:rPr>
        <w:t>- карты градостроительного зонирования городского округа город Стерлитамак в части границ зон с особыми условиями использования территорий городского округа город Стерлитамак по санитарно-гигиеническим и природно-экологическим требованиям;</w:t>
      </w:r>
    </w:p>
    <w:p w:rsidR="002F2252" w:rsidRPr="00096FF5" w:rsidRDefault="002F2252" w:rsidP="00026C58">
      <w:pPr>
        <w:jc w:val="both"/>
        <w:rPr>
          <w:rFonts w:ascii="Times New Roman" w:hAnsi="Times New Roman"/>
          <w:sz w:val="24"/>
        </w:rPr>
      </w:pPr>
      <w:r w:rsidRPr="00096FF5">
        <w:rPr>
          <w:rFonts w:ascii="Times New Roman" w:hAnsi="Times New Roman"/>
          <w:sz w:val="24"/>
        </w:rPr>
        <w:t>- карту градостроительного зонирования городского округа город Стерлитамак в части границ охраны объектов культурного наследия и границ зон особого регулирования градостроительной деятельности;</w:t>
      </w:r>
    </w:p>
    <w:p w:rsidR="002F2252" w:rsidRPr="00096FF5" w:rsidRDefault="002F2252" w:rsidP="00026C58">
      <w:pPr>
        <w:jc w:val="both"/>
        <w:rPr>
          <w:rFonts w:ascii="Times New Roman" w:hAnsi="Times New Roman"/>
          <w:sz w:val="24"/>
        </w:rPr>
      </w:pPr>
      <w:r w:rsidRPr="00096FF5">
        <w:rPr>
          <w:rFonts w:ascii="Times New Roman" w:hAnsi="Times New Roman"/>
          <w:sz w:val="24"/>
        </w:rPr>
        <w:t>На карте отображаются границы территориальных зон, кодовые обозначения территориальных зон и порядковый номер подзоны.</w:t>
      </w:r>
    </w:p>
    <w:p w:rsidR="002F2252" w:rsidRPr="00096FF5" w:rsidRDefault="002F2252" w:rsidP="00026C58">
      <w:pPr>
        <w:jc w:val="both"/>
        <w:rPr>
          <w:rFonts w:ascii="Times New Roman" w:hAnsi="Times New Roman"/>
          <w:sz w:val="24"/>
        </w:rPr>
      </w:pPr>
      <w:r w:rsidRPr="00096FF5">
        <w:rPr>
          <w:rFonts w:ascii="Times New Roman" w:hAnsi="Times New Roman"/>
          <w:b/>
          <w:sz w:val="24"/>
        </w:rPr>
        <w:t>5.</w:t>
      </w:r>
      <w:r w:rsidRPr="00096FF5">
        <w:rPr>
          <w:rFonts w:ascii="Times New Roman" w:hAnsi="Times New Roman"/>
          <w:sz w:val="24"/>
        </w:rPr>
        <w:t xml:space="preserve"> Границы территориальных зон на карте градостроительного зонирования установлены по красным линиям,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городского округа город Стерлитамак Республики Башкортостан, по естественным границам природных объектов.</w:t>
      </w:r>
    </w:p>
    <w:p w:rsidR="002F2252" w:rsidRPr="00096FF5" w:rsidRDefault="002F2252" w:rsidP="00026C58">
      <w:pPr>
        <w:jc w:val="both"/>
        <w:rPr>
          <w:rFonts w:ascii="Times New Roman" w:hAnsi="Times New Roman"/>
          <w:sz w:val="24"/>
        </w:rPr>
      </w:pPr>
      <w:r w:rsidRPr="00096FF5">
        <w:rPr>
          <w:rFonts w:ascii="Times New Roman" w:hAnsi="Times New Roman"/>
          <w:sz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городского округа город Стерлитамак,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городского округа город Стерлитамак Республики Башкортостан с последующим внесением соответствующих изменений в настоящие Правила.</w:t>
      </w:r>
    </w:p>
    <w:p w:rsidR="002F2252" w:rsidRPr="00096FF5" w:rsidRDefault="002F2252" w:rsidP="00026C58">
      <w:pPr>
        <w:jc w:val="both"/>
        <w:rPr>
          <w:rFonts w:ascii="Times New Roman" w:hAnsi="Times New Roman"/>
          <w:sz w:val="24"/>
        </w:rPr>
      </w:pPr>
      <w:r w:rsidRPr="00096FF5">
        <w:rPr>
          <w:rFonts w:ascii="Times New Roman" w:hAnsi="Times New Roman"/>
          <w:b/>
          <w:sz w:val="24"/>
        </w:rPr>
        <w:t>6.</w:t>
      </w:r>
      <w:r w:rsidRPr="00096FF5">
        <w:rPr>
          <w:rFonts w:ascii="Times New Roman" w:hAnsi="Times New Roman"/>
          <w:sz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w:t>
      </w:r>
      <w:r w:rsidRPr="00096FF5">
        <w:rPr>
          <w:rFonts w:ascii="Times New Roman" w:hAnsi="Times New Roman"/>
          <w:sz w:val="24"/>
        </w:rPr>
        <w:lastRenderedPageBreak/>
        <w:t>документацией Российской Федерации, Республики Башкортостан и администрации городского округа город Стерлитамак Республики Башкортостан.</w:t>
      </w:r>
    </w:p>
    <w:p w:rsidR="002F2252" w:rsidRPr="00096FF5" w:rsidRDefault="002F2252" w:rsidP="00026C58">
      <w:pPr>
        <w:jc w:val="both"/>
        <w:rPr>
          <w:rFonts w:ascii="Times New Roman" w:hAnsi="Times New Roman"/>
          <w:sz w:val="24"/>
        </w:rPr>
      </w:pPr>
      <w:r w:rsidRPr="00096FF5">
        <w:rPr>
          <w:rFonts w:ascii="Times New Roman" w:hAnsi="Times New Roman"/>
          <w:sz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2F2252" w:rsidRPr="00096FF5" w:rsidRDefault="002F2252" w:rsidP="00026C58">
      <w:pPr>
        <w:jc w:val="both"/>
        <w:rPr>
          <w:rFonts w:ascii="Times New Roman" w:hAnsi="Times New Roman"/>
          <w:sz w:val="24"/>
        </w:rPr>
      </w:pPr>
      <w:r w:rsidRPr="00096FF5">
        <w:rPr>
          <w:rFonts w:ascii="Times New Roman" w:hAnsi="Times New Roman"/>
          <w:b/>
          <w:sz w:val="24"/>
        </w:rPr>
        <w:t>7.</w:t>
      </w:r>
      <w:r w:rsidRPr="00096FF5">
        <w:rPr>
          <w:rFonts w:ascii="Times New Roman" w:hAnsi="Times New Roman"/>
          <w:sz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2F2252" w:rsidRPr="00096FF5" w:rsidRDefault="002F2252" w:rsidP="00026C58">
      <w:pPr>
        <w:jc w:val="both"/>
        <w:rPr>
          <w:rFonts w:ascii="Times New Roman" w:hAnsi="Times New Roman"/>
          <w:sz w:val="24"/>
        </w:rPr>
      </w:pPr>
      <w:r w:rsidRPr="00096FF5">
        <w:rPr>
          <w:rFonts w:ascii="Times New Roman" w:hAnsi="Times New Roman"/>
          <w:sz w:val="24"/>
        </w:rPr>
        <w:t>- по границам территориальных зон карты градостроительного зонирования;</w:t>
      </w:r>
    </w:p>
    <w:p w:rsidR="002F2252" w:rsidRPr="00096FF5" w:rsidRDefault="002F2252" w:rsidP="00026C58">
      <w:pPr>
        <w:jc w:val="both"/>
        <w:rPr>
          <w:rFonts w:ascii="Times New Roman" w:hAnsi="Times New Roman"/>
          <w:sz w:val="24"/>
        </w:rPr>
      </w:pPr>
      <w:r w:rsidRPr="00096FF5">
        <w:rPr>
          <w:rFonts w:ascii="Times New Roman" w:hAnsi="Times New Roman"/>
          <w:sz w:val="24"/>
        </w:rPr>
        <w:t>- по элементам кадастрового зонирования городского округа город Стерлитамак Республики Башкортостан;</w:t>
      </w:r>
    </w:p>
    <w:p w:rsidR="002F2252" w:rsidRPr="00096FF5" w:rsidRDefault="002F2252" w:rsidP="00026C58">
      <w:pPr>
        <w:jc w:val="both"/>
        <w:rPr>
          <w:rFonts w:ascii="Times New Roman" w:hAnsi="Times New Roman"/>
          <w:sz w:val="24"/>
        </w:rPr>
      </w:pPr>
      <w:r w:rsidRPr="00096FF5">
        <w:rPr>
          <w:rFonts w:ascii="Times New Roman" w:hAnsi="Times New Roman"/>
          <w:sz w:val="24"/>
        </w:rPr>
        <w:t>- по нормативным размерам;</w:t>
      </w:r>
    </w:p>
    <w:p w:rsidR="002F2252" w:rsidRPr="00096FF5" w:rsidRDefault="002F2252" w:rsidP="00026C58">
      <w:pPr>
        <w:jc w:val="both"/>
        <w:rPr>
          <w:rFonts w:ascii="Times New Roman" w:hAnsi="Times New Roman"/>
          <w:sz w:val="24"/>
        </w:rPr>
      </w:pPr>
      <w:r w:rsidRPr="00096FF5">
        <w:rPr>
          <w:rFonts w:ascii="Times New Roman" w:hAnsi="Times New Roman"/>
          <w:sz w:val="24"/>
        </w:rPr>
        <w:t>- по границам природных элементов.</w:t>
      </w:r>
    </w:p>
    <w:p w:rsidR="002F2252" w:rsidRPr="00096FF5" w:rsidRDefault="002F2252" w:rsidP="00026C58">
      <w:pPr>
        <w:jc w:val="both"/>
        <w:rPr>
          <w:rFonts w:ascii="Times New Roman" w:hAnsi="Times New Roman"/>
          <w:sz w:val="24"/>
        </w:rPr>
      </w:pPr>
      <w:r w:rsidRPr="00096FF5">
        <w:rPr>
          <w:rFonts w:ascii="Times New Roman" w:hAnsi="Times New Roman"/>
          <w:b/>
          <w:sz w:val="24"/>
        </w:rPr>
        <w:t>8.</w:t>
      </w:r>
      <w:r w:rsidRPr="00096FF5">
        <w:rPr>
          <w:rFonts w:ascii="Times New Roman" w:hAnsi="Times New Roman"/>
          <w:sz w:val="24"/>
        </w:rPr>
        <w:t xml:space="preserve"> Границы парков, рекреационно-оздоровительных зон, и особо охраняемых ландшафтов совпадают с границами территориальных зон.</w:t>
      </w:r>
    </w:p>
    <w:p w:rsidR="002F2252" w:rsidRPr="00096FF5" w:rsidRDefault="002F2252" w:rsidP="00026C58">
      <w:pPr>
        <w:jc w:val="both"/>
        <w:rPr>
          <w:rFonts w:ascii="Times New Roman" w:hAnsi="Times New Roman"/>
          <w:sz w:val="24"/>
        </w:rPr>
      </w:pPr>
      <w:r w:rsidRPr="00096FF5">
        <w:rPr>
          <w:rFonts w:ascii="Times New Roman" w:hAnsi="Times New Roman"/>
          <w:b/>
          <w:sz w:val="24"/>
        </w:rPr>
        <w:t>9.</w:t>
      </w:r>
      <w:r w:rsidRPr="00096FF5">
        <w:rPr>
          <w:rFonts w:ascii="Times New Roman" w:hAnsi="Times New Roman"/>
          <w:sz w:val="24"/>
        </w:rPr>
        <w:t xml:space="preserve"> Границы некоторых зон экологических ограничений природного комплекса городского округа город Стерлитамак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2F2252" w:rsidRPr="00096FF5" w:rsidRDefault="002F2252" w:rsidP="00026C58">
      <w:pPr>
        <w:jc w:val="both"/>
        <w:rPr>
          <w:rFonts w:ascii="Times New Roman" w:hAnsi="Times New Roman"/>
          <w:sz w:val="24"/>
        </w:rPr>
      </w:pPr>
      <w:r w:rsidRPr="00096FF5">
        <w:rPr>
          <w:rFonts w:ascii="Times New Roman" w:hAnsi="Times New Roman"/>
          <w:b/>
          <w:sz w:val="24"/>
        </w:rPr>
        <w:t>10.</w:t>
      </w:r>
      <w:r w:rsidRPr="00096FF5">
        <w:rPr>
          <w:rFonts w:ascii="Times New Roman" w:hAnsi="Times New Roman"/>
          <w:sz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2F2252" w:rsidRPr="00096FF5" w:rsidRDefault="002F2252" w:rsidP="00026C58">
      <w:pPr>
        <w:jc w:val="both"/>
        <w:rPr>
          <w:rFonts w:ascii="Times New Roman" w:hAnsi="Times New Roman"/>
          <w:sz w:val="24"/>
        </w:rPr>
      </w:pPr>
      <w:r w:rsidRPr="00096FF5">
        <w:rPr>
          <w:rFonts w:ascii="Times New Roman" w:hAnsi="Times New Roman"/>
          <w:b/>
          <w:sz w:val="24"/>
        </w:rPr>
        <w:t>11.</w:t>
      </w:r>
      <w:r w:rsidRPr="00096FF5">
        <w:rPr>
          <w:rFonts w:ascii="Times New Roman" w:hAnsi="Times New Roman"/>
          <w:sz w:val="24"/>
        </w:rPr>
        <w:t xml:space="preserve"> Границы зон экологических ограничений от динамических техногенных источников установлены посредством метража от магистрали.</w:t>
      </w:r>
    </w:p>
    <w:p w:rsidR="00361AB0" w:rsidRPr="00096FF5" w:rsidRDefault="00361AB0" w:rsidP="00026C58">
      <w:pPr>
        <w:jc w:val="both"/>
        <w:rPr>
          <w:rFonts w:ascii="Times New Roman" w:hAnsi="Times New Roman"/>
          <w:sz w:val="24"/>
        </w:rPr>
      </w:pPr>
    </w:p>
    <w:p w:rsidR="002F2252" w:rsidRPr="00096FF5" w:rsidRDefault="002F2252" w:rsidP="00026C58">
      <w:pPr>
        <w:jc w:val="both"/>
        <w:rPr>
          <w:rFonts w:ascii="Times New Roman" w:hAnsi="Times New Roman"/>
          <w:b/>
          <w:sz w:val="24"/>
        </w:rPr>
      </w:pPr>
      <w:r w:rsidRPr="00096FF5">
        <w:rPr>
          <w:rFonts w:ascii="Times New Roman" w:hAnsi="Times New Roman"/>
          <w:b/>
          <w:sz w:val="24"/>
        </w:rPr>
        <w:t xml:space="preserve">1.7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 </w:t>
      </w:r>
    </w:p>
    <w:p w:rsidR="00361AB0" w:rsidRPr="00096FF5" w:rsidRDefault="00361AB0" w:rsidP="00026C58">
      <w:pPr>
        <w:jc w:val="both"/>
        <w:rPr>
          <w:rFonts w:ascii="Times New Roman" w:hAnsi="Times New Roman"/>
          <w:sz w:val="24"/>
        </w:rPr>
      </w:pPr>
    </w:p>
    <w:p w:rsidR="002F2252" w:rsidRPr="00096FF5" w:rsidRDefault="002F2252" w:rsidP="00026C58">
      <w:pPr>
        <w:jc w:val="both"/>
        <w:rPr>
          <w:rFonts w:ascii="Times New Roman" w:hAnsi="Times New Roman"/>
          <w:sz w:val="24"/>
        </w:rPr>
      </w:pPr>
      <w:r w:rsidRPr="00096FF5">
        <w:rPr>
          <w:rFonts w:ascii="Times New Roman" w:hAnsi="Times New Roman"/>
          <w:b/>
          <w:sz w:val="24"/>
        </w:rPr>
        <w:t>1</w:t>
      </w:r>
      <w:r w:rsidRPr="00096FF5">
        <w:rPr>
          <w:rFonts w:ascii="Times New Roman" w:hAnsi="Times New Roman"/>
          <w:sz w:val="24"/>
        </w:rPr>
        <w:t>.Принятые до введения в действие настоящих Правил нормативные правовые акты городского округа город Стерлитамак Республики Башкортостан по вопросам землепользования и застройки применяются в части, не противоречащей настоящим Правилам.</w:t>
      </w:r>
    </w:p>
    <w:p w:rsidR="002F2252" w:rsidRPr="00096FF5" w:rsidRDefault="002F2252" w:rsidP="00026C58">
      <w:pPr>
        <w:jc w:val="both"/>
        <w:rPr>
          <w:rFonts w:ascii="Times New Roman" w:hAnsi="Times New Roman"/>
          <w:sz w:val="24"/>
        </w:rPr>
      </w:pPr>
      <w:r w:rsidRPr="00096FF5">
        <w:rPr>
          <w:rFonts w:ascii="Times New Roman" w:hAnsi="Times New Roman"/>
          <w:b/>
          <w:sz w:val="24"/>
        </w:rPr>
        <w:t>2.</w:t>
      </w:r>
      <w:r w:rsidRPr="00096FF5">
        <w:rPr>
          <w:rFonts w:ascii="Times New Roman" w:hAnsi="Times New Roman"/>
          <w:sz w:val="24"/>
        </w:rPr>
        <w:t xml:space="preserve"> Разрешения на строительство, выданные физическим и юридическим лицам, до введения в действие настоящих Правил являются действительными.</w:t>
      </w:r>
    </w:p>
    <w:p w:rsidR="002F2252" w:rsidRPr="00096FF5" w:rsidRDefault="002F2252" w:rsidP="00026C58">
      <w:pPr>
        <w:jc w:val="both"/>
        <w:rPr>
          <w:rFonts w:ascii="Times New Roman" w:hAnsi="Times New Roman"/>
          <w:sz w:val="24"/>
        </w:rPr>
      </w:pPr>
      <w:r w:rsidRPr="00096FF5">
        <w:rPr>
          <w:rFonts w:ascii="Times New Roman" w:hAnsi="Times New Roman"/>
          <w:b/>
          <w:sz w:val="24"/>
        </w:rPr>
        <w:t>3.</w:t>
      </w:r>
      <w:r w:rsidRPr="00096FF5">
        <w:rPr>
          <w:rFonts w:ascii="Times New Roman" w:hAnsi="Times New Roman"/>
          <w:sz w:val="24"/>
        </w:rPr>
        <w:t xml:space="preserve">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в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2F2252" w:rsidRPr="00096FF5" w:rsidRDefault="002F2252" w:rsidP="00026C58">
      <w:pPr>
        <w:jc w:val="both"/>
        <w:rPr>
          <w:rFonts w:ascii="Times New Roman" w:hAnsi="Times New Roman"/>
          <w:sz w:val="24"/>
        </w:rPr>
      </w:pPr>
      <w:r w:rsidRPr="00096FF5">
        <w:rPr>
          <w:rFonts w:ascii="Times New Roman" w:hAnsi="Times New Roman"/>
          <w:sz w:val="24"/>
        </w:rPr>
        <w:t>-- имеют вид (виды) использования, который (е) не поименованы как разрешенный для соответствующей территориальной зоны в разделе III настоящих Правил;</w:t>
      </w:r>
    </w:p>
    <w:p w:rsidR="002F2252" w:rsidRPr="00096FF5" w:rsidRDefault="002F2252" w:rsidP="00026C58">
      <w:pPr>
        <w:jc w:val="both"/>
        <w:rPr>
          <w:rFonts w:ascii="Times New Roman" w:hAnsi="Times New Roman"/>
          <w:sz w:val="24"/>
        </w:rPr>
      </w:pPr>
      <w:r w:rsidRPr="00096FF5">
        <w:rPr>
          <w:rFonts w:ascii="Times New Roman" w:hAnsi="Times New Roman"/>
          <w:sz w:val="24"/>
        </w:rPr>
        <w:t>-- имеют вид (виды) использования, который (е) поименован как разрешенный для соответствующих зон в разделе III настоящих Правил), но расположен в санитарно-защитных или водоохранных зонах, в пределах которых не предусмотрено размещение соответствующих объектов в соответствии с главой 20 настоящих Правил;</w:t>
      </w:r>
    </w:p>
    <w:p w:rsidR="002F2252" w:rsidRPr="00096FF5" w:rsidRDefault="002F2252" w:rsidP="00026C58">
      <w:pPr>
        <w:jc w:val="both"/>
        <w:rPr>
          <w:rFonts w:ascii="Times New Roman" w:hAnsi="Times New Roman"/>
          <w:sz w:val="24"/>
        </w:rPr>
      </w:pPr>
      <w:r w:rsidRPr="00096FF5">
        <w:rPr>
          <w:rFonts w:ascii="Times New Roman" w:hAnsi="Times New Roman"/>
          <w:sz w:val="24"/>
        </w:rPr>
        <w:t>--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19 настоящих Правил применительно к соответствующим территориальным зонам.</w:t>
      </w:r>
    </w:p>
    <w:p w:rsidR="002F2252" w:rsidRPr="00096FF5" w:rsidRDefault="002F2252" w:rsidP="00026C58">
      <w:pPr>
        <w:jc w:val="both"/>
        <w:rPr>
          <w:rFonts w:ascii="Times New Roman" w:hAnsi="Times New Roman"/>
          <w:sz w:val="24"/>
        </w:rPr>
      </w:pPr>
      <w:r w:rsidRPr="00096FF5">
        <w:rPr>
          <w:rFonts w:ascii="Times New Roman" w:hAnsi="Times New Roman"/>
          <w:b/>
          <w:sz w:val="24"/>
        </w:rPr>
        <w:lastRenderedPageBreak/>
        <w:t>4.</w:t>
      </w:r>
      <w:r w:rsidRPr="00096FF5">
        <w:rPr>
          <w:rFonts w:ascii="Times New Roman" w:hAnsi="Times New Roman"/>
          <w:sz w:val="24"/>
        </w:rPr>
        <w:t xml:space="preserve"> Использование земельных участков и объектов капитального строительства, определенного частью 3 настоящего пункта, определяется в соответствии с частями 8-10 статьи 36 Градостроительного кодекса Российской Федерации, пунктом 1,8 Главы 1 настоящих Правил.</w:t>
      </w:r>
    </w:p>
    <w:p w:rsidR="002F2252" w:rsidRPr="00096FF5" w:rsidRDefault="002F2252" w:rsidP="00026C58">
      <w:pPr>
        <w:jc w:val="both"/>
        <w:rPr>
          <w:rFonts w:ascii="Times New Roman" w:hAnsi="Times New Roman"/>
          <w:sz w:val="24"/>
        </w:rPr>
      </w:pPr>
      <w:r w:rsidRPr="00096FF5">
        <w:rPr>
          <w:rFonts w:ascii="Times New Roman" w:hAnsi="Times New Roman"/>
          <w:b/>
          <w:sz w:val="24"/>
        </w:rPr>
        <w:t>5.</w:t>
      </w:r>
      <w:r w:rsidRPr="00096FF5">
        <w:rPr>
          <w:rFonts w:ascii="Times New Roman" w:hAnsi="Times New Roman"/>
          <w:sz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2F2252" w:rsidRPr="00096FF5" w:rsidRDefault="002F2252" w:rsidP="00026C58">
      <w:pPr>
        <w:jc w:val="both"/>
        <w:rPr>
          <w:rFonts w:ascii="Times New Roman" w:hAnsi="Times New Roman"/>
          <w:sz w:val="24"/>
        </w:rPr>
      </w:pPr>
    </w:p>
    <w:p w:rsidR="002F2252" w:rsidRPr="00096FF5" w:rsidRDefault="002F2252" w:rsidP="00026C58">
      <w:pPr>
        <w:jc w:val="both"/>
        <w:rPr>
          <w:rFonts w:ascii="Times New Roman" w:hAnsi="Times New Roman"/>
          <w:b/>
          <w:sz w:val="24"/>
        </w:rPr>
      </w:pPr>
      <w:r w:rsidRPr="00096FF5">
        <w:rPr>
          <w:rFonts w:ascii="Times New Roman" w:hAnsi="Times New Roman"/>
          <w:b/>
          <w:sz w:val="24"/>
        </w:rPr>
        <w:t xml:space="preserve">1.8 Использование земельных участков, использование и строительные изменения объектов капитального строительства, несоответствующих Правилам </w:t>
      </w:r>
    </w:p>
    <w:p w:rsidR="002F2252" w:rsidRPr="00096FF5" w:rsidRDefault="002F2252" w:rsidP="00026C58">
      <w:pPr>
        <w:jc w:val="both"/>
        <w:rPr>
          <w:rFonts w:ascii="Times New Roman" w:hAnsi="Times New Roman"/>
          <w:sz w:val="24"/>
        </w:rPr>
      </w:pPr>
    </w:p>
    <w:p w:rsidR="002F2252" w:rsidRPr="00096FF5" w:rsidRDefault="002F2252" w:rsidP="00026C58">
      <w:pPr>
        <w:jc w:val="both"/>
        <w:rPr>
          <w:rFonts w:ascii="Times New Roman" w:hAnsi="Times New Roman"/>
          <w:sz w:val="24"/>
        </w:rPr>
      </w:pPr>
      <w:r w:rsidRPr="00096FF5">
        <w:rPr>
          <w:rFonts w:ascii="Times New Roman" w:hAnsi="Times New Roman"/>
          <w:b/>
          <w:sz w:val="24"/>
        </w:rPr>
        <w:t>1.</w:t>
      </w:r>
      <w:r w:rsidRPr="00096FF5">
        <w:rPr>
          <w:rFonts w:ascii="Times New Roman" w:hAnsi="Times New Roman"/>
          <w:sz w:val="24"/>
        </w:rPr>
        <w:t xml:space="preserve"> Земельные участки и объекты капитального строительства, указанные в части 3 пункта 1.7 главы 1,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F2252" w:rsidRPr="00096FF5" w:rsidRDefault="002F2252" w:rsidP="00026C58">
      <w:pPr>
        <w:jc w:val="both"/>
        <w:rPr>
          <w:rFonts w:ascii="Times New Roman" w:hAnsi="Times New Roman"/>
          <w:sz w:val="24"/>
        </w:rPr>
      </w:pPr>
      <w:r w:rsidRPr="00096FF5">
        <w:rPr>
          <w:rFonts w:ascii="Times New Roman" w:hAnsi="Times New Roman"/>
          <w:b/>
          <w:sz w:val="24"/>
        </w:rPr>
        <w:t>2.</w:t>
      </w:r>
      <w:r w:rsidRPr="00096FF5">
        <w:rPr>
          <w:rFonts w:ascii="Times New Roman" w:hAnsi="Times New Roman"/>
          <w:sz w:val="24"/>
        </w:rPr>
        <w:t xml:space="preserve"> Не допускается увеличивать площадь и строительный объем объектов капитального строительства, указанных в 1 части пункта 1.8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2F2252" w:rsidRPr="00096FF5" w:rsidRDefault="002F2252" w:rsidP="00026C58">
      <w:pPr>
        <w:jc w:val="both"/>
        <w:rPr>
          <w:rFonts w:ascii="Times New Roman" w:hAnsi="Times New Roman"/>
          <w:sz w:val="24"/>
        </w:rPr>
      </w:pPr>
      <w:r w:rsidRPr="00096FF5">
        <w:rPr>
          <w:rFonts w:ascii="Times New Roman" w:hAnsi="Times New Roman"/>
          <w:sz w:val="24"/>
        </w:rPr>
        <w:t>Указанные в части 3 пункта 1.7 главы 1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2F2252" w:rsidRPr="00096FF5" w:rsidRDefault="002F2252" w:rsidP="00026C58">
      <w:pPr>
        <w:jc w:val="both"/>
        <w:rPr>
          <w:rFonts w:ascii="Times New Roman" w:hAnsi="Times New Roman"/>
          <w:sz w:val="24"/>
        </w:rPr>
      </w:pPr>
    </w:p>
    <w:p w:rsidR="002F2252" w:rsidRPr="00096FF5" w:rsidRDefault="002F2252" w:rsidP="00026C58">
      <w:pPr>
        <w:jc w:val="both"/>
        <w:rPr>
          <w:rFonts w:ascii="Times New Roman" w:hAnsi="Times New Roman"/>
          <w:b/>
          <w:sz w:val="24"/>
        </w:rPr>
      </w:pPr>
      <w:r w:rsidRPr="00096FF5">
        <w:rPr>
          <w:rFonts w:ascii="Times New Roman" w:hAnsi="Times New Roman"/>
          <w:b/>
          <w:sz w:val="24"/>
        </w:rPr>
        <w:t>1.9 Режим использования и застройки земельных участков на территории городского округа город Стерлитамак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F11305" w:rsidRPr="00096FF5" w:rsidRDefault="00F11305" w:rsidP="00026C58">
      <w:pPr>
        <w:jc w:val="both"/>
        <w:rPr>
          <w:rFonts w:ascii="Times New Roman" w:hAnsi="Times New Roman"/>
          <w:sz w:val="24"/>
        </w:rPr>
      </w:pP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1. Земельные участки на территории городского округа город Стерлитамак, на которые в соответствии с п. 4 ст. 36 Градостроительного кодекса Российской Федерации действие градостроительного регламента не распространяется: </w:t>
      </w:r>
    </w:p>
    <w:p w:rsidR="00F11305" w:rsidRPr="00096FF5" w:rsidRDefault="002F2252" w:rsidP="00026C58">
      <w:pPr>
        <w:jc w:val="both"/>
        <w:rPr>
          <w:rFonts w:ascii="Times New Roman" w:hAnsi="Times New Roman"/>
          <w:sz w:val="24"/>
        </w:rPr>
      </w:pPr>
      <w:r w:rsidRPr="00096FF5">
        <w:rPr>
          <w:rFonts w:ascii="Times New Roman" w:hAnsi="Times New Roman"/>
          <w:sz w:val="24"/>
        </w:rPr>
        <w:t>- в границах территорий памятников или ансамблей, включенных в единый государственный реестр,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2F2252" w:rsidRPr="00096FF5" w:rsidRDefault="002F2252" w:rsidP="00026C58">
      <w:pPr>
        <w:jc w:val="both"/>
        <w:rPr>
          <w:rFonts w:ascii="Times New Roman" w:hAnsi="Times New Roman"/>
          <w:sz w:val="24"/>
        </w:rPr>
      </w:pPr>
      <w:r w:rsidRPr="00096FF5">
        <w:rPr>
          <w:rFonts w:ascii="Times New Roman" w:hAnsi="Times New Roman"/>
          <w:sz w:val="24"/>
        </w:rPr>
        <w:t>- в границах территорий общего пользования;</w:t>
      </w:r>
    </w:p>
    <w:p w:rsidR="002F2252" w:rsidRPr="00096FF5" w:rsidRDefault="002F2252" w:rsidP="00026C58">
      <w:pPr>
        <w:jc w:val="both"/>
        <w:rPr>
          <w:rFonts w:ascii="Times New Roman" w:hAnsi="Times New Roman"/>
          <w:sz w:val="24"/>
        </w:rPr>
      </w:pPr>
      <w:r w:rsidRPr="00096FF5">
        <w:rPr>
          <w:rFonts w:ascii="Times New Roman" w:hAnsi="Times New Roman"/>
          <w:sz w:val="24"/>
        </w:rPr>
        <w:t>-  предназначенные для размещения линейных объектов или занятые линейными объектами.</w:t>
      </w:r>
    </w:p>
    <w:p w:rsidR="002F2252" w:rsidRPr="00096FF5" w:rsidRDefault="002F2252" w:rsidP="00026C58">
      <w:pPr>
        <w:jc w:val="both"/>
        <w:rPr>
          <w:rFonts w:ascii="Times New Roman" w:hAnsi="Times New Roman"/>
          <w:sz w:val="24"/>
        </w:rPr>
      </w:pPr>
      <w:r w:rsidRPr="00096FF5">
        <w:rPr>
          <w:rFonts w:ascii="Times New Roman" w:hAnsi="Times New Roman"/>
          <w:b/>
          <w:sz w:val="24"/>
        </w:rPr>
        <w:lastRenderedPageBreak/>
        <w:t>2.</w:t>
      </w:r>
      <w:r w:rsidRPr="00096FF5">
        <w:rPr>
          <w:rFonts w:ascii="Times New Roman" w:hAnsi="Times New Roman"/>
          <w:sz w:val="24"/>
        </w:rPr>
        <w:t xml:space="preserve"> Режим использования земельных участков на территории городского округа город Стерлитамак,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Администрацией городского округа город Стерлитамак в соответствии с федеральными законами. </w:t>
      </w:r>
    </w:p>
    <w:p w:rsidR="002F2252" w:rsidRPr="00096FF5" w:rsidRDefault="002F2252" w:rsidP="00026C58">
      <w:pPr>
        <w:jc w:val="both"/>
        <w:rPr>
          <w:rFonts w:ascii="Times New Roman" w:hAnsi="Times New Roman"/>
          <w:sz w:val="24"/>
        </w:rPr>
      </w:pPr>
      <w:r w:rsidRPr="00096FF5">
        <w:rPr>
          <w:rFonts w:ascii="Times New Roman" w:hAnsi="Times New Roman"/>
          <w:b/>
          <w:sz w:val="24"/>
        </w:rPr>
        <w:t>3.</w:t>
      </w:r>
      <w:r w:rsidRPr="00096FF5">
        <w:rPr>
          <w:rFonts w:ascii="Times New Roman" w:hAnsi="Times New Roman"/>
          <w:sz w:val="24"/>
        </w:rPr>
        <w:t xml:space="preserve">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городского округа город Стерлитамак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 (киоски, павильоны).</w:t>
      </w:r>
    </w:p>
    <w:p w:rsidR="002F2252" w:rsidRPr="00096FF5" w:rsidRDefault="002F2252" w:rsidP="00026C58">
      <w:pPr>
        <w:jc w:val="both"/>
        <w:rPr>
          <w:rFonts w:ascii="Times New Roman" w:hAnsi="Times New Roman"/>
          <w:sz w:val="24"/>
        </w:rPr>
      </w:pPr>
    </w:p>
    <w:p w:rsidR="002F2252" w:rsidRPr="00096FF5" w:rsidRDefault="002F2252" w:rsidP="00026C58">
      <w:pPr>
        <w:jc w:val="both"/>
        <w:rPr>
          <w:rFonts w:ascii="Times New Roman" w:hAnsi="Times New Roman"/>
          <w:b/>
          <w:sz w:val="24"/>
        </w:rPr>
      </w:pPr>
      <w:r w:rsidRPr="00096FF5">
        <w:rPr>
          <w:rFonts w:ascii="Times New Roman" w:hAnsi="Times New Roman"/>
          <w:b/>
          <w:sz w:val="24"/>
        </w:rPr>
        <w:t>1.10 Обеспечение доступа застройщиков к системам инженерной, транспортной и социальной инфраструктур общего пользования</w:t>
      </w:r>
    </w:p>
    <w:p w:rsidR="002F2252" w:rsidRPr="00096FF5" w:rsidRDefault="002F2252" w:rsidP="00026C58">
      <w:pPr>
        <w:jc w:val="both"/>
        <w:rPr>
          <w:rFonts w:ascii="Times New Roman" w:hAnsi="Times New Roman"/>
          <w:sz w:val="24"/>
        </w:rPr>
      </w:pPr>
    </w:p>
    <w:p w:rsidR="002F2252" w:rsidRPr="00096FF5" w:rsidRDefault="002F2252" w:rsidP="00026C58">
      <w:pPr>
        <w:jc w:val="both"/>
        <w:rPr>
          <w:rFonts w:ascii="Times New Roman" w:hAnsi="Times New Roman"/>
          <w:sz w:val="24"/>
        </w:rPr>
      </w:pPr>
      <w:r w:rsidRPr="00096FF5">
        <w:rPr>
          <w:rFonts w:ascii="Times New Roman" w:hAnsi="Times New Roman"/>
          <w:b/>
          <w:sz w:val="24"/>
        </w:rPr>
        <w:t>1.</w:t>
      </w:r>
      <w:r w:rsidRPr="00096FF5">
        <w:rPr>
          <w:rFonts w:ascii="Times New Roman" w:hAnsi="Times New Roman"/>
          <w:sz w:val="24"/>
        </w:rPr>
        <w:t xml:space="preserve"> Условием доступа застройщиков к находящимся в распоряжении администрации городского округа город Стерлитамак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Совета городского округа город Стерлитамак Республики Башкортостан, а до их принятия - временными положениями, утвержденными постановлениями главы администрации городского округа город Стерлитамак Республики Башкортостан в развитие настоящих Правил, и иными нормативными правовыми актами.</w:t>
      </w:r>
    </w:p>
    <w:p w:rsidR="002F2252" w:rsidRPr="00096FF5" w:rsidRDefault="002F2252" w:rsidP="00026C58">
      <w:pPr>
        <w:jc w:val="both"/>
        <w:rPr>
          <w:rFonts w:ascii="Times New Roman" w:hAnsi="Times New Roman"/>
          <w:sz w:val="24"/>
        </w:rPr>
      </w:pPr>
      <w:r w:rsidRPr="00096FF5">
        <w:rPr>
          <w:rFonts w:ascii="Times New Roman" w:hAnsi="Times New Roman"/>
          <w:b/>
          <w:sz w:val="24"/>
        </w:rPr>
        <w:t>2.</w:t>
      </w:r>
      <w:r w:rsidRPr="00096FF5">
        <w:rPr>
          <w:rFonts w:ascii="Times New Roman" w:hAnsi="Times New Roman"/>
          <w:sz w:val="24"/>
        </w:rPr>
        <w:t xml:space="preserve"> Условием доступа застройщиков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2F2252" w:rsidRPr="00096FF5" w:rsidRDefault="002F2252" w:rsidP="00026C58">
      <w:pPr>
        <w:jc w:val="both"/>
        <w:rPr>
          <w:rFonts w:ascii="Times New Roman" w:hAnsi="Times New Roman"/>
          <w:sz w:val="24"/>
        </w:rPr>
      </w:pPr>
      <w:r w:rsidRPr="00096FF5">
        <w:rPr>
          <w:rFonts w:ascii="Times New Roman" w:hAnsi="Times New Roman"/>
          <w:b/>
          <w:sz w:val="24"/>
        </w:rPr>
        <w:t>3.</w:t>
      </w:r>
      <w:r w:rsidRPr="00096FF5">
        <w:rPr>
          <w:rFonts w:ascii="Times New Roman" w:hAnsi="Times New Roman"/>
          <w:sz w:val="24"/>
        </w:rPr>
        <w:t xml:space="preserve"> Предоставление технических условий,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указанных сетей инженерно-технического обеспечения, без взимания платы в течение четырнадцати дней по запросам соответствующих структур администрации городского округа город Стерлитамак Республики Башкортостан или правообладателей земельных участков, либо собственников объектов капитального строительства.</w:t>
      </w:r>
    </w:p>
    <w:p w:rsidR="002F2252" w:rsidRPr="00096FF5" w:rsidRDefault="002F2252" w:rsidP="00026C58">
      <w:pPr>
        <w:jc w:val="both"/>
        <w:rPr>
          <w:rFonts w:ascii="Times New Roman" w:hAnsi="Times New Roman"/>
          <w:sz w:val="24"/>
        </w:rPr>
      </w:pPr>
      <w:r w:rsidRPr="00096FF5">
        <w:rPr>
          <w:rFonts w:ascii="Times New Roman" w:hAnsi="Times New Roman"/>
          <w:b/>
          <w:sz w:val="24"/>
        </w:rPr>
        <w:t>4.</w:t>
      </w:r>
      <w:r w:rsidRPr="00096FF5">
        <w:rPr>
          <w:rFonts w:ascii="Times New Roman" w:hAnsi="Times New Roman"/>
          <w:sz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2F2252" w:rsidRPr="00096FF5" w:rsidRDefault="002F2252" w:rsidP="00026C58">
      <w:pPr>
        <w:jc w:val="both"/>
        <w:rPr>
          <w:rFonts w:ascii="Times New Roman" w:hAnsi="Times New Roman"/>
          <w:sz w:val="24"/>
        </w:rPr>
      </w:pPr>
      <w:r w:rsidRPr="00096FF5">
        <w:rPr>
          <w:rFonts w:ascii="Times New Roman" w:hAnsi="Times New Roman"/>
          <w:b/>
          <w:sz w:val="24"/>
        </w:rPr>
        <w:t>5.</w:t>
      </w:r>
      <w:r w:rsidRPr="00096FF5">
        <w:rPr>
          <w:rFonts w:ascii="Times New Roman" w:hAnsi="Times New Roman"/>
          <w:sz w:val="24"/>
        </w:rPr>
        <w:t xml:space="preserve"> </w:t>
      </w:r>
      <w:r w:rsidR="001325BD" w:rsidRPr="00096FF5">
        <w:rPr>
          <w:rFonts w:ascii="Times New Roman" w:hAnsi="Times New Roman"/>
          <w:sz w:val="24"/>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w:t>
      </w:r>
      <w:r w:rsidR="001325BD" w:rsidRPr="00096FF5">
        <w:rPr>
          <w:rFonts w:ascii="Times New Roman" w:hAnsi="Times New Roman"/>
          <w:sz w:val="24"/>
        </w:rPr>
        <w:lastRenderedPageBreak/>
        <w:t>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2F2252" w:rsidRPr="00096FF5" w:rsidRDefault="002F2252" w:rsidP="00026C58">
      <w:pPr>
        <w:jc w:val="both"/>
        <w:rPr>
          <w:rFonts w:ascii="Times New Roman" w:hAnsi="Times New Roman"/>
          <w:sz w:val="24"/>
        </w:rPr>
      </w:pPr>
      <w:r w:rsidRPr="00096FF5">
        <w:rPr>
          <w:rFonts w:ascii="Times New Roman" w:hAnsi="Times New Roman"/>
          <w:b/>
          <w:sz w:val="24"/>
        </w:rPr>
        <w:t>6.</w:t>
      </w:r>
      <w:r w:rsidRPr="00096FF5">
        <w:rPr>
          <w:rFonts w:ascii="Times New Roman" w:hAnsi="Times New Roman"/>
          <w:sz w:val="24"/>
        </w:rPr>
        <w:t xml:space="preserve">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2F2252" w:rsidRPr="00096FF5" w:rsidRDefault="002F2252" w:rsidP="00026C58">
      <w:pPr>
        <w:jc w:val="both"/>
        <w:rPr>
          <w:rFonts w:ascii="Times New Roman" w:hAnsi="Times New Roman"/>
          <w:sz w:val="24"/>
        </w:rPr>
      </w:pPr>
      <w:r w:rsidRPr="00096FF5">
        <w:rPr>
          <w:rFonts w:ascii="Times New Roman" w:hAnsi="Times New Roman"/>
          <w:b/>
          <w:sz w:val="24"/>
        </w:rPr>
        <w:t>7.</w:t>
      </w:r>
      <w:r w:rsidRPr="00096FF5">
        <w:rPr>
          <w:rFonts w:ascii="Times New Roman" w:hAnsi="Times New Roman"/>
          <w:sz w:val="24"/>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городского округа город Стерлитамак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2F2252" w:rsidRPr="00096FF5" w:rsidRDefault="002F2252" w:rsidP="00026C58">
      <w:pPr>
        <w:jc w:val="both"/>
        <w:rPr>
          <w:rFonts w:ascii="Times New Roman" w:hAnsi="Times New Roman"/>
          <w:sz w:val="24"/>
        </w:rPr>
      </w:pPr>
    </w:p>
    <w:p w:rsidR="003F3B37" w:rsidRPr="00096FF5" w:rsidRDefault="003F3B37" w:rsidP="003F3B37">
      <w:pPr>
        <w:jc w:val="center"/>
        <w:rPr>
          <w:rFonts w:ascii="Times New Roman" w:hAnsi="Times New Roman"/>
          <w:b/>
          <w:sz w:val="24"/>
        </w:rPr>
      </w:pPr>
      <w:r w:rsidRPr="00096FF5">
        <w:rPr>
          <w:rFonts w:ascii="Times New Roman" w:hAnsi="Times New Roman"/>
          <w:b/>
          <w:sz w:val="24"/>
        </w:rPr>
        <w:t>Глава 2. ПОЛОЖЕНИЕ О РЕГУЛИРОВАНИИ ЗЕМЛЕПОЛЬЗОВАНИЯ И ЗАСТРОЙКИ ТЕРРИТОРИИ ГОРОДСКОГО ОКРУГА ГОРОД СТЕРЛИТАМАК РЕСПУБЛИКИ БАШКОРТОСТАН ОРГАНАМИ МЕСТНОГО САМОУПРАВЛЕНИЯ</w:t>
      </w:r>
    </w:p>
    <w:p w:rsidR="003F3B37" w:rsidRPr="00096FF5" w:rsidRDefault="003F3B37" w:rsidP="003F3B37">
      <w:pPr>
        <w:jc w:val="both"/>
        <w:rPr>
          <w:rFonts w:ascii="Times New Roman" w:hAnsi="Times New Roman"/>
          <w:b/>
          <w:sz w:val="24"/>
        </w:rPr>
      </w:pPr>
    </w:p>
    <w:p w:rsidR="003F3B37" w:rsidRPr="00096FF5" w:rsidRDefault="003F3B37" w:rsidP="003F3B37">
      <w:pPr>
        <w:jc w:val="both"/>
        <w:rPr>
          <w:rFonts w:ascii="Times New Roman" w:hAnsi="Times New Roman"/>
          <w:b/>
          <w:sz w:val="24"/>
        </w:rPr>
      </w:pPr>
      <w:r w:rsidRPr="00096FF5">
        <w:rPr>
          <w:rFonts w:ascii="Times New Roman" w:hAnsi="Times New Roman"/>
          <w:b/>
          <w:sz w:val="24"/>
        </w:rPr>
        <w:t>2.1</w:t>
      </w:r>
      <w:r w:rsidRPr="00096FF5">
        <w:rPr>
          <w:rFonts w:ascii="Times New Roman" w:hAnsi="Times New Roman"/>
          <w:sz w:val="24"/>
        </w:rPr>
        <w:t xml:space="preserve">. </w:t>
      </w:r>
      <w:r w:rsidRPr="00096FF5">
        <w:rPr>
          <w:rFonts w:ascii="Times New Roman" w:hAnsi="Times New Roman"/>
          <w:b/>
          <w:sz w:val="24"/>
        </w:rPr>
        <w:t>Органы местного самоуправления городского округа город Стерлитамак Республики Башкортостан</w:t>
      </w:r>
    </w:p>
    <w:p w:rsidR="003F3B37" w:rsidRPr="00096FF5" w:rsidRDefault="003F3B37" w:rsidP="003F3B37">
      <w:pPr>
        <w:jc w:val="both"/>
        <w:rPr>
          <w:rFonts w:ascii="Times New Roman" w:hAnsi="Times New Roman"/>
          <w:b/>
          <w:sz w:val="24"/>
        </w:rPr>
      </w:pPr>
    </w:p>
    <w:p w:rsidR="003F3B37" w:rsidRPr="00096FF5" w:rsidRDefault="003F3B37" w:rsidP="003F3B37">
      <w:pPr>
        <w:jc w:val="both"/>
        <w:rPr>
          <w:rFonts w:ascii="Times New Roman" w:hAnsi="Times New Roman"/>
          <w:sz w:val="24"/>
        </w:rPr>
      </w:pPr>
      <w:r w:rsidRPr="00096FF5">
        <w:rPr>
          <w:rFonts w:ascii="Times New Roman" w:hAnsi="Times New Roman"/>
          <w:b/>
          <w:sz w:val="24"/>
        </w:rPr>
        <w:t>1.</w:t>
      </w:r>
      <w:r w:rsidRPr="00096FF5">
        <w:rPr>
          <w:rFonts w:ascii="Times New Roman" w:hAnsi="Times New Roman"/>
          <w:sz w:val="24"/>
        </w:rPr>
        <w:t xml:space="preserve"> Органами местного самоуправления городского округа город Стерлитамак Республики Башкортостан, осуществляющими деятельность по регулированию землепользования и застройки в части подготовки и применения Правил землепользования и застройки, являются: представительный орган местного самоуправления - Совет городского округа город Стерлитамак Республики Башкортостан, глава городского округа город Стерлитамак Республики Башкортостан, исполнительно-распорядительный орган местного самоуправления  - Администрация городского округа город Стерлитамак Республики Башкортостан. </w:t>
      </w:r>
    </w:p>
    <w:p w:rsidR="003F3B37" w:rsidRPr="00096FF5" w:rsidRDefault="003F3B37" w:rsidP="003F3B37">
      <w:pPr>
        <w:jc w:val="both"/>
        <w:rPr>
          <w:rFonts w:ascii="Times New Roman" w:hAnsi="Times New Roman"/>
          <w:sz w:val="24"/>
        </w:rPr>
      </w:pPr>
    </w:p>
    <w:p w:rsidR="003F3B37" w:rsidRPr="00096FF5" w:rsidRDefault="003F3B37" w:rsidP="003F3B37">
      <w:pPr>
        <w:jc w:val="both"/>
        <w:rPr>
          <w:rFonts w:ascii="Times New Roman" w:hAnsi="Times New Roman"/>
          <w:sz w:val="24"/>
        </w:rPr>
      </w:pPr>
      <w:r w:rsidRPr="00096FF5">
        <w:rPr>
          <w:rFonts w:ascii="Times New Roman" w:hAnsi="Times New Roman"/>
          <w:b/>
          <w:sz w:val="24"/>
        </w:rPr>
        <w:t>2.</w:t>
      </w:r>
      <w:r w:rsidRPr="00096FF5">
        <w:rPr>
          <w:rFonts w:ascii="Times New Roman" w:hAnsi="Times New Roman"/>
          <w:sz w:val="24"/>
        </w:rPr>
        <w:t xml:space="preserve"> Совет городского округа город Стерлитамак Республики Башкортостан:</w:t>
      </w:r>
    </w:p>
    <w:p w:rsidR="003F3B37" w:rsidRPr="00096FF5" w:rsidRDefault="003F3B37" w:rsidP="003F3B37">
      <w:pPr>
        <w:jc w:val="both"/>
        <w:rPr>
          <w:rFonts w:ascii="Times New Roman" w:hAnsi="Times New Roman"/>
          <w:sz w:val="24"/>
        </w:rPr>
      </w:pPr>
      <w:r w:rsidRPr="00096FF5">
        <w:rPr>
          <w:rFonts w:ascii="Times New Roman" w:hAnsi="Times New Roman"/>
          <w:sz w:val="24"/>
        </w:rPr>
        <w:t>- утверждает Правила землепользования и застройки городского округа город Стерлитамак и изменения (дополнения) к ним или направляет проект правил землепользования и застройки городского округа город Стерлитамак и изменения к ним главе администрации городского округа город Стерлитамак на доработку в соответствии с результатами публичных слушаний;</w:t>
      </w:r>
    </w:p>
    <w:p w:rsidR="003F3B37" w:rsidRPr="00096FF5" w:rsidRDefault="003F3B37" w:rsidP="003F3B37">
      <w:pPr>
        <w:jc w:val="both"/>
        <w:rPr>
          <w:rFonts w:ascii="Times New Roman" w:hAnsi="Times New Roman"/>
          <w:sz w:val="24"/>
        </w:rPr>
      </w:pPr>
      <w:r w:rsidRPr="00096FF5">
        <w:rPr>
          <w:rFonts w:ascii="Times New Roman" w:hAnsi="Times New Roman"/>
          <w:sz w:val="24"/>
        </w:rPr>
        <w:t xml:space="preserve">- осуществляет иные полномочия в сфере регулирования землепользования и застройки в </w:t>
      </w:r>
      <w:r w:rsidRPr="00096FF5">
        <w:rPr>
          <w:rFonts w:ascii="Times New Roman" w:hAnsi="Times New Roman"/>
          <w:sz w:val="24"/>
        </w:rPr>
        <w:lastRenderedPageBreak/>
        <w:t>соответствии с законодательством Российской Федерации, Республики Башкортостан и нормативными правовыми актами  городского округа город Стерлитамак Республики Башкортостан.</w:t>
      </w:r>
    </w:p>
    <w:p w:rsidR="003F3B37" w:rsidRPr="00096FF5" w:rsidRDefault="003F3B37" w:rsidP="003F3B37">
      <w:pPr>
        <w:jc w:val="both"/>
        <w:rPr>
          <w:rFonts w:ascii="Times New Roman" w:hAnsi="Times New Roman"/>
          <w:sz w:val="24"/>
        </w:rPr>
      </w:pPr>
      <w:r w:rsidRPr="00096FF5">
        <w:rPr>
          <w:rFonts w:ascii="Times New Roman" w:hAnsi="Times New Roman"/>
          <w:b/>
          <w:sz w:val="24"/>
        </w:rPr>
        <w:t>3.</w:t>
      </w:r>
      <w:r w:rsidRPr="00096FF5">
        <w:rPr>
          <w:rFonts w:ascii="Times New Roman" w:hAnsi="Times New Roman"/>
          <w:sz w:val="24"/>
        </w:rPr>
        <w:t xml:space="preserve"> Глава городского округа город Стерлитамак Республики Башкортостан принимает решение о проведении публичных слушаний:</w:t>
      </w:r>
    </w:p>
    <w:p w:rsidR="003F3B37" w:rsidRPr="00096FF5" w:rsidRDefault="003F3B37" w:rsidP="003F3B37">
      <w:pPr>
        <w:jc w:val="both"/>
        <w:rPr>
          <w:rFonts w:ascii="Times New Roman" w:hAnsi="Times New Roman"/>
          <w:sz w:val="24"/>
        </w:rPr>
      </w:pPr>
      <w:r w:rsidRPr="00096FF5">
        <w:rPr>
          <w:rFonts w:ascii="Times New Roman" w:hAnsi="Times New Roman"/>
          <w:sz w:val="24"/>
        </w:rPr>
        <w:t>- по проекту Правил землепользования и застройки и изменений к ним,</w:t>
      </w:r>
    </w:p>
    <w:p w:rsidR="003F3B37" w:rsidRPr="00096FF5" w:rsidRDefault="003F3B37" w:rsidP="003F3B37">
      <w:pPr>
        <w:autoSpaceDE w:val="0"/>
        <w:autoSpaceDN w:val="0"/>
        <w:adjustRightInd w:val="0"/>
        <w:jc w:val="both"/>
        <w:outlineLvl w:val="1"/>
        <w:rPr>
          <w:rFonts w:ascii="Times New Roman" w:hAnsi="Times New Roman"/>
          <w:sz w:val="24"/>
        </w:rPr>
      </w:pPr>
      <w:r w:rsidRPr="00096FF5">
        <w:rPr>
          <w:rFonts w:ascii="Times New Roman" w:hAnsi="Times New Roman"/>
          <w:sz w:val="24"/>
        </w:rPr>
        <w:t>- по вопросу о предоставлении разрешения на условно разрешенный вид использования;</w:t>
      </w:r>
    </w:p>
    <w:p w:rsidR="003F3B37" w:rsidRPr="00096FF5" w:rsidRDefault="003F3B37" w:rsidP="003F3B37">
      <w:pPr>
        <w:autoSpaceDE w:val="0"/>
        <w:autoSpaceDN w:val="0"/>
        <w:adjustRightInd w:val="0"/>
        <w:jc w:val="both"/>
        <w:outlineLvl w:val="1"/>
        <w:rPr>
          <w:rFonts w:ascii="Times New Roman" w:hAnsi="Times New Roman"/>
          <w:sz w:val="24"/>
        </w:rPr>
      </w:pPr>
      <w:r w:rsidRPr="00096FF5">
        <w:rPr>
          <w:rFonts w:ascii="Times New Roman" w:hAnsi="Times New Roman"/>
          <w:sz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F3B37" w:rsidRPr="00096FF5" w:rsidRDefault="003F3B37" w:rsidP="003F3B37">
      <w:pPr>
        <w:jc w:val="both"/>
        <w:rPr>
          <w:rFonts w:ascii="Times New Roman" w:hAnsi="Times New Roman"/>
          <w:sz w:val="24"/>
        </w:rPr>
      </w:pPr>
      <w:r w:rsidRPr="00096FF5">
        <w:rPr>
          <w:rFonts w:ascii="Times New Roman" w:hAnsi="Times New Roman"/>
          <w:sz w:val="24"/>
        </w:rPr>
        <w:t>-  по проектам планировки и межевания.</w:t>
      </w:r>
    </w:p>
    <w:p w:rsidR="003F3B37" w:rsidRPr="00096FF5" w:rsidRDefault="003F3B37" w:rsidP="003F3B37">
      <w:pPr>
        <w:jc w:val="both"/>
        <w:rPr>
          <w:rFonts w:ascii="Times New Roman" w:hAnsi="Times New Roman"/>
          <w:sz w:val="24"/>
        </w:rPr>
      </w:pPr>
      <w:r w:rsidRPr="00096FF5">
        <w:rPr>
          <w:rFonts w:ascii="Times New Roman" w:hAnsi="Times New Roman"/>
          <w:b/>
          <w:sz w:val="24"/>
        </w:rPr>
        <w:t>4.</w:t>
      </w:r>
      <w:r w:rsidRPr="00096FF5">
        <w:rPr>
          <w:rFonts w:ascii="Times New Roman" w:hAnsi="Times New Roman"/>
          <w:sz w:val="24"/>
        </w:rPr>
        <w:t xml:space="preserve"> Администрация городского округа город Стерлитамак Республики Башкортостан:</w:t>
      </w:r>
    </w:p>
    <w:p w:rsidR="003F3B37" w:rsidRPr="00096FF5" w:rsidRDefault="003F3B37" w:rsidP="003F3B37">
      <w:pPr>
        <w:jc w:val="both"/>
        <w:rPr>
          <w:rFonts w:ascii="Times New Roman" w:hAnsi="Times New Roman"/>
          <w:sz w:val="24"/>
        </w:rPr>
      </w:pPr>
      <w:r w:rsidRPr="00096FF5">
        <w:rPr>
          <w:rFonts w:ascii="Times New Roman" w:hAnsi="Times New Roman"/>
          <w:b/>
          <w:sz w:val="24"/>
        </w:rPr>
        <w:t>4.1.</w:t>
      </w:r>
      <w:r w:rsidRPr="00096FF5">
        <w:rPr>
          <w:rFonts w:ascii="Times New Roman" w:hAnsi="Times New Roman"/>
          <w:sz w:val="24"/>
        </w:rPr>
        <w:t xml:space="preserve"> Глава Администрации городского округа город Стерлитамак Республики Башкортостан:</w:t>
      </w:r>
    </w:p>
    <w:p w:rsidR="003F3B37" w:rsidRPr="00096FF5" w:rsidRDefault="003F3B37" w:rsidP="003F3B37">
      <w:pPr>
        <w:jc w:val="both"/>
        <w:rPr>
          <w:rFonts w:ascii="Times New Roman" w:hAnsi="Times New Roman"/>
          <w:sz w:val="24"/>
        </w:rPr>
      </w:pPr>
      <w:r w:rsidRPr="00096FF5">
        <w:rPr>
          <w:rFonts w:ascii="Times New Roman" w:hAnsi="Times New Roman"/>
          <w:sz w:val="24"/>
        </w:rPr>
        <w:t>- принимает решения о подготовке проекта Правил землепользования и застройки городского округа город Стерлитамак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3F3B37" w:rsidRPr="00096FF5" w:rsidRDefault="003F3B37" w:rsidP="003F3B37">
      <w:pPr>
        <w:jc w:val="both"/>
        <w:rPr>
          <w:rFonts w:ascii="Times New Roman" w:hAnsi="Times New Roman"/>
          <w:sz w:val="24"/>
        </w:rPr>
      </w:pPr>
      <w:r w:rsidRPr="00096FF5">
        <w:rPr>
          <w:rFonts w:ascii="Times New Roman" w:hAnsi="Times New Roman"/>
          <w:sz w:val="24"/>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3F3B37" w:rsidRPr="00096FF5" w:rsidRDefault="003F3B37" w:rsidP="003F3B37">
      <w:pPr>
        <w:jc w:val="both"/>
        <w:rPr>
          <w:rFonts w:ascii="Times New Roman" w:hAnsi="Times New Roman"/>
          <w:sz w:val="24"/>
        </w:rPr>
      </w:pPr>
      <w:r w:rsidRPr="00096FF5">
        <w:rPr>
          <w:rFonts w:ascii="Times New Roman" w:hAnsi="Times New Roman"/>
          <w:sz w:val="24"/>
        </w:rPr>
        <w:t>- принимает решения о направлении проекта Правил землепользования и застройки городского округа город Стерлитамак Республики Башкортостан и проектов внесения в них изменений в Совет городского округа город Стерлитамак Республики Башкортостан или об их отклонении;</w:t>
      </w:r>
    </w:p>
    <w:p w:rsidR="003F3B37" w:rsidRPr="00096FF5" w:rsidRDefault="003F3B37" w:rsidP="003F3B37">
      <w:pPr>
        <w:jc w:val="both"/>
        <w:rPr>
          <w:rFonts w:ascii="Times New Roman" w:hAnsi="Times New Roman"/>
          <w:sz w:val="24"/>
        </w:rPr>
      </w:pPr>
      <w:r w:rsidRPr="00096FF5">
        <w:rPr>
          <w:rFonts w:ascii="Times New Roman" w:hAnsi="Times New Roman"/>
          <w:sz w:val="24"/>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3F3B37" w:rsidRPr="00096FF5" w:rsidRDefault="003F3B37" w:rsidP="003F3B37">
      <w:pPr>
        <w:jc w:val="both"/>
        <w:rPr>
          <w:rFonts w:ascii="Times New Roman" w:hAnsi="Times New Roman"/>
          <w:sz w:val="24"/>
        </w:rPr>
      </w:pPr>
      <w:r w:rsidRPr="00096FF5">
        <w:rPr>
          <w:rFonts w:ascii="Times New Roman" w:hAnsi="Times New Roman"/>
          <w:sz w:val="24"/>
        </w:rPr>
        <w:t>- по результатам публичных слушаний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F3B37" w:rsidRPr="00096FF5" w:rsidRDefault="003F3B37" w:rsidP="003F3B37">
      <w:pPr>
        <w:jc w:val="both"/>
        <w:rPr>
          <w:rFonts w:ascii="Times New Roman" w:hAnsi="Times New Roman"/>
          <w:sz w:val="24"/>
        </w:rPr>
      </w:pPr>
      <w:r w:rsidRPr="00096FF5">
        <w:rPr>
          <w:rFonts w:ascii="Times New Roman" w:hAnsi="Times New Roman"/>
          <w:sz w:val="24"/>
        </w:rPr>
        <w:t xml:space="preserve">- принимает решения о подготовке документации по планировке территории городского округа город Стерлитамак Республики Башкортостан; </w:t>
      </w:r>
    </w:p>
    <w:p w:rsidR="003F3B37" w:rsidRPr="00096FF5" w:rsidRDefault="003F3B37" w:rsidP="003F3B37">
      <w:pPr>
        <w:jc w:val="both"/>
        <w:rPr>
          <w:rFonts w:ascii="Times New Roman" w:hAnsi="Times New Roman"/>
          <w:sz w:val="24"/>
        </w:rPr>
      </w:pPr>
      <w:r w:rsidRPr="00096FF5">
        <w:rPr>
          <w:rFonts w:ascii="Times New Roman" w:hAnsi="Times New Roman"/>
          <w:sz w:val="24"/>
        </w:rPr>
        <w:t>- утверждает проекты планировки территории и проекты межевания на территории городского округа город Стерлитамак Республики Башкортостан либо отклоняет такую документацию и направляет на доработку с учетом протокола публичных слушаний и заключения;</w:t>
      </w:r>
    </w:p>
    <w:p w:rsidR="003F3B37" w:rsidRPr="00096FF5" w:rsidRDefault="003F3B37" w:rsidP="003F3B37">
      <w:pPr>
        <w:jc w:val="both"/>
        <w:rPr>
          <w:rFonts w:ascii="Times New Roman" w:hAnsi="Times New Roman"/>
          <w:sz w:val="24"/>
        </w:rPr>
      </w:pPr>
      <w:r w:rsidRPr="00096FF5">
        <w:rPr>
          <w:rFonts w:ascii="Times New Roman" w:hAnsi="Times New Roman"/>
          <w:sz w:val="24"/>
        </w:rPr>
        <w:t>-утверждает градостроительные планы земельных участков на территории городского округа город Стерлитамак Республики Башкортостан;</w:t>
      </w:r>
    </w:p>
    <w:p w:rsidR="003F3B37" w:rsidRPr="00096FF5" w:rsidRDefault="003F3B37" w:rsidP="003F3B37">
      <w:pPr>
        <w:jc w:val="both"/>
        <w:rPr>
          <w:rFonts w:ascii="Times New Roman" w:hAnsi="Times New Roman"/>
          <w:sz w:val="24"/>
        </w:rPr>
      </w:pPr>
      <w:r w:rsidRPr="00096FF5">
        <w:rPr>
          <w:rFonts w:ascii="Times New Roman" w:hAnsi="Times New Roman"/>
          <w:sz w:val="24"/>
        </w:rPr>
        <w:t>- принимает решения о развитии застроенных территорий;</w:t>
      </w:r>
    </w:p>
    <w:p w:rsidR="003F3B37" w:rsidRPr="00096FF5" w:rsidRDefault="003F3B37" w:rsidP="003F3B37">
      <w:pPr>
        <w:jc w:val="both"/>
        <w:rPr>
          <w:rFonts w:ascii="Times New Roman" w:hAnsi="Times New Roman"/>
          <w:sz w:val="24"/>
        </w:rPr>
      </w:pPr>
      <w:r w:rsidRPr="00096FF5">
        <w:rPr>
          <w:rFonts w:ascii="Times New Roman" w:hAnsi="Times New Roman"/>
          <w:sz w:val="24"/>
        </w:rPr>
        <w:t>- принимает решения о возможности размещения объектов строительства на территории городского округа город Стерлитамак, необходимых для муниципальных нужд;</w:t>
      </w:r>
    </w:p>
    <w:p w:rsidR="003F3B37" w:rsidRPr="00096FF5" w:rsidRDefault="003F3B37" w:rsidP="003F3B37">
      <w:pPr>
        <w:jc w:val="both"/>
        <w:rPr>
          <w:rFonts w:ascii="Times New Roman" w:hAnsi="Times New Roman"/>
          <w:sz w:val="24"/>
        </w:rPr>
      </w:pPr>
      <w:r w:rsidRPr="00096FF5">
        <w:rPr>
          <w:rFonts w:ascii="Times New Roman" w:hAnsi="Times New Roman"/>
          <w:sz w:val="24"/>
        </w:rPr>
        <w:t>-принимает решение по распоряжению земельными участками, государственная собственность на которые не разграничена;</w:t>
      </w:r>
    </w:p>
    <w:p w:rsidR="003F3B37" w:rsidRPr="00096FF5" w:rsidRDefault="003F3B37" w:rsidP="003F3B37">
      <w:pPr>
        <w:jc w:val="both"/>
        <w:rPr>
          <w:rFonts w:ascii="Times New Roman" w:hAnsi="Times New Roman"/>
          <w:sz w:val="24"/>
        </w:rPr>
      </w:pPr>
      <w:r w:rsidRPr="00096FF5">
        <w:rPr>
          <w:rFonts w:ascii="Times New Roman" w:hAnsi="Times New Roman"/>
          <w:sz w:val="24"/>
        </w:rPr>
        <w:t>-принимает решение о резервировании и об изъятии земельных участков в  городском округе город Стерлитамак Республики Башкортостан распоряжению земельными участками, государственная собственность на которые не разграничена, в пределах своих полномочий;</w:t>
      </w:r>
    </w:p>
    <w:p w:rsidR="003F3B37" w:rsidRPr="00096FF5" w:rsidRDefault="003F3B37" w:rsidP="003F3B37">
      <w:pPr>
        <w:jc w:val="both"/>
        <w:rPr>
          <w:rFonts w:ascii="Times New Roman" w:hAnsi="Times New Roman"/>
          <w:sz w:val="24"/>
        </w:rPr>
      </w:pPr>
      <w:r w:rsidRPr="00096FF5">
        <w:rPr>
          <w:rFonts w:ascii="Times New Roman" w:hAnsi="Times New Roman"/>
          <w:sz w:val="24"/>
        </w:rPr>
        <w:t>-принимает решения об изъятии земельных участков в городском округе город Стерлитамак Республики Башкортостан;</w:t>
      </w:r>
    </w:p>
    <w:p w:rsidR="003F3B37" w:rsidRPr="00096FF5" w:rsidRDefault="003F3B37" w:rsidP="003F3B37">
      <w:pPr>
        <w:autoSpaceDE w:val="0"/>
        <w:autoSpaceDN w:val="0"/>
        <w:adjustRightInd w:val="0"/>
        <w:jc w:val="both"/>
        <w:outlineLvl w:val="1"/>
        <w:rPr>
          <w:rFonts w:ascii="Times New Roman" w:hAnsi="Times New Roman"/>
          <w:sz w:val="24"/>
        </w:rPr>
      </w:pPr>
      <w:r w:rsidRPr="00096FF5">
        <w:rPr>
          <w:rFonts w:ascii="Times New Roman" w:hAnsi="Times New Roman"/>
          <w:sz w:val="24"/>
        </w:rPr>
        <w:t xml:space="preserve">-с учетом рекомендаций, содержащихся в заключении Комиссии, принимает решение о подготовке проекта о внесении изменения в правила землепользования и застройки или об </w:t>
      </w:r>
      <w:r w:rsidRPr="00096FF5">
        <w:rPr>
          <w:rFonts w:ascii="Times New Roman" w:hAnsi="Times New Roman"/>
          <w:sz w:val="24"/>
        </w:rPr>
        <w:lastRenderedPageBreak/>
        <w:t>отклонении предложения о внесении изменения в данные правила с указанием причин отклонения и направляет копию такого решения заявителям;</w:t>
      </w:r>
    </w:p>
    <w:p w:rsidR="003F3B37" w:rsidRPr="00096FF5" w:rsidRDefault="003F3B37" w:rsidP="003F3B37">
      <w:pPr>
        <w:jc w:val="both"/>
        <w:rPr>
          <w:rFonts w:ascii="Times New Roman" w:hAnsi="Times New Roman"/>
          <w:sz w:val="24"/>
        </w:rPr>
      </w:pPr>
      <w:r w:rsidRPr="00096FF5">
        <w:rPr>
          <w:rFonts w:ascii="Times New Roman" w:hAnsi="Times New Roman"/>
          <w:sz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городского округа город Стерлитамак Республики Башкортостан.</w:t>
      </w:r>
    </w:p>
    <w:p w:rsidR="003F3B37" w:rsidRPr="00096FF5" w:rsidRDefault="003F3B37" w:rsidP="003F3B37">
      <w:pPr>
        <w:jc w:val="both"/>
        <w:rPr>
          <w:rFonts w:ascii="Times New Roman" w:hAnsi="Times New Roman"/>
          <w:sz w:val="24"/>
        </w:rPr>
      </w:pPr>
      <w:r w:rsidRPr="00096FF5">
        <w:rPr>
          <w:rFonts w:ascii="Times New Roman" w:hAnsi="Times New Roman"/>
          <w:b/>
          <w:sz w:val="24"/>
        </w:rPr>
        <w:t>4.2.</w:t>
      </w:r>
      <w:r w:rsidRPr="00096FF5">
        <w:rPr>
          <w:rFonts w:ascii="Times New Roman" w:hAnsi="Times New Roman"/>
          <w:sz w:val="24"/>
        </w:rPr>
        <w:t xml:space="preserve"> Отдел архитектуры и градостроительства администрации городского округа город Стерлитамак Республики Башкортостан:  </w:t>
      </w:r>
    </w:p>
    <w:p w:rsidR="003F3B37" w:rsidRPr="00096FF5" w:rsidRDefault="003F3B37" w:rsidP="003F3B37">
      <w:pPr>
        <w:jc w:val="both"/>
        <w:rPr>
          <w:rFonts w:ascii="Times New Roman" w:hAnsi="Times New Roman"/>
          <w:sz w:val="24"/>
        </w:rPr>
      </w:pPr>
      <w:r w:rsidRPr="00096FF5">
        <w:rPr>
          <w:rFonts w:ascii="Times New Roman" w:hAnsi="Times New Roman"/>
          <w:sz w:val="24"/>
        </w:rPr>
        <w:t>- осуществляет подготовку для главы Администрации городского округа город Стерлитамак Республики Башкортостан, Совета городского округа город Стерлитамак Республики Башкортостан, Комиссии по подготовке Правил Землепользования и застройки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3F3B37" w:rsidRPr="00096FF5" w:rsidRDefault="003F3B37" w:rsidP="003F3B37">
      <w:pPr>
        <w:jc w:val="both"/>
        <w:rPr>
          <w:rFonts w:ascii="Times New Roman" w:hAnsi="Times New Roman"/>
          <w:sz w:val="24"/>
        </w:rPr>
      </w:pPr>
      <w:r w:rsidRPr="00096FF5">
        <w:rPr>
          <w:rFonts w:ascii="Times New Roman" w:hAnsi="Times New Roman"/>
          <w:sz w:val="24"/>
        </w:rPr>
        <w:t>-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городского округа город Стерлитамак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3F3B37" w:rsidRPr="00096FF5" w:rsidRDefault="003F3B37" w:rsidP="003F3B37">
      <w:pPr>
        <w:jc w:val="both"/>
        <w:rPr>
          <w:rFonts w:ascii="Times New Roman" w:hAnsi="Times New Roman"/>
          <w:sz w:val="24"/>
        </w:rPr>
      </w:pPr>
      <w:r w:rsidRPr="00096FF5">
        <w:rPr>
          <w:rFonts w:ascii="Times New Roman" w:hAnsi="Times New Roman"/>
          <w:sz w:val="24"/>
        </w:rPr>
        <w:t>- выступает с предложениями о направлении подготовленного проекта правил и проектов, внесения в них изменений главе городского округа город Стерлитамак Республики Башкортостан для принятия решения о проведении публичных слушаний по ним или об их отклонении либо направлении на доработку;</w:t>
      </w:r>
    </w:p>
    <w:p w:rsidR="003F3B37" w:rsidRPr="00096FF5" w:rsidRDefault="003F3B37" w:rsidP="003F3B37">
      <w:pPr>
        <w:jc w:val="both"/>
        <w:rPr>
          <w:rFonts w:ascii="Times New Roman" w:hAnsi="Times New Roman"/>
          <w:sz w:val="24"/>
        </w:rPr>
      </w:pPr>
      <w:r w:rsidRPr="00096FF5">
        <w:rPr>
          <w:rFonts w:ascii="Times New Roman" w:hAnsi="Times New Roman"/>
          <w:sz w:val="24"/>
        </w:rPr>
        <w:t>- осуществляет подготовку проектов решений Совета городского округа город Стерлитамак Республики Башкортостан по вопросам публичных слушаний в сфере градостроительной деятельности;</w:t>
      </w:r>
    </w:p>
    <w:p w:rsidR="003F3B37" w:rsidRPr="00096FF5" w:rsidRDefault="003F3B37" w:rsidP="003F3B37">
      <w:pPr>
        <w:jc w:val="both"/>
        <w:rPr>
          <w:rFonts w:ascii="Times New Roman" w:hAnsi="Times New Roman"/>
          <w:sz w:val="24"/>
        </w:rPr>
      </w:pPr>
      <w:r w:rsidRPr="00096FF5">
        <w:rPr>
          <w:rFonts w:ascii="Times New Roman" w:hAnsi="Times New Roman"/>
          <w:sz w:val="24"/>
        </w:rPr>
        <w:t xml:space="preserve">- осуществляет в части своей компетенции проверку проектной документации по планировке территории городского округа город Стерлитамак Республики Башкортостан на соответствие требованиям документов территориального планирования Российской Федерации и Республики Башкортостан, правилам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w:t>
      </w:r>
    </w:p>
    <w:p w:rsidR="003F3B37" w:rsidRPr="00096FF5" w:rsidRDefault="003F3B37" w:rsidP="003F3B37">
      <w:pPr>
        <w:jc w:val="both"/>
        <w:rPr>
          <w:rFonts w:ascii="Times New Roman" w:hAnsi="Times New Roman"/>
          <w:sz w:val="24"/>
        </w:rPr>
      </w:pPr>
      <w:r w:rsidRPr="00096FF5">
        <w:rPr>
          <w:rFonts w:ascii="Times New Roman" w:hAnsi="Times New Roman"/>
          <w:sz w:val="24"/>
        </w:rPr>
        <w:t>- по результатам публичных слушаний направляет подготовленную документацию по планировке территории главе Администрации городского округа город Стерлитамак Республики Башкортостан на утверждение или отклоняет ее для доработки;</w:t>
      </w:r>
    </w:p>
    <w:p w:rsidR="003F3B37" w:rsidRPr="00096FF5" w:rsidRDefault="003F3B37" w:rsidP="003F3B37">
      <w:pPr>
        <w:jc w:val="both"/>
        <w:rPr>
          <w:rFonts w:ascii="Times New Roman" w:hAnsi="Times New Roman"/>
          <w:sz w:val="24"/>
        </w:rPr>
      </w:pPr>
      <w:r w:rsidRPr="00096FF5">
        <w:rPr>
          <w:rFonts w:ascii="Times New Roman" w:hAnsi="Times New Roman"/>
          <w:sz w:val="24"/>
        </w:rPr>
        <w:t>- осуществляет подготовку на основании заявлений физических или юридических лиц градостроительных планов земельных участков;</w:t>
      </w:r>
    </w:p>
    <w:p w:rsidR="003F3B37" w:rsidRPr="00096FF5" w:rsidRDefault="003F3B37" w:rsidP="003F3B37">
      <w:pPr>
        <w:jc w:val="both"/>
        <w:rPr>
          <w:rFonts w:ascii="Times New Roman" w:hAnsi="Times New Roman"/>
          <w:sz w:val="24"/>
        </w:rPr>
      </w:pPr>
      <w:r w:rsidRPr="00096FF5">
        <w:rPr>
          <w:rFonts w:ascii="Times New Roman" w:hAnsi="Times New Roman"/>
          <w:sz w:val="24"/>
        </w:rPr>
        <w:t>- предоставляет по запросам Комиссии по подготовке правил землепользования и застройки   заключения по вопросам, выносимым в соответствии с настоящими Правилами на их рассмотрение;</w:t>
      </w:r>
    </w:p>
    <w:p w:rsidR="003F3B37" w:rsidRPr="00096FF5" w:rsidRDefault="003F3B37" w:rsidP="003F3B37">
      <w:pPr>
        <w:jc w:val="both"/>
        <w:rPr>
          <w:rFonts w:ascii="Times New Roman" w:hAnsi="Times New Roman"/>
          <w:sz w:val="24"/>
        </w:rPr>
      </w:pPr>
      <w:r w:rsidRPr="00096FF5">
        <w:rPr>
          <w:rFonts w:ascii="Times New Roman" w:hAnsi="Times New Roman"/>
          <w:sz w:val="24"/>
        </w:rPr>
        <w:t>- осуществляет ведение карты градостроительного зонирования, внесения в нее утвержденных в установленном порядке изменений;</w:t>
      </w:r>
    </w:p>
    <w:p w:rsidR="003F3B37" w:rsidRPr="00096FF5" w:rsidRDefault="003F3B37" w:rsidP="003F3B37">
      <w:pPr>
        <w:jc w:val="both"/>
        <w:rPr>
          <w:rFonts w:ascii="Times New Roman" w:hAnsi="Times New Roman"/>
          <w:sz w:val="24"/>
        </w:rPr>
      </w:pPr>
      <w:r w:rsidRPr="00096FF5">
        <w:rPr>
          <w:rFonts w:ascii="Times New Roman" w:hAnsi="Times New Roman"/>
          <w:sz w:val="24"/>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3F3B37" w:rsidRPr="00096FF5" w:rsidRDefault="003F3B37" w:rsidP="003F3B37">
      <w:pPr>
        <w:jc w:val="both"/>
        <w:rPr>
          <w:rFonts w:ascii="Times New Roman" w:hAnsi="Times New Roman"/>
          <w:sz w:val="24"/>
        </w:rPr>
      </w:pPr>
      <w:r w:rsidRPr="00096FF5">
        <w:rPr>
          <w:rFonts w:ascii="Times New Roman" w:hAnsi="Times New Roman"/>
          <w:sz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3F3B37" w:rsidRPr="00096FF5" w:rsidRDefault="003F3B37" w:rsidP="003F3B37">
      <w:pPr>
        <w:jc w:val="both"/>
        <w:rPr>
          <w:rFonts w:ascii="Times New Roman" w:hAnsi="Times New Roman"/>
          <w:sz w:val="24"/>
        </w:rPr>
      </w:pPr>
      <w:r w:rsidRPr="00096FF5">
        <w:rPr>
          <w:rFonts w:ascii="Times New Roman" w:hAnsi="Times New Roman"/>
          <w:sz w:val="24"/>
        </w:rPr>
        <w:lastRenderedPageBreak/>
        <w:t>- осуществляет ведение информационной системы градостроительной деятельности;</w:t>
      </w:r>
    </w:p>
    <w:p w:rsidR="003F3B37" w:rsidRPr="00096FF5" w:rsidRDefault="003F3B37" w:rsidP="003F3B37">
      <w:pPr>
        <w:jc w:val="both"/>
        <w:rPr>
          <w:rFonts w:ascii="Times New Roman" w:hAnsi="Times New Roman"/>
          <w:sz w:val="24"/>
        </w:rPr>
      </w:pPr>
      <w:r w:rsidRPr="00096FF5">
        <w:rPr>
          <w:rFonts w:ascii="Times New Roman" w:hAnsi="Times New Roman"/>
          <w:sz w:val="24"/>
        </w:rPr>
        <w:t xml:space="preserve">-выдает разрешения на строительство, разрешения на ввод в эксплуатацию при осуществлении строительства, реконструкции объектов капитального строительства, расположенных на территории городского округа город Стерлитамак; </w:t>
      </w:r>
    </w:p>
    <w:p w:rsidR="003F3B37" w:rsidRPr="00096FF5" w:rsidRDefault="003F3B37" w:rsidP="003F3B37">
      <w:pPr>
        <w:jc w:val="both"/>
        <w:rPr>
          <w:rFonts w:ascii="Times New Roman" w:hAnsi="Times New Roman"/>
          <w:sz w:val="24"/>
        </w:rPr>
      </w:pPr>
      <w:r w:rsidRPr="00096FF5">
        <w:rPr>
          <w:rFonts w:ascii="Times New Roman" w:hAnsi="Times New Roman"/>
          <w:sz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городского округа город Стерлитамак Республики Башкортостан, Положением об отделе архитектуры и градостроительства администрации городского округа город Стерлитамак.</w:t>
      </w:r>
    </w:p>
    <w:p w:rsidR="003F3B37" w:rsidRPr="00096FF5" w:rsidRDefault="003F3B37" w:rsidP="003F3B37">
      <w:pPr>
        <w:jc w:val="both"/>
        <w:rPr>
          <w:rFonts w:ascii="Times New Roman" w:hAnsi="Times New Roman"/>
          <w:sz w:val="24"/>
        </w:rPr>
      </w:pPr>
    </w:p>
    <w:p w:rsidR="003F3B37" w:rsidRPr="00096FF5" w:rsidRDefault="003F3B37" w:rsidP="003F3B37">
      <w:pPr>
        <w:jc w:val="both"/>
        <w:rPr>
          <w:rFonts w:ascii="Times New Roman" w:hAnsi="Times New Roman"/>
          <w:b/>
          <w:sz w:val="24"/>
        </w:rPr>
      </w:pPr>
      <w:r w:rsidRPr="00096FF5">
        <w:rPr>
          <w:rFonts w:ascii="Times New Roman" w:hAnsi="Times New Roman"/>
          <w:b/>
          <w:sz w:val="24"/>
        </w:rPr>
        <w:t xml:space="preserve">2.2. Комиссия по подготовке правил землепользования и застройки городского округа город Стерлитамак Республики Башкортостан </w:t>
      </w:r>
    </w:p>
    <w:p w:rsidR="003F3B37" w:rsidRPr="00096FF5" w:rsidRDefault="003F3B37" w:rsidP="003F3B37">
      <w:pPr>
        <w:jc w:val="both"/>
        <w:rPr>
          <w:rFonts w:ascii="Times New Roman" w:hAnsi="Times New Roman"/>
          <w:sz w:val="24"/>
        </w:rPr>
      </w:pPr>
    </w:p>
    <w:p w:rsidR="003F3B37" w:rsidRPr="00096FF5" w:rsidRDefault="003F3B37" w:rsidP="003F3B37">
      <w:pPr>
        <w:jc w:val="both"/>
        <w:rPr>
          <w:rFonts w:ascii="Times New Roman" w:hAnsi="Times New Roman"/>
          <w:sz w:val="24"/>
        </w:rPr>
      </w:pPr>
      <w:r w:rsidRPr="00096FF5">
        <w:rPr>
          <w:rFonts w:ascii="Times New Roman" w:hAnsi="Times New Roman"/>
          <w:b/>
          <w:sz w:val="24"/>
        </w:rPr>
        <w:t>1.</w:t>
      </w:r>
      <w:r w:rsidRPr="00096FF5">
        <w:rPr>
          <w:rFonts w:ascii="Times New Roman" w:hAnsi="Times New Roman"/>
          <w:sz w:val="24"/>
        </w:rPr>
        <w:t xml:space="preserve">  Комиссия по подготовке правил землепользования и застройки городского округа город Стерлитамак Республики Башкортостан (далее – Комиссия) является коллегиальным совещательным органом администрации городского округа город Стерлитамак Республики Башкортостан. </w:t>
      </w:r>
    </w:p>
    <w:p w:rsidR="003F3B37" w:rsidRPr="00096FF5" w:rsidRDefault="003F3B37" w:rsidP="003F3B37">
      <w:pPr>
        <w:jc w:val="both"/>
        <w:rPr>
          <w:rFonts w:ascii="Times New Roman" w:hAnsi="Times New Roman"/>
          <w:sz w:val="24"/>
        </w:rPr>
      </w:pPr>
      <w:r w:rsidRPr="00096FF5">
        <w:rPr>
          <w:rFonts w:ascii="Times New Roman" w:hAnsi="Times New Roman"/>
          <w:b/>
          <w:sz w:val="24"/>
        </w:rPr>
        <w:t>2.</w:t>
      </w:r>
      <w:r w:rsidRPr="00096FF5">
        <w:rPr>
          <w:rFonts w:ascii="Times New Roman" w:hAnsi="Times New Roman"/>
          <w:sz w:val="24"/>
        </w:rPr>
        <w:t xml:space="preserve"> Состав и порядок деятельности комиссии по подготовке проекта правил землепользования и застройки утверждается главой администрации городского округа город Стерлитамак. Комиссия осуществляет свою деятельность в соответствии с настоящими Правилами, Положением о Комиссии.</w:t>
      </w:r>
    </w:p>
    <w:p w:rsidR="003F3B37" w:rsidRPr="00096FF5" w:rsidRDefault="003F3B37" w:rsidP="003F3B37">
      <w:pPr>
        <w:jc w:val="both"/>
        <w:rPr>
          <w:rFonts w:ascii="Times New Roman" w:hAnsi="Times New Roman"/>
          <w:sz w:val="24"/>
        </w:rPr>
      </w:pPr>
      <w:r w:rsidRPr="00096FF5">
        <w:rPr>
          <w:rFonts w:ascii="Times New Roman" w:hAnsi="Times New Roman"/>
          <w:sz w:val="24"/>
        </w:rPr>
        <w:t>В состав комиссии по подготовке проекта правил землепользования и застройки входят представители представительного  и исполнительно – распорядительного органов муниципального образования и иные заинтересованные органы и организации.</w:t>
      </w:r>
    </w:p>
    <w:p w:rsidR="003F3B37" w:rsidRPr="00096FF5" w:rsidRDefault="003F3B37" w:rsidP="003F3B37">
      <w:pPr>
        <w:autoSpaceDE w:val="0"/>
        <w:autoSpaceDN w:val="0"/>
        <w:adjustRightInd w:val="0"/>
        <w:jc w:val="both"/>
        <w:outlineLvl w:val="0"/>
        <w:rPr>
          <w:rFonts w:ascii="Times New Roman" w:hAnsi="Times New Roman"/>
          <w:sz w:val="24"/>
        </w:rPr>
      </w:pPr>
      <w:r w:rsidRPr="00096FF5">
        <w:rPr>
          <w:rFonts w:ascii="Times New Roman" w:hAnsi="Times New Roman"/>
          <w:b/>
          <w:sz w:val="24"/>
        </w:rPr>
        <w:t>3.</w:t>
      </w:r>
      <w:r w:rsidRPr="00096FF5">
        <w:rPr>
          <w:rFonts w:ascii="Times New Roman" w:hAnsi="Times New Roman"/>
          <w:sz w:val="24"/>
        </w:rPr>
        <w:t xml:space="preserve"> Комиссия осуществляет свою деятельность на протяжении всего срока разработки правил землепользования и застройки, а также в течение всего срока внесения в них изменений. Заседания комиссии проводятся по мере необходимости, но не реже одного раза в квартал.</w:t>
      </w:r>
    </w:p>
    <w:p w:rsidR="003F3B37" w:rsidRPr="00096FF5" w:rsidRDefault="003F3B37" w:rsidP="003F3B37">
      <w:pPr>
        <w:jc w:val="both"/>
        <w:rPr>
          <w:rFonts w:ascii="Times New Roman" w:hAnsi="Times New Roman"/>
          <w:sz w:val="24"/>
        </w:rPr>
      </w:pPr>
      <w:r w:rsidRPr="00096FF5">
        <w:rPr>
          <w:rFonts w:ascii="Times New Roman" w:hAnsi="Times New Roman"/>
          <w:b/>
          <w:sz w:val="24"/>
        </w:rPr>
        <w:t>4.</w:t>
      </w:r>
      <w:r w:rsidRPr="00096FF5">
        <w:rPr>
          <w:rFonts w:ascii="Times New Roman" w:hAnsi="Times New Roman"/>
          <w:sz w:val="24"/>
        </w:rPr>
        <w:t xml:space="preserve"> К компетенции Комиссии в соответствие с федеральным законодательством и настоящими Правилами относятся:</w:t>
      </w:r>
    </w:p>
    <w:p w:rsidR="003F3B37" w:rsidRPr="00096FF5" w:rsidRDefault="003F3B37" w:rsidP="003F3B37">
      <w:pPr>
        <w:jc w:val="both"/>
        <w:rPr>
          <w:rFonts w:ascii="Times New Roman" w:hAnsi="Times New Roman"/>
          <w:sz w:val="24"/>
        </w:rPr>
      </w:pPr>
      <w:r w:rsidRPr="00096FF5">
        <w:rPr>
          <w:rFonts w:ascii="Times New Roman" w:hAnsi="Times New Roman"/>
          <w:sz w:val="24"/>
        </w:rPr>
        <w:t>- координация деятельности администрации городского округа город Стерлитамак Республики Башкортостан в области разработки настоящих Правил;</w:t>
      </w:r>
    </w:p>
    <w:p w:rsidR="003F3B37" w:rsidRPr="00096FF5" w:rsidRDefault="003F3B37" w:rsidP="003F3B37">
      <w:pPr>
        <w:jc w:val="both"/>
        <w:rPr>
          <w:rFonts w:ascii="Times New Roman" w:hAnsi="Times New Roman"/>
          <w:sz w:val="24"/>
        </w:rPr>
      </w:pPr>
      <w:r w:rsidRPr="00096FF5">
        <w:rPr>
          <w:rFonts w:ascii="Times New Roman" w:hAnsi="Times New Roman"/>
          <w:sz w:val="24"/>
        </w:rPr>
        <w:t>- организация подготовки настоящих Правил;</w:t>
      </w:r>
    </w:p>
    <w:p w:rsidR="003F3B37" w:rsidRPr="00096FF5" w:rsidRDefault="003F3B37" w:rsidP="003F3B37">
      <w:pPr>
        <w:jc w:val="both"/>
        <w:rPr>
          <w:rFonts w:ascii="Times New Roman" w:hAnsi="Times New Roman"/>
          <w:sz w:val="24"/>
        </w:rPr>
      </w:pPr>
      <w:r w:rsidRPr="00096FF5">
        <w:rPr>
          <w:rFonts w:ascii="Times New Roman" w:hAnsi="Times New Roman"/>
          <w:sz w:val="24"/>
        </w:rPr>
        <w:t xml:space="preserve">- рассмотрение предложений заинтересованных лиц по подготовке проекта настоящих Правил; </w:t>
      </w:r>
    </w:p>
    <w:p w:rsidR="003F3B37" w:rsidRPr="00096FF5" w:rsidRDefault="003F3B37" w:rsidP="003F3B37">
      <w:pPr>
        <w:jc w:val="both"/>
        <w:rPr>
          <w:rFonts w:ascii="Times New Roman" w:hAnsi="Times New Roman"/>
          <w:sz w:val="24"/>
        </w:rPr>
      </w:pPr>
      <w:r w:rsidRPr="00096FF5">
        <w:rPr>
          <w:rFonts w:ascii="Times New Roman" w:hAnsi="Times New Roman"/>
          <w:sz w:val="24"/>
        </w:rPr>
        <w:t>- рассмотрение проекта настоящих Правил;</w:t>
      </w:r>
    </w:p>
    <w:p w:rsidR="003F3B37" w:rsidRPr="00096FF5" w:rsidRDefault="003F3B37" w:rsidP="003F3B37">
      <w:pPr>
        <w:jc w:val="both"/>
        <w:rPr>
          <w:rFonts w:ascii="Times New Roman" w:hAnsi="Times New Roman"/>
          <w:sz w:val="24"/>
        </w:rPr>
      </w:pPr>
      <w:r w:rsidRPr="00096FF5">
        <w:rPr>
          <w:rFonts w:ascii="Times New Roman" w:hAnsi="Times New Roman"/>
          <w:sz w:val="24"/>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3F3B37" w:rsidRPr="00096FF5" w:rsidRDefault="003F3B37" w:rsidP="003F3B37">
      <w:pPr>
        <w:jc w:val="both"/>
        <w:rPr>
          <w:rFonts w:ascii="Times New Roman" w:hAnsi="Times New Roman"/>
          <w:sz w:val="24"/>
        </w:rPr>
      </w:pPr>
      <w:r w:rsidRPr="00096FF5">
        <w:rPr>
          <w:rFonts w:ascii="Times New Roman" w:hAnsi="Times New Roman"/>
          <w:sz w:val="24"/>
        </w:rPr>
        <w:t>- проведение публичных слушаний по проекту правил землепользования и застройки, а также внесения в них изменений в порядке, определяемых уставом городского округа город Стерлитамак и нормативно – правовыми актами Совета городского округа город Стерлитамак;</w:t>
      </w:r>
    </w:p>
    <w:p w:rsidR="003F3B37" w:rsidRPr="00096FF5" w:rsidRDefault="003F3B37" w:rsidP="003F3B37">
      <w:pPr>
        <w:jc w:val="both"/>
        <w:rPr>
          <w:rFonts w:ascii="Times New Roman" w:hAnsi="Times New Roman"/>
          <w:sz w:val="24"/>
        </w:rPr>
      </w:pPr>
      <w:r w:rsidRPr="00096FF5">
        <w:rPr>
          <w:rFonts w:ascii="Times New Roman" w:hAnsi="Times New Roman"/>
          <w:sz w:val="24"/>
        </w:rPr>
        <w:t>- после завершения публичных слушаний по проекту правил землепользования и застройки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w:t>
      </w:r>
    </w:p>
    <w:p w:rsidR="003F3B37" w:rsidRPr="00096FF5" w:rsidRDefault="003F3B37" w:rsidP="003F3B37">
      <w:pPr>
        <w:autoSpaceDE w:val="0"/>
        <w:autoSpaceDN w:val="0"/>
        <w:adjustRightInd w:val="0"/>
        <w:jc w:val="both"/>
        <w:outlineLvl w:val="1"/>
        <w:rPr>
          <w:rFonts w:ascii="Times New Roman" w:hAnsi="Times New Roman"/>
          <w:sz w:val="24"/>
        </w:rPr>
      </w:pPr>
      <w:r w:rsidRPr="00096FF5">
        <w:rPr>
          <w:rFonts w:ascii="Times New Roman" w:hAnsi="Times New Roman"/>
          <w:sz w:val="24"/>
        </w:rPr>
        <w:t>-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F3B37" w:rsidRPr="00096FF5" w:rsidRDefault="003F3B37" w:rsidP="003F3B37">
      <w:pPr>
        <w:jc w:val="both"/>
        <w:rPr>
          <w:rFonts w:ascii="Times New Roman" w:hAnsi="Times New Roman"/>
          <w:sz w:val="24"/>
        </w:rPr>
      </w:pPr>
      <w:r w:rsidRPr="00096FF5">
        <w:rPr>
          <w:rFonts w:ascii="Times New Roman" w:hAnsi="Times New Roman"/>
          <w:sz w:val="24"/>
        </w:rPr>
        <w:t xml:space="preserve">- осуществление иных полномочий, возложенных на нее решением главы Администрации </w:t>
      </w:r>
      <w:r w:rsidRPr="00096FF5">
        <w:rPr>
          <w:rFonts w:ascii="Times New Roman" w:hAnsi="Times New Roman"/>
          <w:sz w:val="24"/>
        </w:rPr>
        <w:lastRenderedPageBreak/>
        <w:t xml:space="preserve">городского округа город Стерлитамак Республики Башкортостан. </w:t>
      </w:r>
    </w:p>
    <w:p w:rsidR="003F3B37" w:rsidRPr="00096FF5" w:rsidRDefault="003F3B37" w:rsidP="003F3B37">
      <w:pPr>
        <w:jc w:val="both"/>
        <w:rPr>
          <w:rFonts w:ascii="Times New Roman" w:hAnsi="Times New Roman"/>
          <w:sz w:val="24"/>
        </w:rPr>
      </w:pPr>
    </w:p>
    <w:p w:rsidR="003F3B37" w:rsidRPr="00096FF5" w:rsidRDefault="003F3B37" w:rsidP="003F3B37">
      <w:pPr>
        <w:jc w:val="both"/>
        <w:rPr>
          <w:rFonts w:ascii="Times New Roman" w:hAnsi="Times New Roman"/>
          <w:b/>
          <w:sz w:val="24"/>
        </w:rPr>
      </w:pPr>
      <w:r w:rsidRPr="00096FF5">
        <w:rPr>
          <w:rFonts w:ascii="Times New Roman" w:hAnsi="Times New Roman"/>
          <w:b/>
          <w:sz w:val="24"/>
        </w:rPr>
        <w:t xml:space="preserve">2.3. Порядок утверждения Правил землепользования и застройки городского округа город Стерлитамак Республики Башкортостан </w:t>
      </w:r>
    </w:p>
    <w:p w:rsidR="003F3B37" w:rsidRPr="00096FF5" w:rsidRDefault="003F3B37" w:rsidP="003F3B37">
      <w:pPr>
        <w:jc w:val="both"/>
        <w:rPr>
          <w:rFonts w:ascii="Times New Roman" w:hAnsi="Times New Roman"/>
          <w:sz w:val="24"/>
        </w:rPr>
      </w:pPr>
    </w:p>
    <w:p w:rsidR="003F3B37" w:rsidRPr="00096FF5" w:rsidRDefault="003F3B37" w:rsidP="003F3B37">
      <w:pPr>
        <w:jc w:val="both"/>
        <w:rPr>
          <w:rFonts w:ascii="Times New Roman" w:hAnsi="Times New Roman"/>
          <w:sz w:val="24"/>
        </w:rPr>
      </w:pPr>
      <w:r w:rsidRPr="00096FF5">
        <w:rPr>
          <w:rFonts w:ascii="Times New Roman" w:hAnsi="Times New Roman"/>
          <w:b/>
          <w:sz w:val="24"/>
        </w:rPr>
        <w:t>1.</w:t>
      </w:r>
      <w:r w:rsidRPr="00096FF5">
        <w:rPr>
          <w:rFonts w:ascii="Times New Roman" w:hAnsi="Times New Roman"/>
          <w:sz w:val="24"/>
        </w:rPr>
        <w:t xml:space="preserve">  Правила землепользования и застройки городского округа город Стерлитамак Республики Башкортостан утверждаются представительным органом местного самоуправления – Советом городского округа город Стерлитамак Республики Башкортостан по результатам публичных слушаний.</w:t>
      </w:r>
    </w:p>
    <w:p w:rsidR="003F3B37" w:rsidRPr="00096FF5" w:rsidRDefault="003F3B37" w:rsidP="003F3B37">
      <w:pPr>
        <w:jc w:val="both"/>
        <w:rPr>
          <w:rFonts w:ascii="Times New Roman" w:hAnsi="Times New Roman"/>
          <w:sz w:val="24"/>
        </w:rPr>
      </w:pPr>
      <w:r w:rsidRPr="00096FF5">
        <w:rPr>
          <w:rFonts w:ascii="Times New Roman" w:hAnsi="Times New Roman"/>
          <w:b/>
          <w:sz w:val="24"/>
        </w:rPr>
        <w:t>2.</w:t>
      </w:r>
      <w:r w:rsidRPr="00096FF5">
        <w:rPr>
          <w:rFonts w:ascii="Times New Roman" w:hAnsi="Times New Roman"/>
          <w:sz w:val="24"/>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3F3B37" w:rsidRPr="00096FF5" w:rsidRDefault="003F3B37" w:rsidP="003F3B37">
      <w:pPr>
        <w:jc w:val="both"/>
        <w:rPr>
          <w:rFonts w:ascii="Times New Roman" w:hAnsi="Times New Roman"/>
          <w:sz w:val="24"/>
        </w:rPr>
      </w:pPr>
      <w:r w:rsidRPr="00096FF5">
        <w:rPr>
          <w:rFonts w:ascii="Times New Roman" w:hAnsi="Times New Roman"/>
          <w:b/>
          <w:sz w:val="24"/>
        </w:rPr>
        <w:t>3.</w:t>
      </w:r>
      <w:r w:rsidRPr="00096FF5">
        <w:rPr>
          <w:rFonts w:ascii="Times New Roman" w:hAnsi="Times New Roman"/>
          <w:sz w:val="24"/>
        </w:rPr>
        <w:t xml:space="preserve"> Совет городского округа город Стерлитамак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городского округа город Стерлитамак Республики Башкортостан на доработку в соответствии с результатами публичных слушаний по указанному проекту.</w:t>
      </w:r>
    </w:p>
    <w:p w:rsidR="003F3B37" w:rsidRPr="00096FF5" w:rsidRDefault="003F3B37" w:rsidP="003F3B37">
      <w:pPr>
        <w:jc w:val="both"/>
        <w:rPr>
          <w:rFonts w:ascii="Times New Roman" w:hAnsi="Times New Roman"/>
          <w:sz w:val="24"/>
        </w:rPr>
      </w:pPr>
      <w:r w:rsidRPr="00096FF5">
        <w:rPr>
          <w:rFonts w:ascii="Times New Roman" w:hAnsi="Times New Roman"/>
          <w:b/>
          <w:sz w:val="24"/>
        </w:rPr>
        <w:t>4.</w:t>
      </w:r>
      <w:r w:rsidRPr="00096FF5">
        <w:rPr>
          <w:rFonts w:ascii="Times New Roman" w:hAnsi="Times New Roman"/>
          <w:sz w:val="24"/>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городского округа город Стерлитамак Республики Башкортостан (при наличии официального сайта) в сети «Интернет».</w:t>
      </w:r>
    </w:p>
    <w:p w:rsidR="003F3B37" w:rsidRPr="00096FF5" w:rsidRDefault="003F3B37" w:rsidP="003F3B37">
      <w:pPr>
        <w:jc w:val="both"/>
        <w:rPr>
          <w:rFonts w:ascii="Times New Roman" w:hAnsi="Times New Roman"/>
          <w:sz w:val="24"/>
        </w:rPr>
      </w:pPr>
      <w:r w:rsidRPr="00096FF5">
        <w:rPr>
          <w:rFonts w:ascii="Times New Roman" w:hAnsi="Times New Roman"/>
          <w:b/>
          <w:sz w:val="24"/>
        </w:rPr>
        <w:t>5.</w:t>
      </w:r>
      <w:r w:rsidRPr="00096FF5">
        <w:rPr>
          <w:rFonts w:ascii="Times New Roman" w:hAnsi="Times New Roman"/>
          <w:sz w:val="24"/>
        </w:rPr>
        <w:t xml:space="preserve"> Физические и юридические лица вправе оспорить решение об утверждении правил землепользования и застройки в судебном порядке. </w:t>
      </w:r>
    </w:p>
    <w:p w:rsidR="003F3B37" w:rsidRPr="00096FF5" w:rsidRDefault="003F3B37" w:rsidP="003F3B37">
      <w:pPr>
        <w:jc w:val="both"/>
        <w:rPr>
          <w:rFonts w:ascii="Times New Roman" w:hAnsi="Times New Roman"/>
          <w:sz w:val="24"/>
        </w:rPr>
      </w:pPr>
      <w:r w:rsidRPr="00096FF5">
        <w:rPr>
          <w:rFonts w:ascii="Times New Roman" w:hAnsi="Times New Roman"/>
          <w:b/>
          <w:sz w:val="24"/>
        </w:rPr>
        <w:t>6.</w:t>
      </w:r>
      <w:r w:rsidRPr="00096FF5">
        <w:rPr>
          <w:rFonts w:ascii="Times New Roman" w:hAnsi="Times New Roman"/>
          <w:sz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2F2252" w:rsidRPr="00096FF5" w:rsidRDefault="002F2252" w:rsidP="00026C58">
      <w:pPr>
        <w:jc w:val="both"/>
        <w:rPr>
          <w:rFonts w:ascii="Times New Roman" w:hAnsi="Times New Roman"/>
          <w:sz w:val="24"/>
        </w:rPr>
      </w:pPr>
    </w:p>
    <w:p w:rsidR="002F2252" w:rsidRPr="00096FF5" w:rsidRDefault="002F2252" w:rsidP="0099007E">
      <w:pPr>
        <w:jc w:val="center"/>
        <w:rPr>
          <w:rFonts w:ascii="Times New Roman" w:hAnsi="Times New Roman"/>
          <w:b/>
          <w:sz w:val="24"/>
        </w:rPr>
      </w:pPr>
      <w:r w:rsidRPr="00096FF5">
        <w:rPr>
          <w:rFonts w:ascii="Times New Roman" w:hAnsi="Times New Roman"/>
          <w:b/>
          <w:sz w:val="24"/>
        </w:rPr>
        <w:t>Глава 3. ПОЛОЖЕНИЕ ОБ ИЗМЕНЕНИИ ВИДОВ РАЗРЕШЕННОГО ИСПОЛЬЗОВАНИЯ ЗЕМЕЛЬНЫХ УЧАСТКОВ И</w:t>
      </w:r>
      <w:r w:rsidR="0037644C" w:rsidRPr="00096FF5">
        <w:rPr>
          <w:rFonts w:ascii="Times New Roman" w:hAnsi="Times New Roman"/>
          <w:b/>
          <w:sz w:val="24"/>
        </w:rPr>
        <w:t>ЛИ</w:t>
      </w:r>
      <w:r w:rsidRPr="00096FF5">
        <w:rPr>
          <w:rFonts w:ascii="Times New Roman" w:hAnsi="Times New Roman"/>
          <w:b/>
          <w:sz w:val="24"/>
        </w:rPr>
        <w:t xml:space="preserve"> ОБЪЕКТОВ КАПИТАЛЬНОГО СТРОИТЕЛЬСТВА ФИЗИЧЕСКИМИ И ЮРИДИЧЕСКИМИ ЛИЦАМИ</w:t>
      </w:r>
    </w:p>
    <w:p w:rsidR="002F2252" w:rsidRPr="00096FF5" w:rsidRDefault="002F2252" w:rsidP="00026C58">
      <w:pPr>
        <w:jc w:val="both"/>
        <w:rPr>
          <w:rFonts w:ascii="Times New Roman" w:hAnsi="Times New Roman"/>
          <w:b/>
          <w:sz w:val="24"/>
        </w:rPr>
      </w:pPr>
    </w:p>
    <w:p w:rsidR="002F2252" w:rsidRPr="00096FF5" w:rsidRDefault="002F2252" w:rsidP="00026C58">
      <w:pPr>
        <w:jc w:val="both"/>
        <w:rPr>
          <w:rFonts w:ascii="Times New Roman" w:hAnsi="Times New Roman"/>
          <w:b/>
          <w:sz w:val="24"/>
        </w:rPr>
      </w:pPr>
      <w:r w:rsidRPr="00096FF5">
        <w:rPr>
          <w:rFonts w:ascii="Times New Roman" w:hAnsi="Times New Roman"/>
          <w:b/>
          <w:sz w:val="24"/>
        </w:rPr>
        <w:t>3.1 Общий порядок изменения видов разрешенного использования земельных участков и</w:t>
      </w:r>
      <w:r w:rsidR="0037644C" w:rsidRPr="00096FF5">
        <w:rPr>
          <w:rFonts w:ascii="Times New Roman" w:hAnsi="Times New Roman"/>
          <w:b/>
          <w:sz w:val="24"/>
        </w:rPr>
        <w:t>ли</w:t>
      </w:r>
      <w:r w:rsidRPr="00096FF5">
        <w:rPr>
          <w:rFonts w:ascii="Times New Roman" w:hAnsi="Times New Roman"/>
          <w:b/>
          <w:sz w:val="24"/>
        </w:rPr>
        <w:t xml:space="preserve"> объектов капитального строительства</w:t>
      </w:r>
    </w:p>
    <w:p w:rsidR="002F2252" w:rsidRPr="00096FF5" w:rsidRDefault="002F2252" w:rsidP="00026C58">
      <w:pPr>
        <w:jc w:val="both"/>
        <w:rPr>
          <w:rFonts w:ascii="Times New Roman" w:hAnsi="Times New Roman"/>
          <w:sz w:val="24"/>
        </w:rPr>
      </w:pPr>
    </w:p>
    <w:p w:rsidR="002F2252" w:rsidRPr="00096FF5" w:rsidRDefault="002F2252" w:rsidP="00026C58">
      <w:pPr>
        <w:jc w:val="both"/>
        <w:rPr>
          <w:rFonts w:ascii="Times New Roman" w:hAnsi="Times New Roman"/>
          <w:sz w:val="24"/>
        </w:rPr>
      </w:pPr>
      <w:r w:rsidRPr="00096FF5">
        <w:rPr>
          <w:rFonts w:ascii="Times New Roman" w:hAnsi="Times New Roman"/>
          <w:b/>
          <w:sz w:val="24"/>
        </w:rPr>
        <w:t>1.</w:t>
      </w:r>
      <w:r w:rsidRPr="00096FF5">
        <w:rPr>
          <w:rFonts w:ascii="Times New Roman" w:hAnsi="Times New Roman"/>
          <w:sz w:val="24"/>
        </w:rPr>
        <w:t xml:space="preserve"> Изменение видов разрешенного использования земельных участков и</w:t>
      </w:r>
      <w:r w:rsidR="0037644C" w:rsidRPr="00096FF5">
        <w:rPr>
          <w:rFonts w:ascii="Times New Roman" w:hAnsi="Times New Roman"/>
          <w:sz w:val="24"/>
        </w:rPr>
        <w:t>ли</w:t>
      </w:r>
      <w:r w:rsidRPr="00096FF5">
        <w:rPr>
          <w:rFonts w:ascii="Times New Roman" w:hAnsi="Times New Roman"/>
          <w:sz w:val="24"/>
        </w:rPr>
        <w:t xml:space="preserve"> объектов капитального строительства на территории городского округа город Стерлитамак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2F2252" w:rsidRPr="00096FF5" w:rsidRDefault="002F2252" w:rsidP="00026C58">
      <w:pPr>
        <w:jc w:val="both"/>
        <w:rPr>
          <w:rFonts w:ascii="Times New Roman" w:hAnsi="Times New Roman"/>
          <w:sz w:val="24"/>
        </w:rPr>
      </w:pPr>
      <w:r w:rsidRPr="00096FF5">
        <w:rPr>
          <w:rFonts w:ascii="Times New Roman" w:hAnsi="Times New Roman"/>
          <w:b/>
          <w:sz w:val="24"/>
        </w:rPr>
        <w:t>2.</w:t>
      </w:r>
      <w:r w:rsidRPr="00096FF5">
        <w:rPr>
          <w:rFonts w:ascii="Times New Roman" w:hAnsi="Times New Roman"/>
          <w:sz w:val="24"/>
        </w:rPr>
        <w:t xml:space="preserve"> Изменение одного вида разрешенного использования земельных участков и</w:t>
      </w:r>
      <w:r w:rsidR="0037644C" w:rsidRPr="00096FF5">
        <w:rPr>
          <w:rFonts w:ascii="Times New Roman" w:hAnsi="Times New Roman"/>
          <w:sz w:val="24"/>
        </w:rPr>
        <w:t>ли</w:t>
      </w:r>
      <w:r w:rsidRPr="00096FF5">
        <w:rPr>
          <w:rFonts w:ascii="Times New Roman" w:hAnsi="Times New Roman"/>
          <w:sz w:val="24"/>
        </w:rPr>
        <w:t xml:space="preserve">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F2252" w:rsidRPr="00096FF5" w:rsidRDefault="002F2252" w:rsidP="00026C58">
      <w:pPr>
        <w:jc w:val="both"/>
        <w:rPr>
          <w:rFonts w:ascii="Times New Roman" w:hAnsi="Times New Roman"/>
          <w:sz w:val="24"/>
        </w:rPr>
      </w:pPr>
      <w:r w:rsidRPr="00096FF5">
        <w:rPr>
          <w:rFonts w:ascii="Times New Roman" w:hAnsi="Times New Roman"/>
          <w:b/>
          <w:sz w:val="24"/>
        </w:rPr>
        <w:t>3.</w:t>
      </w:r>
      <w:r w:rsidRPr="00096FF5">
        <w:rPr>
          <w:rFonts w:ascii="Times New Roman" w:hAnsi="Times New Roman"/>
          <w:sz w:val="24"/>
        </w:rPr>
        <w:t xml:space="preserve"> Основные и вспомогательные виды разрешенного использования земельных участков </w:t>
      </w:r>
      <w:r w:rsidRPr="00096FF5">
        <w:rPr>
          <w:rFonts w:ascii="Times New Roman" w:hAnsi="Times New Roman"/>
          <w:sz w:val="24"/>
        </w:rPr>
        <w:lastRenderedPageBreak/>
        <w:t>и</w:t>
      </w:r>
      <w:r w:rsidR="0037644C" w:rsidRPr="00096FF5">
        <w:rPr>
          <w:rFonts w:ascii="Times New Roman" w:hAnsi="Times New Roman"/>
          <w:sz w:val="24"/>
        </w:rPr>
        <w:t>ли</w:t>
      </w:r>
      <w:r w:rsidRPr="00096FF5">
        <w:rPr>
          <w:rFonts w:ascii="Times New Roman" w:hAnsi="Times New Roman"/>
          <w:sz w:val="24"/>
        </w:rPr>
        <w:t xml:space="preserve">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F2252" w:rsidRPr="00096FF5" w:rsidRDefault="002F2252" w:rsidP="00026C58">
      <w:pPr>
        <w:jc w:val="both"/>
        <w:rPr>
          <w:rFonts w:ascii="Times New Roman" w:hAnsi="Times New Roman"/>
          <w:sz w:val="24"/>
        </w:rPr>
      </w:pPr>
      <w:r w:rsidRPr="00096FF5">
        <w:rPr>
          <w:rFonts w:ascii="Times New Roman" w:hAnsi="Times New Roman"/>
          <w:b/>
          <w:sz w:val="24"/>
        </w:rPr>
        <w:t>4.</w:t>
      </w:r>
      <w:r w:rsidRPr="00096FF5">
        <w:rPr>
          <w:rFonts w:ascii="Times New Roman" w:hAnsi="Times New Roman"/>
          <w:sz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городского округа город Стерлитамак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2F2252" w:rsidRDefault="002F2252" w:rsidP="00026C58">
      <w:pPr>
        <w:jc w:val="both"/>
        <w:rPr>
          <w:rFonts w:ascii="Times New Roman" w:hAnsi="Times New Roman"/>
          <w:sz w:val="24"/>
        </w:rPr>
      </w:pPr>
      <w:r w:rsidRPr="00096FF5">
        <w:rPr>
          <w:rFonts w:ascii="Times New Roman" w:hAnsi="Times New Roman"/>
          <w:b/>
          <w:sz w:val="24"/>
        </w:rPr>
        <w:t>5.</w:t>
      </w:r>
      <w:r w:rsidRPr="00096FF5">
        <w:rPr>
          <w:rFonts w:ascii="Times New Roman" w:hAnsi="Times New Roman"/>
          <w:sz w:val="24"/>
        </w:rPr>
        <w:t xml:space="preserve"> Решения об изменении одного вида разрешенного использования земельных участков и</w:t>
      </w:r>
      <w:r w:rsidR="0037644C" w:rsidRPr="00096FF5">
        <w:rPr>
          <w:rFonts w:ascii="Times New Roman" w:hAnsi="Times New Roman"/>
          <w:sz w:val="24"/>
        </w:rPr>
        <w:t>ли</w:t>
      </w:r>
      <w:r w:rsidRPr="00096FF5">
        <w:rPr>
          <w:rFonts w:ascii="Times New Roman" w:hAnsi="Times New Roman"/>
          <w:sz w:val="24"/>
        </w:rPr>
        <w:t xml:space="preserve">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60CF4" w:rsidRPr="00760CF4" w:rsidRDefault="00760CF4" w:rsidP="00760CF4">
      <w:pPr>
        <w:shd w:val="clear" w:color="auto" w:fill="FFFFFF"/>
        <w:spacing w:line="222" w:lineRule="atLeast"/>
        <w:jc w:val="both"/>
        <w:rPr>
          <w:rFonts w:ascii="Times New Roman" w:hAnsi="Times New Roman"/>
          <w:b/>
          <w:sz w:val="24"/>
        </w:rPr>
      </w:pPr>
      <w:r w:rsidRPr="00760CF4">
        <w:rPr>
          <w:rFonts w:ascii="Times New Roman" w:hAnsi="Times New Roman"/>
          <w:b/>
          <w:sz w:val="24"/>
        </w:rPr>
        <w:t>6.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60CF4" w:rsidRPr="00760CF4" w:rsidRDefault="00760CF4" w:rsidP="00760CF4">
      <w:pPr>
        <w:jc w:val="both"/>
        <w:rPr>
          <w:rFonts w:ascii="Times New Roman" w:hAnsi="Times New Roman"/>
          <w:b/>
          <w:sz w:val="24"/>
        </w:rPr>
      </w:pPr>
      <w:r w:rsidRPr="00760CF4">
        <w:rPr>
          <w:rFonts w:ascii="Times New Roman" w:hAnsi="Times New Roman"/>
          <w:b/>
          <w:sz w:val="24"/>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Pr>
          <w:rFonts w:ascii="Times New Roman" w:hAnsi="Times New Roman"/>
          <w:b/>
          <w:sz w:val="24"/>
        </w:rPr>
        <w:t xml:space="preserve"> </w:t>
      </w:r>
      <w:r w:rsidRPr="00760CF4">
        <w:rPr>
          <w:rFonts w:ascii="Times New Roman" w:hAnsi="Times New Roman"/>
          <w:b/>
          <w:color w:val="FF0000"/>
          <w:sz w:val="24"/>
        </w:rPr>
        <w:t>(Принята в новой редакции  решением Совета</w:t>
      </w:r>
      <w:r w:rsidR="005875BD">
        <w:rPr>
          <w:rFonts w:ascii="Times New Roman" w:hAnsi="Times New Roman"/>
          <w:b/>
          <w:color w:val="FF0000"/>
          <w:sz w:val="24"/>
        </w:rPr>
        <w:t xml:space="preserve"> от 28.08.2018г №4-5/19з</w:t>
      </w:r>
      <w:r w:rsidRPr="00760CF4">
        <w:rPr>
          <w:rFonts w:ascii="Times New Roman" w:hAnsi="Times New Roman"/>
          <w:b/>
          <w:color w:val="FF0000"/>
          <w:sz w:val="24"/>
        </w:rPr>
        <w:t>)</w:t>
      </w:r>
    </w:p>
    <w:p w:rsidR="002F2252" w:rsidRPr="00096FF5" w:rsidRDefault="002F2252" w:rsidP="00026C58">
      <w:pPr>
        <w:jc w:val="both"/>
        <w:rPr>
          <w:rFonts w:ascii="Times New Roman" w:hAnsi="Times New Roman"/>
          <w:sz w:val="24"/>
        </w:rPr>
      </w:pPr>
    </w:p>
    <w:p w:rsidR="002F2252" w:rsidRPr="00096FF5" w:rsidRDefault="002F2252" w:rsidP="00026C58">
      <w:pPr>
        <w:jc w:val="both"/>
        <w:rPr>
          <w:rFonts w:ascii="Times New Roman" w:hAnsi="Times New Roman"/>
          <w:b/>
          <w:sz w:val="24"/>
        </w:rPr>
      </w:pPr>
      <w:r w:rsidRPr="00096FF5">
        <w:rPr>
          <w:rFonts w:ascii="Times New Roman" w:hAnsi="Times New Roman"/>
          <w:b/>
          <w:sz w:val="24"/>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2F2252" w:rsidRPr="00096FF5" w:rsidRDefault="002F2252" w:rsidP="00026C58">
      <w:pPr>
        <w:jc w:val="both"/>
        <w:rPr>
          <w:rFonts w:ascii="Times New Roman" w:hAnsi="Times New Roman"/>
          <w:sz w:val="24"/>
        </w:rPr>
      </w:pPr>
    </w:p>
    <w:p w:rsidR="005875BD" w:rsidRPr="005875BD" w:rsidRDefault="005875BD" w:rsidP="005875BD">
      <w:pPr>
        <w:shd w:val="clear" w:color="auto" w:fill="FFFFFF"/>
        <w:spacing w:line="222" w:lineRule="atLeast"/>
        <w:ind w:firstLine="709"/>
        <w:jc w:val="both"/>
        <w:rPr>
          <w:rFonts w:ascii="Times New Roman" w:hAnsi="Times New Roman"/>
          <w:b/>
          <w:sz w:val="24"/>
        </w:rPr>
      </w:pPr>
      <w:r w:rsidRPr="005875BD">
        <w:rPr>
          <w:rFonts w:ascii="Times New Roman" w:hAnsi="Times New Roman"/>
          <w:b/>
          <w:sz w:val="24"/>
        </w:rPr>
        <w:t>1. Земельные участки 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875BD" w:rsidRPr="005875BD" w:rsidRDefault="005875BD" w:rsidP="005875BD">
      <w:pPr>
        <w:shd w:val="clear" w:color="auto" w:fill="FFFFFF"/>
        <w:spacing w:line="222" w:lineRule="atLeast"/>
        <w:ind w:firstLine="709"/>
        <w:jc w:val="both"/>
        <w:rPr>
          <w:rFonts w:ascii="Times New Roman" w:hAnsi="Times New Roman"/>
          <w:b/>
          <w:sz w:val="24"/>
        </w:rPr>
      </w:pPr>
      <w:r w:rsidRPr="005875BD">
        <w:rPr>
          <w:rFonts w:ascii="Times New Roman" w:hAnsi="Times New Roman"/>
          <w:b/>
          <w:sz w:val="24"/>
        </w:rPr>
        <w:t>2. Реконструкция указанных в части 1 настоящей статьи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875BD" w:rsidRPr="005875BD" w:rsidRDefault="005875BD" w:rsidP="005875BD">
      <w:pPr>
        <w:shd w:val="clear" w:color="auto" w:fill="FFFFFF"/>
        <w:spacing w:line="222" w:lineRule="atLeast"/>
        <w:ind w:firstLine="709"/>
        <w:jc w:val="both"/>
        <w:rPr>
          <w:rFonts w:ascii="Times New Roman" w:hAnsi="Times New Roman"/>
          <w:b/>
          <w:sz w:val="24"/>
        </w:rPr>
      </w:pPr>
      <w:r w:rsidRPr="005875BD">
        <w:rPr>
          <w:rFonts w:ascii="Times New Roman" w:hAnsi="Times New Roman"/>
          <w:b/>
          <w:sz w:val="24"/>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875BD" w:rsidRPr="005875BD" w:rsidRDefault="005875BD" w:rsidP="005875BD">
      <w:pPr>
        <w:shd w:val="clear" w:color="auto" w:fill="FFFFFF"/>
        <w:spacing w:line="222" w:lineRule="atLeast"/>
        <w:ind w:firstLine="709"/>
        <w:jc w:val="both"/>
        <w:rPr>
          <w:rFonts w:ascii="Times New Roman" w:hAnsi="Times New Roman"/>
          <w:b/>
          <w:sz w:val="24"/>
        </w:rPr>
      </w:pPr>
      <w:r w:rsidRPr="005875BD">
        <w:rPr>
          <w:rFonts w:ascii="Times New Roman" w:hAnsi="Times New Roman"/>
          <w:b/>
          <w:sz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главой 7 настоящих правил.</w:t>
      </w:r>
    </w:p>
    <w:p w:rsidR="005875BD" w:rsidRPr="00760CF4" w:rsidRDefault="005875BD" w:rsidP="005875BD">
      <w:pPr>
        <w:jc w:val="both"/>
        <w:rPr>
          <w:rFonts w:ascii="Times New Roman" w:hAnsi="Times New Roman"/>
          <w:b/>
          <w:sz w:val="24"/>
        </w:rPr>
      </w:pPr>
      <w:r w:rsidRPr="005875BD">
        <w:rPr>
          <w:rFonts w:ascii="Times New Roman" w:hAnsi="Times New Roman"/>
          <w:b/>
          <w:sz w:val="24"/>
        </w:rPr>
        <w:t>5.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w:t>
      </w:r>
      <w:r w:rsidR="002F2252" w:rsidRPr="005875BD">
        <w:rPr>
          <w:rFonts w:ascii="Times New Roman" w:hAnsi="Times New Roman"/>
          <w:b/>
          <w:sz w:val="24"/>
        </w:rPr>
        <w:t xml:space="preserve">  </w:t>
      </w:r>
      <w:r w:rsidRPr="00760CF4">
        <w:rPr>
          <w:rFonts w:ascii="Times New Roman" w:hAnsi="Times New Roman"/>
          <w:b/>
          <w:color w:val="FF0000"/>
          <w:sz w:val="24"/>
        </w:rPr>
        <w:t>(Принята в новой редакции  решением Совета</w:t>
      </w:r>
      <w:r>
        <w:rPr>
          <w:rFonts w:ascii="Times New Roman" w:hAnsi="Times New Roman"/>
          <w:b/>
          <w:color w:val="FF0000"/>
          <w:sz w:val="24"/>
        </w:rPr>
        <w:t xml:space="preserve"> от 28.08.2018г №4-5/19з</w:t>
      </w:r>
      <w:r w:rsidRPr="00760CF4">
        <w:rPr>
          <w:rFonts w:ascii="Times New Roman" w:hAnsi="Times New Roman"/>
          <w:b/>
          <w:color w:val="FF0000"/>
          <w:sz w:val="24"/>
        </w:rPr>
        <w:t>)</w:t>
      </w:r>
    </w:p>
    <w:p w:rsidR="002F2252" w:rsidRPr="00096FF5" w:rsidRDefault="002F2252" w:rsidP="00026C58">
      <w:pPr>
        <w:jc w:val="both"/>
        <w:rPr>
          <w:rFonts w:ascii="Times New Roman" w:hAnsi="Times New Roman"/>
          <w:sz w:val="24"/>
        </w:rPr>
      </w:pPr>
      <w:r w:rsidRPr="00096FF5">
        <w:rPr>
          <w:rFonts w:ascii="Times New Roman" w:hAnsi="Times New Roman"/>
          <w:b/>
          <w:sz w:val="24"/>
        </w:rPr>
        <w:lastRenderedPageBreak/>
        <w:t>6.</w:t>
      </w:r>
      <w:r w:rsidRPr="00096FF5">
        <w:rPr>
          <w:rFonts w:ascii="Times New Roman" w:hAnsi="Times New Roman"/>
          <w:sz w:val="24"/>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городского округа город Стерлитамак Республики Башкортостан в сети Интернет.</w:t>
      </w:r>
    </w:p>
    <w:p w:rsidR="002F2252" w:rsidRPr="00096FF5" w:rsidRDefault="002F2252" w:rsidP="00026C58">
      <w:pPr>
        <w:jc w:val="both"/>
        <w:rPr>
          <w:rFonts w:ascii="Times New Roman" w:hAnsi="Times New Roman"/>
          <w:sz w:val="24"/>
        </w:rPr>
      </w:pPr>
      <w:r w:rsidRPr="00096FF5">
        <w:rPr>
          <w:rFonts w:ascii="Times New Roman" w:hAnsi="Times New Roman"/>
          <w:b/>
          <w:sz w:val="24"/>
        </w:rPr>
        <w:t>7.</w:t>
      </w:r>
      <w:r w:rsidRPr="00096FF5">
        <w:rPr>
          <w:rFonts w:ascii="Times New Roman" w:hAnsi="Times New Roman"/>
          <w:sz w:val="24"/>
        </w:rPr>
        <w:t xml:space="preserve"> Срок проведения публичных слушаний с момента оповещения жителей городского округа город Стерлитамак о времени и месте их проведения до дня опубликования заключения о результатах публичных слушаний определяется решением Совета городского округа город Стерлитамак Республики Башкортостан, и не может быть более одного месяца.</w:t>
      </w:r>
    </w:p>
    <w:p w:rsidR="002F2252" w:rsidRPr="00096FF5" w:rsidRDefault="002F2252" w:rsidP="00026C58">
      <w:pPr>
        <w:jc w:val="both"/>
        <w:rPr>
          <w:rFonts w:ascii="Times New Roman" w:hAnsi="Times New Roman"/>
          <w:sz w:val="24"/>
        </w:rPr>
      </w:pPr>
      <w:r w:rsidRPr="00096FF5">
        <w:rPr>
          <w:rFonts w:ascii="Times New Roman" w:hAnsi="Times New Roman"/>
          <w:b/>
          <w:sz w:val="24"/>
        </w:rPr>
        <w:t>8.</w:t>
      </w:r>
      <w:r w:rsidRPr="00096FF5">
        <w:rPr>
          <w:rFonts w:ascii="Times New Roman" w:hAnsi="Times New Roman"/>
          <w:sz w:val="24"/>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городского округа город Стерлитамак Республики Башкортостан.</w:t>
      </w:r>
    </w:p>
    <w:p w:rsidR="002F2252" w:rsidRPr="00096FF5" w:rsidRDefault="002F2252" w:rsidP="00026C58">
      <w:pPr>
        <w:jc w:val="both"/>
        <w:rPr>
          <w:rFonts w:ascii="Times New Roman" w:hAnsi="Times New Roman"/>
          <w:sz w:val="24"/>
        </w:rPr>
      </w:pPr>
      <w:r w:rsidRPr="00096FF5">
        <w:rPr>
          <w:rFonts w:ascii="Times New Roman" w:hAnsi="Times New Roman"/>
          <w:sz w:val="24"/>
        </w:rPr>
        <w:t>Для подготовки рекомендаций Комиссия может запросить заключения отдела архитектуры и градостроительства городского округа город Стерлитамак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2F2252" w:rsidRPr="00096FF5" w:rsidRDefault="002F2252" w:rsidP="00026C58">
      <w:pPr>
        <w:jc w:val="both"/>
        <w:rPr>
          <w:rFonts w:ascii="Times New Roman" w:hAnsi="Times New Roman"/>
          <w:sz w:val="24"/>
        </w:rPr>
      </w:pPr>
      <w:r w:rsidRPr="00096FF5">
        <w:rPr>
          <w:rFonts w:ascii="Times New Roman" w:hAnsi="Times New Roman"/>
          <w:b/>
          <w:sz w:val="24"/>
        </w:rPr>
        <w:t>9.</w:t>
      </w:r>
      <w:r w:rsidRPr="00096FF5">
        <w:rPr>
          <w:rFonts w:ascii="Times New Roman" w:hAnsi="Times New Roman"/>
          <w:sz w:val="24"/>
        </w:rPr>
        <w:t xml:space="preserve"> Глава Администрации городского округа город Стерлитамак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городского округа город Стерлитамак Республики Башкортостан в сети Интернет.</w:t>
      </w:r>
    </w:p>
    <w:p w:rsidR="002F2252" w:rsidRPr="00096FF5" w:rsidRDefault="002F2252" w:rsidP="00026C58">
      <w:pPr>
        <w:jc w:val="both"/>
        <w:rPr>
          <w:rFonts w:ascii="Times New Roman" w:hAnsi="Times New Roman"/>
          <w:sz w:val="24"/>
        </w:rPr>
      </w:pPr>
      <w:r w:rsidRPr="00096FF5">
        <w:rPr>
          <w:rFonts w:ascii="Times New Roman" w:hAnsi="Times New Roman"/>
          <w:b/>
          <w:sz w:val="24"/>
        </w:rPr>
        <w:t>10.</w:t>
      </w:r>
      <w:r w:rsidRPr="00096FF5">
        <w:rPr>
          <w:rFonts w:ascii="Times New Roman" w:hAnsi="Times New Roman"/>
          <w:sz w:val="24"/>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2F2252" w:rsidRPr="00096FF5" w:rsidRDefault="002F2252" w:rsidP="00026C58">
      <w:pPr>
        <w:jc w:val="both"/>
        <w:rPr>
          <w:rFonts w:ascii="Times New Roman" w:hAnsi="Times New Roman"/>
          <w:sz w:val="24"/>
        </w:rPr>
      </w:pPr>
      <w:r w:rsidRPr="00096FF5">
        <w:rPr>
          <w:rFonts w:ascii="Times New Roman" w:hAnsi="Times New Roman"/>
          <w:b/>
          <w:sz w:val="24"/>
        </w:rPr>
        <w:t>11.</w:t>
      </w:r>
      <w:r w:rsidRPr="00096FF5">
        <w:rPr>
          <w:rFonts w:ascii="Times New Roman" w:hAnsi="Times New Roman"/>
          <w:sz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2F2252" w:rsidRPr="00096FF5" w:rsidRDefault="002F2252" w:rsidP="00026C58">
      <w:pPr>
        <w:jc w:val="both"/>
        <w:rPr>
          <w:rFonts w:ascii="Times New Roman" w:hAnsi="Times New Roman"/>
          <w:sz w:val="24"/>
        </w:rPr>
      </w:pPr>
      <w:r w:rsidRPr="00096FF5">
        <w:rPr>
          <w:rFonts w:ascii="Times New Roman" w:hAnsi="Times New Roman"/>
          <w:b/>
          <w:sz w:val="24"/>
        </w:rPr>
        <w:t>12</w:t>
      </w:r>
      <w:r w:rsidRPr="00096FF5">
        <w:rPr>
          <w:rFonts w:ascii="Times New Roman" w:hAnsi="Times New Roman"/>
          <w:sz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F2252" w:rsidRPr="00096FF5" w:rsidRDefault="002F2252" w:rsidP="00026C58">
      <w:pPr>
        <w:jc w:val="both"/>
        <w:rPr>
          <w:rFonts w:ascii="Times New Roman" w:hAnsi="Times New Roman"/>
          <w:sz w:val="24"/>
        </w:rPr>
      </w:pPr>
    </w:p>
    <w:p w:rsidR="002F2252" w:rsidRPr="00096FF5" w:rsidRDefault="002F2252" w:rsidP="00707731">
      <w:pPr>
        <w:jc w:val="center"/>
        <w:rPr>
          <w:rFonts w:ascii="Times New Roman" w:hAnsi="Times New Roman"/>
          <w:b/>
          <w:sz w:val="24"/>
        </w:rPr>
      </w:pPr>
      <w:r w:rsidRPr="00096FF5">
        <w:rPr>
          <w:rFonts w:ascii="Times New Roman" w:hAnsi="Times New Roman"/>
          <w:b/>
          <w:sz w:val="24"/>
        </w:rPr>
        <w:t>Глава 4. ПОЛОЖЕНИЕ О ПЛАНИРОВКЕ ТЕРРИТОРИИ И ПОДГОТОВКЕ ДОКУМЕНТАЦИИ ПО ПЛАНИРОВКЕ ТЕРРИТОРИИ ГОРОДСКОГО ОКРУГА ГОРОД СТЕРЛИТАМАК РЕСПУБЛИКИ БАШКОРТОСТАН</w:t>
      </w:r>
    </w:p>
    <w:p w:rsidR="002F2252" w:rsidRPr="00096FF5" w:rsidRDefault="002F2252" w:rsidP="00026C58">
      <w:pPr>
        <w:jc w:val="both"/>
        <w:rPr>
          <w:rFonts w:ascii="Times New Roman" w:hAnsi="Times New Roman"/>
          <w:b/>
          <w:sz w:val="24"/>
        </w:rPr>
      </w:pPr>
    </w:p>
    <w:p w:rsidR="007B5726" w:rsidRPr="00096FF5" w:rsidRDefault="007B5726" w:rsidP="007B5726">
      <w:pPr>
        <w:jc w:val="both"/>
        <w:rPr>
          <w:rFonts w:ascii="Times New Roman" w:hAnsi="Times New Roman"/>
          <w:b/>
          <w:sz w:val="24"/>
        </w:rPr>
      </w:pPr>
      <w:r w:rsidRPr="00096FF5">
        <w:rPr>
          <w:rFonts w:ascii="Times New Roman" w:hAnsi="Times New Roman"/>
          <w:b/>
          <w:sz w:val="24"/>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городского округа город Стерлитамак Республики Башкортостан </w:t>
      </w:r>
    </w:p>
    <w:p w:rsidR="007B5726" w:rsidRPr="00096FF5" w:rsidRDefault="007B5726" w:rsidP="007B5726">
      <w:pPr>
        <w:jc w:val="both"/>
        <w:rPr>
          <w:rFonts w:ascii="Times New Roman" w:hAnsi="Times New Roman"/>
          <w:b/>
          <w:color w:val="FF6600"/>
          <w:sz w:val="24"/>
        </w:rPr>
      </w:pPr>
      <w:r w:rsidRPr="00096FF5">
        <w:rPr>
          <w:rFonts w:ascii="Times New Roman" w:hAnsi="Times New Roman"/>
          <w:b/>
          <w:color w:val="FF6600"/>
          <w:sz w:val="24"/>
        </w:rPr>
        <w:t>(Принята в новой редакции  решением Совета 24.10.2017  №4-3/11з)</w:t>
      </w:r>
    </w:p>
    <w:p w:rsidR="007B5726" w:rsidRPr="00096FF5" w:rsidRDefault="007B5726" w:rsidP="007B5726">
      <w:pPr>
        <w:jc w:val="both"/>
        <w:rPr>
          <w:rFonts w:ascii="Times New Roman" w:hAnsi="Times New Roman"/>
          <w:sz w:val="24"/>
        </w:rPr>
      </w:pPr>
    </w:p>
    <w:p w:rsidR="007B5726" w:rsidRPr="00096FF5" w:rsidRDefault="007B5726" w:rsidP="007B5726">
      <w:pPr>
        <w:shd w:val="clear" w:color="auto" w:fill="FFFFFF"/>
        <w:spacing w:line="242" w:lineRule="atLeast"/>
        <w:ind w:firstLine="547"/>
        <w:jc w:val="both"/>
        <w:rPr>
          <w:rFonts w:ascii="Times New Roman" w:hAnsi="Times New Roman"/>
          <w:sz w:val="24"/>
        </w:rPr>
      </w:pPr>
      <w:r w:rsidRPr="00096FF5">
        <w:rPr>
          <w:rFonts w:ascii="Times New Roman" w:hAnsi="Times New Roman"/>
          <w:sz w:val="24"/>
        </w:rPr>
        <w:t xml:space="preserve">1. Содержание, порядок разработки и утверждения документации по планировке территории определяются в соответствии с Градостроительным кодексом Российской Федерации, законодательством о градостроительной деятельности Республики Башкортостан, настоящими Правилами,  нормативными правовыми актами городского </w:t>
      </w:r>
      <w:r w:rsidRPr="00096FF5">
        <w:rPr>
          <w:rFonts w:ascii="Times New Roman" w:hAnsi="Times New Roman"/>
          <w:sz w:val="24"/>
        </w:rPr>
        <w:lastRenderedPageBreak/>
        <w:t xml:space="preserve">округа город Стерлитамак Республики Башкортостан. </w:t>
      </w:r>
    </w:p>
    <w:p w:rsidR="007B5726" w:rsidRPr="00096FF5" w:rsidRDefault="007B5726" w:rsidP="007B5726">
      <w:pPr>
        <w:shd w:val="clear" w:color="auto" w:fill="FFFFFF"/>
        <w:spacing w:line="242" w:lineRule="atLeast"/>
        <w:ind w:firstLine="547"/>
        <w:jc w:val="both"/>
        <w:rPr>
          <w:rFonts w:ascii="Times New Roman" w:hAnsi="Times New Roman"/>
          <w:sz w:val="24"/>
        </w:rPr>
      </w:pPr>
      <w:r w:rsidRPr="00096FF5">
        <w:rPr>
          <w:rFonts w:ascii="Times New Roman" w:hAnsi="Times New Roman"/>
          <w:sz w:val="24"/>
        </w:rPr>
        <w:t>2.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B5726" w:rsidRPr="00096FF5" w:rsidRDefault="007B5726" w:rsidP="007B5726">
      <w:pPr>
        <w:shd w:val="clear" w:color="auto" w:fill="FFFFFF"/>
        <w:spacing w:line="242" w:lineRule="atLeast"/>
        <w:ind w:firstLine="547"/>
        <w:jc w:val="both"/>
        <w:rPr>
          <w:rFonts w:ascii="Times New Roman" w:hAnsi="Times New Roman"/>
          <w:sz w:val="24"/>
        </w:rPr>
      </w:pPr>
      <w:bookmarkStart w:id="0" w:name="dst100062"/>
      <w:bookmarkEnd w:id="0"/>
      <w:r w:rsidRPr="00096FF5">
        <w:rPr>
          <w:rFonts w:ascii="Times New Roman" w:hAnsi="Times New Roman"/>
          <w:sz w:val="24"/>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B5726" w:rsidRPr="00096FF5" w:rsidRDefault="007B5726" w:rsidP="007B5726">
      <w:pPr>
        <w:shd w:val="clear" w:color="auto" w:fill="FFFFFF"/>
        <w:spacing w:line="242" w:lineRule="atLeast"/>
        <w:ind w:firstLine="547"/>
        <w:jc w:val="both"/>
        <w:rPr>
          <w:rFonts w:ascii="Times New Roman" w:hAnsi="Times New Roman"/>
          <w:sz w:val="24"/>
        </w:rPr>
      </w:pPr>
      <w:r w:rsidRPr="00096FF5">
        <w:rPr>
          <w:rFonts w:ascii="Times New Roman" w:hAnsi="Times New Roman"/>
          <w:sz w:val="24"/>
        </w:rPr>
        <w:t>4.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5 настоящей статьи.</w:t>
      </w:r>
    </w:p>
    <w:p w:rsidR="007B5726" w:rsidRPr="00096FF5" w:rsidRDefault="007B5726" w:rsidP="007B5726">
      <w:pPr>
        <w:shd w:val="clear" w:color="auto" w:fill="FFFFFF"/>
        <w:spacing w:line="242" w:lineRule="atLeast"/>
        <w:ind w:firstLine="547"/>
        <w:jc w:val="both"/>
        <w:rPr>
          <w:rFonts w:ascii="Times New Roman" w:hAnsi="Times New Roman"/>
          <w:sz w:val="24"/>
        </w:rPr>
      </w:pPr>
      <w:bookmarkStart w:id="1" w:name="dst100063"/>
      <w:bookmarkEnd w:id="1"/>
      <w:r w:rsidRPr="00096FF5">
        <w:rPr>
          <w:rFonts w:ascii="Times New Roman" w:hAnsi="Times New Roman"/>
          <w:sz w:val="24"/>
        </w:rPr>
        <w:t>5.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B5726" w:rsidRPr="00096FF5" w:rsidRDefault="007B5726" w:rsidP="007B5726">
      <w:pPr>
        <w:shd w:val="clear" w:color="auto" w:fill="FFFFFF"/>
        <w:spacing w:line="242" w:lineRule="atLeast"/>
        <w:ind w:firstLine="547"/>
        <w:jc w:val="both"/>
        <w:rPr>
          <w:rFonts w:ascii="Times New Roman" w:hAnsi="Times New Roman"/>
          <w:sz w:val="24"/>
        </w:rPr>
      </w:pPr>
      <w:bookmarkStart w:id="2" w:name="dst100064"/>
      <w:bookmarkEnd w:id="2"/>
      <w:r w:rsidRPr="00096FF5">
        <w:rPr>
          <w:rFonts w:ascii="Times New Roman" w:hAnsi="Times New Roman"/>
          <w:sz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B5726" w:rsidRPr="00096FF5" w:rsidRDefault="007B5726" w:rsidP="007B5726">
      <w:pPr>
        <w:shd w:val="clear" w:color="auto" w:fill="FFFFFF"/>
        <w:spacing w:line="242" w:lineRule="atLeast"/>
        <w:ind w:firstLine="547"/>
        <w:jc w:val="both"/>
        <w:rPr>
          <w:rFonts w:ascii="Times New Roman" w:hAnsi="Times New Roman"/>
          <w:sz w:val="24"/>
        </w:rPr>
      </w:pPr>
      <w:bookmarkStart w:id="3" w:name="dst100065"/>
      <w:bookmarkEnd w:id="3"/>
      <w:r w:rsidRPr="00096FF5">
        <w:rPr>
          <w:rFonts w:ascii="Times New Roman" w:hAnsi="Times New Roman"/>
          <w:sz w:val="24"/>
        </w:rPr>
        <w:t>2) необходимы установление, изменение или отмена красных линий;</w:t>
      </w:r>
    </w:p>
    <w:p w:rsidR="007B5726" w:rsidRPr="00096FF5" w:rsidRDefault="007B5726" w:rsidP="007B5726">
      <w:pPr>
        <w:shd w:val="clear" w:color="auto" w:fill="FFFFFF"/>
        <w:spacing w:line="242" w:lineRule="atLeast"/>
        <w:ind w:firstLine="547"/>
        <w:jc w:val="both"/>
        <w:rPr>
          <w:rFonts w:ascii="Times New Roman" w:hAnsi="Times New Roman"/>
          <w:sz w:val="24"/>
        </w:rPr>
      </w:pPr>
      <w:bookmarkStart w:id="4" w:name="dst100066"/>
      <w:bookmarkEnd w:id="4"/>
      <w:r w:rsidRPr="00096FF5">
        <w:rPr>
          <w:rFonts w:ascii="Times New Roman" w:hAnsi="Times New Roman"/>
          <w:sz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B5726" w:rsidRPr="00096FF5" w:rsidRDefault="007B5726" w:rsidP="007B5726">
      <w:pPr>
        <w:shd w:val="clear" w:color="auto" w:fill="FFFFFF"/>
        <w:spacing w:line="242" w:lineRule="atLeast"/>
        <w:ind w:firstLine="547"/>
        <w:jc w:val="both"/>
        <w:rPr>
          <w:rFonts w:ascii="Times New Roman" w:hAnsi="Times New Roman"/>
          <w:sz w:val="24"/>
        </w:rPr>
      </w:pPr>
      <w:bookmarkStart w:id="5" w:name="dst100067"/>
      <w:bookmarkEnd w:id="5"/>
      <w:r w:rsidRPr="00096FF5">
        <w:rPr>
          <w:rFonts w:ascii="Times New Roman" w:hAnsi="Times New Roman"/>
          <w:sz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B5726" w:rsidRPr="00096FF5" w:rsidRDefault="007B5726" w:rsidP="007B5726">
      <w:pPr>
        <w:shd w:val="clear" w:color="auto" w:fill="FFFFFF"/>
        <w:spacing w:line="242" w:lineRule="atLeast"/>
        <w:ind w:firstLine="547"/>
        <w:jc w:val="both"/>
        <w:rPr>
          <w:rFonts w:ascii="Times New Roman" w:hAnsi="Times New Roman"/>
          <w:sz w:val="24"/>
        </w:rPr>
      </w:pPr>
      <w:bookmarkStart w:id="6" w:name="dst100068"/>
      <w:bookmarkEnd w:id="6"/>
      <w:r w:rsidRPr="00096FF5">
        <w:rPr>
          <w:rFonts w:ascii="Times New Roman" w:hAnsi="Times New Roman"/>
          <w:sz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B5726" w:rsidRPr="00096FF5" w:rsidRDefault="007B5726" w:rsidP="007B5726">
      <w:pPr>
        <w:shd w:val="clear" w:color="auto" w:fill="FFFFFF"/>
        <w:spacing w:line="242" w:lineRule="atLeast"/>
        <w:ind w:firstLine="547"/>
        <w:jc w:val="both"/>
        <w:rPr>
          <w:rFonts w:ascii="Times New Roman" w:hAnsi="Times New Roman"/>
          <w:sz w:val="24"/>
        </w:rPr>
      </w:pPr>
      <w:bookmarkStart w:id="7" w:name="dst100069"/>
      <w:bookmarkEnd w:id="7"/>
      <w:r w:rsidRPr="00096FF5">
        <w:rPr>
          <w:rFonts w:ascii="Times New Roman" w:hAnsi="Times New Roman"/>
          <w:sz w:val="24"/>
        </w:rPr>
        <w:t>6. Видами документации по планировке территории являются:</w:t>
      </w:r>
    </w:p>
    <w:p w:rsidR="007B5726" w:rsidRPr="00096FF5" w:rsidRDefault="007B5726" w:rsidP="007B5726">
      <w:pPr>
        <w:shd w:val="clear" w:color="auto" w:fill="FFFFFF"/>
        <w:spacing w:line="242" w:lineRule="atLeast"/>
        <w:ind w:firstLine="547"/>
        <w:jc w:val="both"/>
        <w:rPr>
          <w:rFonts w:ascii="Times New Roman" w:hAnsi="Times New Roman"/>
          <w:sz w:val="24"/>
        </w:rPr>
      </w:pPr>
      <w:bookmarkStart w:id="8" w:name="dst100070"/>
      <w:bookmarkEnd w:id="8"/>
      <w:r w:rsidRPr="00096FF5">
        <w:rPr>
          <w:rFonts w:ascii="Times New Roman" w:hAnsi="Times New Roman"/>
          <w:sz w:val="24"/>
        </w:rPr>
        <w:t>1) проект планировки территории;</w:t>
      </w:r>
    </w:p>
    <w:p w:rsidR="007B5726" w:rsidRPr="00096FF5" w:rsidRDefault="007B5726" w:rsidP="007B5726">
      <w:pPr>
        <w:shd w:val="clear" w:color="auto" w:fill="FFFFFF"/>
        <w:spacing w:line="242" w:lineRule="atLeast"/>
        <w:ind w:firstLine="547"/>
        <w:jc w:val="both"/>
        <w:rPr>
          <w:rFonts w:ascii="Times New Roman" w:hAnsi="Times New Roman"/>
          <w:sz w:val="24"/>
        </w:rPr>
      </w:pPr>
      <w:bookmarkStart w:id="9" w:name="dst100071"/>
      <w:bookmarkEnd w:id="9"/>
      <w:r w:rsidRPr="00096FF5">
        <w:rPr>
          <w:rFonts w:ascii="Times New Roman" w:hAnsi="Times New Roman"/>
          <w:sz w:val="24"/>
        </w:rPr>
        <w:t>2) проект межевания территории.</w:t>
      </w:r>
    </w:p>
    <w:p w:rsidR="007B5726" w:rsidRPr="00096FF5" w:rsidRDefault="007B5726" w:rsidP="007B5726">
      <w:pPr>
        <w:shd w:val="clear" w:color="auto" w:fill="FFFFFF"/>
        <w:spacing w:line="242" w:lineRule="atLeast"/>
        <w:ind w:firstLine="547"/>
        <w:jc w:val="both"/>
        <w:rPr>
          <w:rFonts w:ascii="Times New Roman" w:hAnsi="Times New Roman"/>
          <w:sz w:val="24"/>
        </w:rPr>
      </w:pPr>
      <w:bookmarkStart w:id="10" w:name="dst100072"/>
      <w:bookmarkEnd w:id="10"/>
      <w:r w:rsidRPr="00096FF5">
        <w:rPr>
          <w:rFonts w:ascii="Times New Roman" w:hAnsi="Times New Roman"/>
          <w:sz w:val="24"/>
        </w:rPr>
        <w:t>7.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7B5726" w:rsidRPr="00096FF5" w:rsidRDefault="007B5726" w:rsidP="007B5726">
      <w:pPr>
        <w:shd w:val="clear" w:color="auto" w:fill="FFFFFF"/>
        <w:spacing w:line="242" w:lineRule="atLeast"/>
        <w:ind w:firstLine="547"/>
        <w:jc w:val="both"/>
        <w:rPr>
          <w:rFonts w:ascii="Times New Roman" w:hAnsi="Times New Roman"/>
          <w:sz w:val="24"/>
        </w:rPr>
      </w:pPr>
      <w:r w:rsidRPr="00096FF5">
        <w:rPr>
          <w:rStyle w:val="10"/>
          <w:sz w:val="24"/>
          <w:szCs w:val="24"/>
        </w:rPr>
        <w:lastRenderedPageBreak/>
        <w:t xml:space="preserve"> </w:t>
      </w:r>
      <w:r w:rsidRPr="00096FF5">
        <w:rPr>
          <w:rFonts w:ascii="Times New Roman" w:hAnsi="Times New Roman"/>
          <w:sz w:val="24"/>
        </w:rPr>
        <w:t>1) определения местоположения границ образуемых и изменяемых земельных участков;</w:t>
      </w:r>
    </w:p>
    <w:p w:rsidR="007B5726" w:rsidRPr="00096FF5" w:rsidRDefault="007B5726" w:rsidP="007B5726">
      <w:pPr>
        <w:shd w:val="clear" w:color="auto" w:fill="FFFFFF"/>
        <w:spacing w:line="242" w:lineRule="atLeast"/>
        <w:ind w:firstLine="547"/>
        <w:jc w:val="both"/>
        <w:rPr>
          <w:rFonts w:ascii="Times New Roman" w:hAnsi="Times New Roman"/>
          <w:sz w:val="24"/>
        </w:rPr>
      </w:pPr>
      <w:bookmarkStart w:id="11" w:name="dst1400"/>
      <w:bookmarkEnd w:id="11"/>
      <w:r w:rsidRPr="00096FF5">
        <w:rPr>
          <w:rFonts w:ascii="Times New Roman" w:hAnsi="Times New Roman"/>
          <w:sz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B5726" w:rsidRPr="00096FF5" w:rsidRDefault="007B5726" w:rsidP="007B5726">
      <w:pPr>
        <w:shd w:val="clear" w:color="auto" w:fill="FFFFFF"/>
        <w:spacing w:line="242" w:lineRule="atLeast"/>
        <w:ind w:firstLine="547"/>
        <w:jc w:val="both"/>
        <w:rPr>
          <w:rFonts w:ascii="Times New Roman" w:hAnsi="Times New Roman"/>
          <w:sz w:val="24"/>
        </w:rPr>
      </w:pPr>
      <w:bookmarkStart w:id="12" w:name="dst100073"/>
      <w:bookmarkEnd w:id="12"/>
      <w:r w:rsidRPr="00096FF5">
        <w:rPr>
          <w:rFonts w:ascii="Times New Roman" w:hAnsi="Times New Roman"/>
          <w:sz w:val="24"/>
        </w:rPr>
        <w:t>8.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B5726" w:rsidRPr="00096FF5" w:rsidRDefault="007B5726" w:rsidP="007B5726">
      <w:pPr>
        <w:shd w:val="clear" w:color="auto" w:fill="FFFFFF"/>
        <w:spacing w:line="242" w:lineRule="atLeast"/>
        <w:ind w:firstLine="547"/>
        <w:jc w:val="both"/>
        <w:rPr>
          <w:rFonts w:ascii="Times New Roman" w:hAnsi="Times New Roman"/>
          <w:sz w:val="24"/>
        </w:rPr>
      </w:pPr>
      <w:r w:rsidRPr="00096FF5">
        <w:rPr>
          <w:rFonts w:ascii="Times New Roman" w:hAnsi="Times New Roman"/>
          <w:sz w:val="24"/>
        </w:rPr>
        <w:t>9.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генеральным планом, городского  округа функциональных зон.</w:t>
      </w:r>
    </w:p>
    <w:p w:rsidR="007B5726" w:rsidRPr="00096FF5" w:rsidRDefault="007B5726" w:rsidP="007B5726">
      <w:pPr>
        <w:shd w:val="clear" w:color="auto" w:fill="FFFFFF"/>
        <w:spacing w:line="242" w:lineRule="atLeast"/>
        <w:ind w:firstLine="547"/>
        <w:jc w:val="both"/>
        <w:rPr>
          <w:rFonts w:ascii="Times New Roman" w:hAnsi="Times New Roman"/>
          <w:sz w:val="24"/>
        </w:rPr>
      </w:pPr>
      <w:bookmarkStart w:id="13" w:name="dst100077"/>
      <w:bookmarkEnd w:id="13"/>
      <w:r w:rsidRPr="00096FF5">
        <w:rPr>
          <w:rFonts w:ascii="Times New Roman" w:hAnsi="Times New Roman"/>
          <w:sz w:val="24"/>
        </w:rPr>
        <w:t>10.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B5726" w:rsidRPr="00096FF5" w:rsidRDefault="007B5726" w:rsidP="007B5726">
      <w:pPr>
        <w:shd w:val="clear" w:color="auto" w:fill="FFFFFF"/>
        <w:spacing w:line="242" w:lineRule="atLeast"/>
        <w:ind w:firstLine="547"/>
        <w:jc w:val="both"/>
        <w:rPr>
          <w:rFonts w:ascii="Times New Roman" w:hAnsi="Times New Roman"/>
          <w:sz w:val="24"/>
        </w:rPr>
      </w:pPr>
      <w:bookmarkStart w:id="14" w:name="dst100078"/>
      <w:bookmarkEnd w:id="14"/>
      <w:r w:rsidRPr="00096FF5">
        <w:rPr>
          <w:rFonts w:ascii="Times New Roman" w:hAnsi="Times New Roman"/>
          <w:sz w:val="24"/>
        </w:rPr>
        <w:t>11.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B5726" w:rsidRPr="00096FF5" w:rsidRDefault="007B5726" w:rsidP="007B5726">
      <w:pPr>
        <w:shd w:val="clear" w:color="auto" w:fill="FFFFFF"/>
        <w:spacing w:line="242" w:lineRule="atLeast"/>
        <w:ind w:firstLine="547"/>
        <w:jc w:val="both"/>
        <w:rPr>
          <w:rFonts w:ascii="Times New Roman" w:hAnsi="Times New Roman"/>
          <w:sz w:val="24"/>
        </w:rPr>
      </w:pPr>
      <w:bookmarkStart w:id="15" w:name="dst100094"/>
      <w:bookmarkStart w:id="16" w:name="dst100117"/>
      <w:bookmarkEnd w:id="15"/>
      <w:bookmarkEnd w:id="16"/>
      <w:r w:rsidRPr="00096FF5">
        <w:rPr>
          <w:rFonts w:ascii="Times New Roman" w:hAnsi="Times New Roman"/>
          <w:sz w:val="24"/>
        </w:rPr>
        <w:t>12.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7B5726" w:rsidRPr="00096FF5" w:rsidRDefault="007B5726" w:rsidP="007B5726">
      <w:pPr>
        <w:shd w:val="clear" w:color="auto" w:fill="FFFFFF"/>
        <w:tabs>
          <w:tab w:val="left" w:pos="567"/>
        </w:tabs>
        <w:spacing w:line="242" w:lineRule="atLeast"/>
        <w:jc w:val="both"/>
        <w:rPr>
          <w:rFonts w:ascii="Times New Roman" w:hAnsi="Times New Roman"/>
          <w:sz w:val="24"/>
        </w:rPr>
      </w:pPr>
      <w:r w:rsidRPr="00096FF5">
        <w:rPr>
          <w:rFonts w:ascii="Times New Roman" w:hAnsi="Times New Roman"/>
          <w:sz w:val="24"/>
        </w:rPr>
        <w:t> </w:t>
      </w:r>
      <w:bookmarkStart w:id="17" w:name="dst100118"/>
      <w:bookmarkStart w:id="18" w:name="dst100119"/>
      <w:bookmarkStart w:id="19" w:name="dst100120"/>
      <w:bookmarkEnd w:id="17"/>
      <w:bookmarkEnd w:id="18"/>
      <w:bookmarkEnd w:id="19"/>
      <w:r w:rsidRPr="00096FF5">
        <w:rPr>
          <w:rFonts w:ascii="Times New Roman" w:hAnsi="Times New Roman"/>
          <w:sz w:val="24"/>
        </w:rPr>
        <w:tab/>
        <w:t>13.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городского округа город Стерлитамак функциональной зоны.</w:t>
      </w:r>
    </w:p>
    <w:p w:rsidR="007B5726" w:rsidRPr="00096FF5" w:rsidRDefault="007B5726" w:rsidP="007B5726">
      <w:pPr>
        <w:shd w:val="clear" w:color="auto" w:fill="FFFFFF"/>
        <w:spacing w:line="242" w:lineRule="atLeast"/>
        <w:ind w:firstLine="547"/>
        <w:jc w:val="both"/>
        <w:rPr>
          <w:rFonts w:ascii="Times New Roman" w:hAnsi="Times New Roman"/>
          <w:sz w:val="24"/>
        </w:rPr>
      </w:pPr>
      <w:bookmarkStart w:id="20" w:name="dst100121"/>
      <w:bookmarkEnd w:id="20"/>
      <w:r w:rsidRPr="00096FF5">
        <w:rPr>
          <w:rFonts w:ascii="Times New Roman" w:hAnsi="Times New Roman"/>
          <w:sz w:val="24"/>
        </w:rPr>
        <w:t>14.  Подготовка проекта межевания территории осуществляется для:</w:t>
      </w:r>
    </w:p>
    <w:p w:rsidR="007B5726" w:rsidRPr="00096FF5" w:rsidRDefault="007B5726" w:rsidP="007B5726">
      <w:pPr>
        <w:shd w:val="clear" w:color="auto" w:fill="FFFFFF"/>
        <w:spacing w:line="242" w:lineRule="atLeast"/>
        <w:ind w:firstLine="547"/>
        <w:jc w:val="both"/>
        <w:rPr>
          <w:rFonts w:ascii="Times New Roman" w:hAnsi="Times New Roman"/>
          <w:sz w:val="24"/>
        </w:rPr>
      </w:pPr>
      <w:bookmarkStart w:id="21" w:name="dst100122"/>
      <w:bookmarkEnd w:id="21"/>
      <w:r w:rsidRPr="00096FF5">
        <w:rPr>
          <w:rFonts w:ascii="Times New Roman" w:hAnsi="Times New Roman"/>
          <w:sz w:val="24"/>
        </w:rPr>
        <w:t>1) определения местоположения границ образуемых и изменяемых земельных участков;</w:t>
      </w:r>
    </w:p>
    <w:p w:rsidR="007B5726" w:rsidRPr="00096FF5" w:rsidRDefault="007B5726" w:rsidP="007B5726">
      <w:pPr>
        <w:shd w:val="clear" w:color="auto" w:fill="FFFFFF"/>
        <w:spacing w:line="242" w:lineRule="atLeast"/>
        <w:ind w:firstLine="547"/>
        <w:jc w:val="both"/>
        <w:rPr>
          <w:rFonts w:ascii="Times New Roman" w:hAnsi="Times New Roman"/>
          <w:sz w:val="24"/>
        </w:rPr>
      </w:pPr>
      <w:bookmarkStart w:id="22" w:name="dst100123"/>
      <w:bookmarkEnd w:id="22"/>
      <w:r w:rsidRPr="00096FF5">
        <w:rPr>
          <w:rFonts w:ascii="Times New Roman" w:hAnsi="Times New Roman"/>
          <w:sz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B5726" w:rsidRPr="00096FF5" w:rsidRDefault="007B5726" w:rsidP="007B5726">
      <w:pPr>
        <w:jc w:val="both"/>
        <w:rPr>
          <w:rFonts w:ascii="Times New Roman" w:hAnsi="Times New Roman"/>
          <w:sz w:val="24"/>
        </w:rPr>
      </w:pPr>
      <w:bookmarkStart w:id="23" w:name="dst100124"/>
      <w:bookmarkStart w:id="24" w:name="dst100146"/>
      <w:bookmarkEnd w:id="23"/>
      <w:bookmarkEnd w:id="24"/>
      <w:r w:rsidRPr="00096FF5">
        <w:rPr>
          <w:rFonts w:ascii="Times New Roman" w:hAnsi="Times New Roman"/>
          <w:sz w:val="24"/>
        </w:rPr>
        <w:t xml:space="preserve">15.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w:t>
      </w:r>
      <w:r w:rsidRPr="00096FF5">
        <w:rPr>
          <w:rFonts w:ascii="Times New Roman" w:hAnsi="Times New Roman"/>
          <w:sz w:val="24"/>
        </w:rPr>
        <w:lastRenderedPageBreak/>
        <w:t>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7B5726" w:rsidRPr="00096FF5" w:rsidRDefault="007B5726" w:rsidP="007B5726">
      <w:pPr>
        <w:jc w:val="both"/>
        <w:rPr>
          <w:rFonts w:ascii="Times New Roman" w:hAnsi="Times New Roman"/>
          <w:sz w:val="24"/>
        </w:rPr>
      </w:pPr>
    </w:p>
    <w:p w:rsidR="007B5726" w:rsidRPr="00096FF5" w:rsidRDefault="007B5726" w:rsidP="007B5726">
      <w:pPr>
        <w:jc w:val="both"/>
        <w:rPr>
          <w:rFonts w:ascii="Times New Roman" w:hAnsi="Times New Roman"/>
          <w:b/>
          <w:color w:val="FF6600"/>
          <w:sz w:val="24"/>
        </w:rPr>
      </w:pPr>
      <w:r w:rsidRPr="00096FF5">
        <w:rPr>
          <w:rFonts w:ascii="Times New Roman" w:hAnsi="Times New Roman"/>
          <w:b/>
          <w:sz w:val="24"/>
        </w:rPr>
        <w:t xml:space="preserve">4.2 Градостроительные планы земельных участков городского округа город Стерлитамак Республики Башкортостан </w:t>
      </w:r>
      <w:r w:rsidRPr="00096FF5">
        <w:rPr>
          <w:rFonts w:ascii="Times New Roman" w:hAnsi="Times New Roman"/>
          <w:b/>
          <w:color w:val="FF6600"/>
          <w:sz w:val="24"/>
        </w:rPr>
        <w:t>(Исключена  решением Совета 24.10.2017  №4-3/11з)</w:t>
      </w:r>
    </w:p>
    <w:p w:rsidR="007B5726" w:rsidRPr="00096FF5" w:rsidRDefault="007B5726" w:rsidP="007B5726">
      <w:pPr>
        <w:jc w:val="both"/>
        <w:rPr>
          <w:rFonts w:ascii="Times New Roman" w:hAnsi="Times New Roman"/>
          <w:b/>
          <w:sz w:val="24"/>
        </w:rPr>
      </w:pPr>
    </w:p>
    <w:p w:rsidR="007B5726" w:rsidRPr="00096FF5" w:rsidRDefault="007B5726" w:rsidP="007B5726">
      <w:pPr>
        <w:jc w:val="both"/>
        <w:rPr>
          <w:rFonts w:ascii="Times New Roman" w:hAnsi="Times New Roman"/>
          <w:sz w:val="24"/>
        </w:rPr>
      </w:pPr>
    </w:p>
    <w:p w:rsidR="007B5726" w:rsidRPr="00096FF5" w:rsidRDefault="007B5726" w:rsidP="007B5726">
      <w:pPr>
        <w:jc w:val="both"/>
        <w:rPr>
          <w:rFonts w:ascii="Times New Roman" w:hAnsi="Times New Roman"/>
          <w:b/>
          <w:sz w:val="24"/>
        </w:rPr>
      </w:pPr>
      <w:r w:rsidRPr="00096FF5">
        <w:rPr>
          <w:rFonts w:ascii="Times New Roman" w:hAnsi="Times New Roman"/>
          <w:b/>
          <w:sz w:val="24"/>
        </w:rPr>
        <w:t xml:space="preserve">4.3 Порядок подготовки и утверждения документации по планировке территории городского округа город Стерлитамак Республики Башкортостан </w:t>
      </w:r>
    </w:p>
    <w:p w:rsidR="007B5726" w:rsidRPr="00096FF5" w:rsidRDefault="007B5726" w:rsidP="007B5726">
      <w:pPr>
        <w:jc w:val="both"/>
        <w:rPr>
          <w:rFonts w:ascii="Times New Roman" w:hAnsi="Times New Roman"/>
          <w:b/>
          <w:color w:val="FF6600"/>
          <w:sz w:val="24"/>
        </w:rPr>
      </w:pPr>
      <w:r w:rsidRPr="00096FF5">
        <w:rPr>
          <w:rFonts w:ascii="Times New Roman" w:hAnsi="Times New Roman"/>
          <w:b/>
          <w:color w:val="FF6600"/>
          <w:sz w:val="24"/>
        </w:rPr>
        <w:t>(Принята в новой редакции  решением Совета 24.10.2017  №4-3/11з)</w:t>
      </w:r>
    </w:p>
    <w:p w:rsidR="007B5726" w:rsidRPr="00096FF5" w:rsidRDefault="007B5726" w:rsidP="007B5726">
      <w:pPr>
        <w:jc w:val="both"/>
        <w:rPr>
          <w:rFonts w:ascii="Times New Roman" w:hAnsi="Times New Roman"/>
          <w:sz w:val="24"/>
        </w:rPr>
      </w:pPr>
    </w:p>
    <w:p w:rsidR="007B5726" w:rsidRPr="00096FF5" w:rsidRDefault="007B5726" w:rsidP="007B5726">
      <w:pPr>
        <w:jc w:val="both"/>
        <w:rPr>
          <w:rFonts w:ascii="Times New Roman" w:hAnsi="Times New Roman"/>
          <w:sz w:val="24"/>
        </w:rPr>
      </w:pPr>
      <w:r w:rsidRPr="00096FF5">
        <w:rPr>
          <w:rFonts w:ascii="Times New Roman" w:hAnsi="Times New Roman"/>
          <w:sz w:val="24"/>
        </w:rPr>
        <w:t>1. Решение о подготовке документации по планировке территории применительно к территории городского округа город Стерлитамак, за исключением случаев, указанных в частях 2 - 4.2 и 5.2 статьи 45 Градостроительного Кодекса Российской Федерации, принимается администрацией  городского округа г.Стерлитамак по инициативе указанных органов либо на основании предложений физических или юридических лиц о подготовке документации по планировке территории, за исключением случаев, указанных части 2 настоящей статьи. В случае подготовки документации по планировке территории заинтересованными лицами, указанными в части 2 настоящей статьи, принятие администрацией городского округа город Стерлитамак решения о подготовке документации по планировке территории не требуется.</w:t>
      </w:r>
    </w:p>
    <w:p w:rsidR="007B5726" w:rsidRPr="00096FF5" w:rsidRDefault="007B5726" w:rsidP="007B5726">
      <w:pPr>
        <w:jc w:val="both"/>
        <w:rPr>
          <w:rFonts w:ascii="Times New Roman" w:hAnsi="Times New Roman"/>
          <w:sz w:val="24"/>
        </w:rPr>
      </w:pPr>
      <w:r w:rsidRPr="00096FF5">
        <w:rPr>
          <w:rFonts w:ascii="Times New Roman" w:hAnsi="Times New Roman"/>
          <w:sz w:val="24"/>
        </w:rPr>
        <w:t>2. Решения о подготовке документации по планировке территории принимаются самостоятельно:</w:t>
      </w:r>
    </w:p>
    <w:p w:rsidR="007B5726" w:rsidRPr="00096FF5" w:rsidRDefault="007B5726" w:rsidP="007B5726">
      <w:pPr>
        <w:jc w:val="both"/>
        <w:rPr>
          <w:rFonts w:ascii="Times New Roman" w:hAnsi="Times New Roman"/>
          <w:sz w:val="24"/>
        </w:rPr>
      </w:pPr>
      <w:r w:rsidRPr="00096FF5">
        <w:rPr>
          <w:rFonts w:ascii="Times New Roman" w:hAnsi="Times New Roman"/>
          <w:sz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администрации городского округа город Стерлитамак Республики Башкортостан;</w:t>
      </w:r>
    </w:p>
    <w:p w:rsidR="007B5726" w:rsidRPr="00096FF5" w:rsidRDefault="007B5726" w:rsidP="007B5726">
      <w:pPr>
        <w:jc w:val="both"/>
        <w:rPr>
          <w:rFonts w:ascii="Times New Roman" w:hAnsi="Times New Roman"/>
          <w:sz w:val="24"/>
        </w:rPr>
      </w:pPr>
      <w:r w:rsidRPr="00096FF5">
        <w:rPr>
          <w:rFonts w:ascii="Times New Roman" w:hAnsi="Times New Roman"/>
          <w:sz w:val="24"/>
        </w:rPr>
        <w:t xml:space="preserve">2)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 правообладатель). При этом, правообладателем, не являющимся собственником земельного участка и (или) расположенного на нем объекта недвижимого имущества, решения о подготовке документации по планировке территории принимаются самостоятельно в случае, если срок действия его прав на земельный участок составляет на момент заключения договора о комплексном развитии территории не менее чем пять лет. </w:t>
      </w:r>
    </w:p>
    <w:p w:rsidR="007B5726" w:rsidRPr="00096FF5" w:rsidRDefault="007B5726" w:rsidP="007B5726">
      <w:pPr>
        <w:jc w:val="both"/>
        <w:rPr>
          <w:rFonts w:ascii="Times New Roman" w:hAnsi="Times New Roman"/>
          <w:sz w:val="24"/>
        </w:rPr>
      </w:pPr>
      <w:r w:rsidRPr="00096FF5">
        <w:rPr>
          <w:rFonts w:ascii="Times New Roman" w:hAnsi="Times New Roman"/>
          <w:sz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B5726" w:rsidRPr="00096FF5" w:rsidRDefault="007B5726" w:rsidP="007B5726">
      <w:pPr>
        <w:jc w:val="both"/>
        <w:rPr>
          <w:rFonts w:ascii="Times New Roman" w:hAnsi="Times New Roman"/>
          <w:sz w:val="24"/>
        </w:rPr>
      </w:pPr>
      <w:r w:rsidRPr="00096FF5">
        <w:rPr>
          <w:rFonts w:ascii="Times New Roman" w:hAnsi="Times New Roman"/>
          <w:sz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B5726" w:rsidRPr="00096FF5" w:rsidRDefault="007B5726" w:rsidP="007B5726">
      <w:pPr>
        <w:jc w:val="both"/>
        <w:rPr>
          <w:rFonts w:ascii="Times New Roman" w:hAnsi="Times New Roman"/>
          <w:sz w:val="24"/>
        </w:rPr>
      </w:pPr>
      <w:r w:rsidRPr="00096FF5">
        <w:rPr>
          <w:rFonts w:ascii="Times New Roman" w:hAnsi="Times New Roman"/>
          <w:sz w:val="24"/>
        </w:rPr>
        <w:t>3.Указанное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округа город Стерлитамак в сети "Интернет".</w:t>
      </w:r>
    </w:p>
    <w:p w:rsidR="007B5726" w:rsidRPr="00096FF5" w:rsidRDefault="007B5726" w:rsidP="007B5726">
      <w:pPr>
        <w:jc w:val="both"/>
        <w:rPr>
          <w:rFonts w:ascii="Times New Roman" w:hAnsi="Times New Roman"/>
          <w:sz w:val="24"/>
        </w:rPr>
      </w:pPr>
      <w:r w:rsidRPr="00096FF5">
        <w:rPr>
          <w:rFonts w:ascii="Times New Roman" w:hAnsi="Times New Roman"/>
          <w:sz w:val="24"/>
        </w:rPr>
        <w:t>4.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городского округа город Стерлитамак  свои предложения о порядке, сроках подготовки и содержании документации по планировке территории.</w:t>
      </w:r>
    </w:p>
    <w:p w:rsidR="007B5726" w:rsidRPr="00096FF5" w:rsidRDefault="007B5726" w:rsidP="007B5726">
      <w:pPr>
        <w:jc w:val="both"/>
        <w:rPr>
          <w:rFonts w:ascii="Times New Roman" w:hAnsi="Times New Roman"/>
          <w:sz w:val="24"/>
        </w:rPr>
      </w:pPr>
      <w:r w:rsidRPr="00096FF5">
        <w:rPr>
          <w:rFonts w:ascii="Times New Roman" w:hAnsi="Times New Roman"/>
          <w:sz w:val="24"/>
        </w:rPr>
        <w:t xml:space="preserve">5. Заинтересованные лица, указанные в части 2 настоящей статьи, осуществляют </w:t>
      </w:r>
      <w:r w:rsidRPr="00096FF5">
        <w:rPr>
          <w:rFonts w:ascii="Times New Roman" w:hAnsi="Times New Roman"/>
          <w:sz w:val="24"/>
        </w:rPr>
        <w:lastRenderedPageBreak/>
        <w:t>подготовку документации по планировке территории в соответствии с требованиями, указанными в части 3 статьи 4.1. настоящих правил, и направляют ее для утверждения в администрацию городского округа город Стерлитамак.</w:t>
      </w:r>
    </w:p>
    <w:p w:rsidR="007B5726" w:rsidRPr="00096FF5" w:rsidRDefault="007B5726" w:rsidP="007B5726">
      <w:pPr>
        <w:jc w:val="both"/>
        <w:rPr>
          <w:rFonts w:ascii="Times New Roman" w:hAnsi="Times New Roman"/>
          <w:sz w:val="24"/>
        </w:rPr>
      </w:pPr>
      <w:r w:rsidRPr="00096FF5">
        <w:rPr>
          <w:rFonts w:ascii="Times New Roman" w:hAnsi="Times New Roman"/>
          <w:sz w:val="24"/>
        </w:rPr>
        <w:t>6. Администрация городского округа город Стерлитамак осуществляет проверку документации по планировке территории на соответствие требованиям, установленным части 3 статьи 4.1. настоящих правил. По результатам проверки администрация городского округа город Стерлитамак принимает соответствующее решение о направлении документации по планировке территории главе городского округа город Стерлитамак или об отклонении такой документации и о направлении ее на доработку.</w:t>
      </w:r>
    </w:p>
    <w:p w:rsidR="007B5726" w:rsidRPr="00096FF5" w:rsidRDefault="007B5726" w:rsidP="007B5726">
      <w:pPr>
        <w:jc w:val="both"/>
        <w:rPr>
          <w:rFonts w:ascii="Times New Roman" w:hAnsi="Times New Roman"/>
          <w:sz w:val="24"/>
        </w:rPr>
      </w:pPr>
      <w:r w:rsidRPr="00096FF5">
        <w:rPr>
          <w:rFonts w:ascii="Times New Roman" w:hAnsi="Times New Roman"/>
          <w:sz w:val="24"/>
        </w:rPr>
        <w:t>7.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администрацией городского округа город Стерлитамак, до их утверждения подлежат обязательному рассмотрению на публичных слушаниях.</w:t>
      </w:r>
    </w:p>
    <w:p w:rsidR="007B5726" w:rsidRPr="00096FF5" w:rsidRDefault="007B5726" w:rsidP="007B5726">
      <w:pPr>
        <w:jc w:val="both"/>
        <w:rPr>
          <w:rFonts w:ascii="Times New Roman" w:hAnsi="Times New Roman"/>
          <w:sz w:val="24"/>
        </w:rPr>
      </w:pPr>
      <w:r w:rsidRPr="00096FF5">
        <w:rPr>
          <w:rFonts w:ascii="Times New Roman" w:hAnsi="Times New Roman"/>
          <w:sz w:val="24"/>
        </w:rPr>
        <w:t>Публичные слушания по проекту планировки территории и проекту межевания территории не проводятся, если они подготовлены в отношении:</w:t>
      </w:r>
    </w:p>
    <w:p w:rsidR="007B5726" w:rsidRPr="00096FF5" w:rsidRDefault="007B5726" w:rsidP="007B5726">
      <w:pPr>
        <w:jc w:val="both"/>
        <w:rPr>
          <w:rFonts w:ascii="Times New Roman" w:hAnsi="Times New Roman"/>
          <w:sz w:val="24"/>
        </w:rPr>
      </w:pPr>
      <w:r w:rsidRPr="00096FF5">
        <w:rPr>
          <w:rFonts w:ascii="Times New Roman" w:hAnsi="Times New Roman"/>
          <w:sz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B5726" w:rsidRPr="00096FF5" w:rsidRDefault="007B5726" w:rsidP="007B5726">
      <w:pPr>
        <w:jc w:val="both"/>
        <w:rPr>
          <w:rFonts w:ascii="Times New Roman" w:hAnsi="Times New Roman"/>
          <w:sz w:val="24"/>
        </w:rPr>
      </w:pPr>
      <w:r w:rsidRPr="00096FF5">
        <w:rPr>
          <w:rFonts w:ascii="Times New Roman" w:hAnsi="Times New Roman"/>
          <w:sz w:val="24"/>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5726" w:rsidRPr="00096FF5" w:rsidRDefault="007B5726" w:rsidP="007B5726">
      <w:pPr>
        <w:jc w:val="both"/>
        <w:rPr>
          <w:rFonts w:ascii="Times New Roman" w:hAnsi="Times New Roman"/>
          <w:sz w:val="24"/>
        </w:rPr>
      </w:pPr>
      <w:r w:rsidRPr="00096FF5">
        <w:rPr>
          <w:rFonts w:ascii="Times New Roman" w:hAnsi="Times New Roman"/>
          <w:sz w:val="24"/>
        </w:rPr>
        <w:t>3) территории для размещения линейных объектов в границах земель лесного фонда.</w:t>
      </w:r>
    </w:p>
    <w:p w:rsidR="007B5726" w:rsidRPr="00096FF5" w:rsidRDefault="007B5726" w:rsidP="00026C58">
      <w:pPr>
        <w:jc w:val="both"/>
        <w:rPr>
          <w:rFonts w:ascii="Times New Roman" w:hAnsi="Times New Roman"/>
          <w:b/>
          <w:sz w:val="24"/>
        </w:rPr>
      </w:pPr>
    </w:p>
    <w:p w:rsidR="002F2252" w:rsidRPr="00096FF5" w:rsidRDefault="002F2252" w:rsidP="00026C58">
      <w:pPr>
        <w:jc w:val="both"/>
        <w:rPr>
          <w:rFonts w:ascii="Times New Roman" w:hAnsi="Times New Roman"/>
          <w:b/>
          <w:sz w:val="24"/>
        </w:rPr>
      </w:pPr>
      <w:r w:rsidRPr="00096FF5">
        <w:rPr>
          <w:rFonts w:ascii="Times New Roman" w:hAnsi="Times New Roman"/>
          <w:b/>
          <w:sz w:val="24"/>
        </w:rPr>
        <w:t xml:space="preserve">4.4 Развитие застроенных территорий городского округа город Стерлитамак Республики Башкортостан </w:t>
      </w:r>
    </w:p>
    <w:p w:rsidR="00D62ADD" w:rsidRPr="00096FF5" w:rsidRDefault="00D62ADD" w:rsidP="00026C58">
      <w:pPr>
        <w:jc w:val="both"/>
        <w:rPr>
          <w:rFonts w:ascii="Times New Roman" w:hAnsi="Times New Roman"/>
          <w:sz w:val="24"/>
        </w:rPr>
      </w:pPr>
    </w:p>
    <w:p w:rsidR="002F2252" w:rsidRPr="00096FF5" w:rsidRDefault="002F2252" w:rsidP="00026C58">
      <w:pPr>
        <w:jc w:val="both"/>
        <w:rPr>
          <w:rFonts w:ascii="Times New Roman" w:hAnsi="Times New Roman"/>
          <w:sz w:val="24"/>
        </w:rPr>
      </w:pPr>
      <w:r w:rsidRPr="00096FF5">
        <w:rPr>
          <w:rFonts w:ascii="Times New Roman" w:hAnsi="Times New Roman"/>
          <w:b/>
          <w:sz w:val="24"/>
        </w:rPr>
        <w:t>1.</w:t>
      </w:r>
      <w:r w:rsidRPr="00096FF5">
        <w:rPr>
          <w:rFonts w:ascii="Times New Roman" w:hAnsi="Times New Roman"/>
          <w:sz w:val="24"/>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F2252" w:rsidRPr="00096FF5" w:rsidRDefault="002F2252" w:rsidP="00026C58">
      <w:pPr>
        <w:jc w:val="both"/>
        <w:rPr>
          <w:rFonts w:ascii="Times New Roman" w:hAnsi="Times New Roman"/>
          <w:sz w:val="24"/>
        </w:rPr>
      </w:pPr>
      <w:r w:rsidRPr="00096FF5">
        <w:rPr>
          <w:rFonts w:ascii="Times New Roman" w:hAnsi="Times New Roman"/>
          <w:b/>
          <w:sz w:val="24"/>
        </w:rPr>
        <w:t>2.</w:t>
      </w:r>
      <w:r w:rsidRPr="00096FF5">
        <w:rPr>
          <w:rFonts w:ascii="Times New Roman" w:hAnsi="Times New Roman"/>
          <w:sz w:val="24"/>
        </w:rPr>
        <w:t xml:space="preserve"> Решение о развитии застроенной территории принимается главой Администрации городского округа город Стерлитамак Республики Башкортостан, если на такой территории расположены:</w:t>
      </w:r>
    </w:p>
    <w:p w:rsidR="002F2252" w:rsidRPr="00096FF5" w:rsidRDefault="00736D24" w:rsidP="00026C58">
      <w:pPr>
        <w:jc w:val="both"/>
        <w:rPr>
          <w:rFonts w:ascii="Times New Roman" w:hAnsi="Times New Roman"/>
          <w:sz w:val="24"/>
        </w:rPr>
      </w:pPr>
      <w:r w:rsidRPr="00096FF5">
        <w:rPr>
          <w:rFonts w:ascii="Times New Roman" w:hAnsi="Times New Roman"/>
          <w:sz w:val="24"/>
        </w:rPr>
        <w:t>2.</w:t>
      </w:r>
      <w:r w:rsidR="002F2252" w:rsidRPr="00096FF5">
        <w:rPr>
          <w:rFonts w:ascii="Times New Roman" w:hAnsi="Times New Roman"/>
          <w:sz w:val="24"/>
        </w:rPr>
        <w:t>1</w:t>
      </w:r>
      <w:r w:rsidRPr="00096FF5">
        <w:rPr>
          <w:rFonts w:ascii="Times New Roman" w:hAnsi="Times New Roman"/>
          <w:sz w:val="24"/>
        </w:rPr>
        <w:t>.</w:t>
      </w:r>
      <w:r w:rsidR="002F2252" w:rsidRPr="00096FF5">
        <w:rPr>
          <w:rFonts w:ascii="Times New Roman" w:hAnsi="Times New Roman"/>
          <w:sz w:val="24"/>
        </w:rPr>
        <w:t xml:space="preserve"> многоквартирные дома, признанные в установленном Правительством Российской Федерации порядке аварийными и подлежащими сносу;</w:t>
      </w:r>
    </w:p>
    <w:p w:rsidR="002F2252" w:rsidRPr="00096FF5" w:rsidRDefault="00736D24" w:rsidP="00026C58">
      <w:pPr>
        <w:jc w:val="both"/>
        <w:rPr>
          <w:rFonts w:ascii="Times New Roman" w:hAnsi="Times New Roman"/>
          <w:sz w:val="24"/>
        </w:rPr>
      </w:pPr>
      <w:r w:rsidRPr="00096FF5">
        <w:rPr>
          <w:rFonts w:ascii="Times New Roman" w:hAnsi="Times New Roman"/>
          <w:sz w:val="24"/>
        </w:rPr>
        <w:t>2.</w:t>
      </w:r>
      <w:r w:rsidR="002F2252" w:rsidRPr="00096FF5">
        <w:rPr>
          <w:rFonts w:ascii="Times New Roman" w:hAnsi="Times New Roman"/>
          <w:sz w:val="24"/>
        </w:rPr>
        <w:t>2</w:t>
      </w:r>
      <w:r w:rsidRPr="00096FF5">
        <w:rPr>
          <w:rFonts w:ascii="Times New Roman" w:hAnsi="Times New Roman"/>
          <w:sz w:val="24"/>
        </w:rPr>
        <w:t>.</w:t>
      </w:r>
      <w:r w:rsidR="002F2252" w:rsidRPr="00096FF5">
        <w:rPr>
          <w:rFonts w:ascii="Times New Roman" w:hAnsi="Times New Roman"/>
          <w:sz w:val="24"/>
        </w:rPr>
        <w:t xml:space="preserve">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2F2252" w:rsidRPr="00096FF5" w:rsidRDefault="002F2252" w:rsidP="00026C58">
      <w:pPr>
        <w:jc w:val="both"/>
        <w:rPr>
          <w:rFonts w:ascii="Times New Roman" w:hAnsi="Times New Roman"/>
          <w:sz w:val="24"/>
        </w:rPr>
      </w:pPr>
      <w:r w:rsidRPr="00096FF5">
        <w:rPr>
          <w:rFonts w:ascii="Times New Roman" w:hAnsi="Times New Roman"/>
          <w:b/>
          <w:sz w:val="24"/>
        </w:rPr>
        <w:t>3.</w:t>
      </w:r>
      <w:r w:rsidRPr="00096FF5">
        <w:rPr>
          <w:rFonts w:ascii="Times New Roman" w:hAnsi="Times New Roman"/>
          <w:sz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2F2252" w:rsidRPr="00096FF5" w:rsidRDefault="002F2252" w:rsidP="00026C58">
      <w:pPr>
        <w:jc w:val="both"/>
        <w:rPr>
          <w:rFonts w:ascii="Times New Roman" w:hAnsi="Times New Roman"/>
          <w:sz w:val="24"/>
        </w:rPr>
      </w:pPr>
      <w:r w:rsidRPr="00096FF5">
        <w:rPr>
          <w:rFonts w:ascii="Times New Roman" w:hAnsi="Times New Roman"/>
          <w:b/>
          <w:sz w:val="24"/>
        </w:rPr>
        <w:t>4.</w:t>
      </w:r>
      <w:r w:rsidRPr="00096FF5">
        <w:rPr>
          <w:rFonts w:ascii="Times New Roman" w:hAnsi="Times New Roman"/>
          <w:sz w:val="24"/>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2F2252" w:rsidRPr="00096FF5" w:rsidRDefault="002F2252" w:rsidP="00026C58">
      <w:pPr>
        <w:jc w:val="both"/>
        <w:rPr>
          <w:rFonts w:ascii="Times New Roman" w:hAnsi="Times New Roman"/>
          <w:sz w:val="24"/>
        </w:rPr>
      </w:pPr>
      <w:r w:rsidRPr="00096FF5">
        <w:rPr>
          <w:rFonts w:ascii="Times New Roman" w:hAnsi="Times New Roman"/>
          <w:b/>
          <w:sz w:val="24"/>
        </w:rPr>
        <w:t>5.</w:t>
      </w:r>
      <w:r w:rsidRPr="00096FF5">
        <w:rPr>
          <w:rFonts w:ascii="Times New Roman" w:hAnsi="Times New Roman"/>
          <w:sz w:val="24"/>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2F2252" w:rsidRPr="00096FF5" w:rsidRDefault="002F2252" w:rsidP="00026C58">
      <w:pPr>
        <w:jc w:val="both"/>
        <w:rPr>
          <w:rFonts w:ascii="Times New Roman" w:hAnsi="Times New Roman"/>
          <w:sz w:val="24"/>
        </w:rPr>
      </w:pPr>
      <w:r w:rsidRPr="00096FF5">
        <w:rPr>
          <w:rFonts w:ascii="Times New Roman" w:hAnsi="Times New Roman"/>
          <w:b/>
          <w:sz w:val="24"/>
        </w:rPr>
        <w:t>6.</w:t>
      </w:r>
      <w:r w:rsidRPr="00096FF5">
        <w:rPr>
          <w:rFonts w:ascii="Times New Roman" w:hAnsi="Times New Roman"/>
          <w:sz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городского округа город Стерлитамак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2F2252" w:rsidRPr="00096FF5" w:rsidRDefault="002F2252" w:rsidP="00026C58">
      <w:pPr>
        <w:jc w:val="both"/>
        <w:rPr>
          <w:rFonts w:ascii="Times New Roman" w:hAnsi="Times New Roman"/>
          <w:sz w:val="24"/>
        </w:rPr>
      </w:pPr>
      <w:r w:rsidRPr="00096FF5">
        <w:rPr>
          <w:rFonts w:ascii="Times New Roman" w:hAnsi="Times New Roman"/>
          <w:b/>
          <w:sz w:val="24"/>
        </w:rPr>
        <w:t>7.</w:t>
      </w:r>
      <w:r w:rsidRPr="00096FF5">
        <w:rPr>
          <w:rFonts w:ascii="Times New Roman" w:hAnsi="Times New Roman"/>
          <w:sz w:val="24"/>
        </w:rPr>
        <w:t xml:space="preserve"> Предоставление для строительства в границах территории, в отношении которой </w:t>
      </w:r>
      <w:r w:rsidRPr="00096FF5">
        <w:rPr>
          <w:rFonts w:ascii="Times New Roman" w:hAnsi="Times New Roman"/>
          <w:sz w:val="24"/>
        </w:rPr>
        <w:lastRenderedPageBreak/>
        <w:t>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2F2252" w:rsidRPr="00096FF5" w:rsidRDefault="002F2252" w:rsidP="00026C58">
      <w:pPr>
        <w:jc w:val="both"/>
        <w:rPr>
          <w:rFonts w:ascii="Times New Roman" w:hAnsi="Times New Roman"/>
          <w:sz w:val="24"/>
        </w:rPr>
      </w:pPr>
      <w:r w:rsidRPr="00096FF5">
        <w:rPr>
          <w:rFonts w:ascii="Times New Roman" w:hAnsi="Times New Roman"/>
          <w:b/>
          <w:sz w:val="24"/>
        </w:rPr>
        <w:t>8.</w:t>
      </w:r>
      <w:r w:rsidRPr="00096FF5">
        <w:rPr>
          <w:rFonts w:ascii="Times New Roman" w:hAnsi="Times New Roman"/>
          <w:sz w:val="24"/>
        </w:rPr>
        <w:t xml:space="preserve"> Аукцион на право заключить договор о развитии застроенной территории является открытым по составу участников и форме подачи заявок.</w:t>
      </w:r>
    </w:p>
    <w:p w:rsidR="002F2252" w:rsidRPr="00096FF5" w:rsidRDefault="002F2252" w:rsidP="00026C58">
      <w:pPr>
        <w:jc w:val="both"/>
        <w:rPr>
          <w:rFonts w:ascii="Times New Roman" w:hAnsi="Times New Roman"/>
          <w:sz w:val="24"/>
        </w:rPr>
      </w:pPr>
      <w:r w:rsidRPr="00096FF5">
        <w:rPr>
          <w:rFonts w:ascii="Times New Roman" w:hAnsi="Times New Roman"/>
          <w:sz w:val="24"/>
        </w:rPr>
        <w:t>Решение о проведении аукциона принимается главой Администрации городского округа город Стерлитамак Республики Башкортостан в соответствии со статьей 463 Градостроительного кодекса РФ.</w:t>
      </w:r>
    </w:p>
    <w:p w:rsidR="002F2252" w:rsidRPr="00096FF5" w:rsidRDefault="002F2252" w:rsidP="00026C58">
      <w:pPr>
        <w:jc w:val="both"/>
        <w:rPr>
          <w:rFonts w:ascii="Times New Roman" w:hAnsi="Times New Roman"/>
          <w:sz w:val="24"/>
        </w:rPr>
      </w:pPr>
      <w:r w:rsidRPr="00096FF5">
        <w:rPr>
          <w:rFonts w:ascii="Times New Roman" w:hAnsi="Times New Roman"/>
          <w:b/>
          <w:sz w:val="24"/>
        </w:rPr>
        <w:t>9.</w:t>
      </w:r>
      <w:r w:rsidRPr="00096FF5">
        <w:rPr>
          <w:rFonts w:ascii="Times New Roman" w:hAnsi="Times New Roman"/>
          <w:sz w:val="24"/>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4A3BF5" w:rsidRPr="00096FF5" w:rsidRDefault="002F2252" w:rsidP="004A3BF5">
      <w:pPr>
        <w:pStyle w:val="1a"/>
        <w:shd w:val="clear" w:color="auto" w:fill="auto"/>
        <w:spacing w:before="0" w:line="240" w:lineRule="auto"/>
        <w:ind w:left="23"/>
        <w:jc w:val="both"/>
        <w:rPr>
          <w:sz w:val="24"/>
          <w:szCs w:val="24"/>
        </w:rPr>
      </w:pPr>
      <w:r w:rsidRPr="00096FF5">
        <w:rPr>
          <w:b/>
          <w:sz w:val="24"/>
          <w:szCs w:val="24"/>
        </w:rPr>
        <w:t>10.</w:t>
      </w:r>
      <w:r w:rsidRPr="00096FF5">
        <w:rPr>
          <w:sz w:val="24"/>
          <w:szCs w:val="24"/>
        </w:rPr>
        <w:t xml:space="preserve"> </w:t>
      </w:r>
      <w:r w:rsidR="004A3BF5" w:rsidRPr="00096FF5">
        <w:rPr>
          <w:color w:val="000000"/>
          <w:sz w:val="24"/>
          <w:szCs w:val="24"/>
        </w:rPr>
        <w:t>Существенными условиями договора являются:</w:t>
      </w:r>
    </w:p>
    <w:p w:rsidR="004A3BF5" w:rsidRPr="00096FF5" w:rsidRDefault="004A3BF5" w:rsidP="004A3BF5">
      <w:pPr>
        <w:pStyle w:val="1a"/>
        <w:numPr>
          <w:ilvl w:val="0"/>
          <w:numId w:val="27"/>
        </w:numPr>
        <w:shd w:val="clear" w:color="auto" w:fill="auto"/>
        <w:tabs>
          <w:tab w:val="left" w:pos="385"/>
        </w:tabs>
        <w:spacing w:before="0" w:line="240" w:lineRule="auto"/>
        <w:ind w:left="23" w:right="20"/>
        <w:jc w:val="both"/>
        <w:rPr>
          <w:sz w:val="24"/>
          <w:szCs w:val="24"/>
        </w:rPr>
      </w:pPr>
      <w:r w:rsidRPr="00096FF5">
        <w:rPr>
          <w:color w:val="000000"/>
          <w:sz w:val="24"/>
          <w:szCs w:val="24"/>
        </w:rPr>
        <w:t>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4A3BF5" w:rsidRPr="00096FF5" w:rsidRDefault="004A3BF5" w:rsidP="004A3BF5">
      <w:pPr>
        <w:pStyle w:val="1a"/>
        <w:numPr>
          <w:ilvl w:val="0"/>
          <w:numId w:val="27"/>
        </w:numPr>
        <w:shd w:val="clear" w:color="auto" w:fill="auto"/>
        <w:tabs>
          <w:tab w:val="left" w:pos="327"/>
        </w:tabs>
        <w:spacing w:before="0" w:line="240" w:lineRule="auto"/>
        <w:ind w:left="23"/>
        <w:jc w:val="both"/>
        <w:rPr>
          <w:sz w:val="24"/>
          <w:szCs w:val="24"/>
        </w:rPr>
      </w:pPr>
      <w:bookmarkStart w:id="25" w:name="bookmark1"/>
      <w:r w:rsidRPr="00096FF5">
        <w:rPr>
          <w:color w:val="000000"/>
          <w:sz w:val="24"/>
          <w:szCs w:val="24"/>
        </w:rPr>
        <w:t>цена права на заключение договора;</w:t>
      </w:r>
      <w:bookmarkEnd w:id="25"/>
    </w:p>
    <w:p w:rsidR="004A3BF5" w:rsidRPr="00096FF5" w:rsidRDefault="004A3BF5" w:rsidP="004A3BF5">
      <w:pPr>
        <w:pStyle w:val="1a"/>
        <w:numPr>
          <w:ilvl w:val="0"/>
          <w:numId w:val="27"/>
        </w:numPr>
        <w:shd w:val="clear" w:color="auto" w:fill="auto"/>
        <w:tabs>
          <w:tab w:val="left" w:pos="356"/>
        </w:tabs>
        <w:spacing w:before="0" w:line="240" w:lineRule="auto"/>
        <w:ind w:left="23" w:right="20"/>
        <w:jc w:val="both"/>
        <w:rPr>
          <w:sz w:val="24"/>
          <w:szCs w:val="24"/>
        </w:rPr>
      </w:pPr>
      <w:bookmarkStart w:id="26" w:name="bookmark2"/>
      <w:r w:rsidRPr="00096FF5">
        <w:rPr>
          <w:color w:val="000000"/>
          <w:sz w:val="24"/>
          <w:szCs w:val="24"/>
        </w:rPr>
        <w:t>обязательство лица, заключившего договор с администрацией городского округа город Стерлитамак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администрацией городского округа город Стерлитамак Республики Башкортостан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bookmarkEnd w:id="26"/>
    </w:p>
    <w:p w:rsidR="004A3BF5" w:rsidRPr="00096FF5" w:rsidRDefault="004A3BF5" w:rsidP="004A3BF5">
      <w:pPr>
        <w:pStyle w:val="1a"/>
        <w:numPr>
          <w:ilvl w:val="0"/>
          <w:numId w:val="27"/>
        </w:numPr>
        <w:shd w:val="clear" w:color="auto" w:fill="auto"/>
        <w:tabs>
          <w:tab w:val="left" w:pos="356"/>
        </w:tabs>
        <w:spacing w:before="0" w:line="240" w:lineRule="auto"/>
        <w:ind w:left="23" w:right="20"/>
        <w:jc w:val="both"/>
        <w:rPr>
          <w:sz w:val="24"/>
          <w:szCs w:val="24"/>
        </w:rPr>
      </w:pPr>
      <w:bookmarkStart w:id="27" w:name="bookmark3"/>
      <w:r w:rsidRPr="00096FF5">
        <w:rPr>
          <w:color w:val="000000"/>
          <w:sz w:val="24"/>
          <w:szCs w:val="24"/>
        </w:rPr>
        <w:t>обязательство лица, заключившего договор с администрацией городского округа город Стерлитамак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bookmarkEnd w:id="27"/>
    </w:p>
    <w:p w:rsidR="004A3BF5" w:rsidRPr="00096FF5" w:rsidRDefault="004A3BF5" w:rsidP="004A3BF5">
      <w:pPr>
        <w:pStyle w:val="1a"/>
        <w:numPr>
          <w:ilvl w:val="0"/>
          <w:numId w:val="27"/>
        </w:numPr>
        <w:shd w:val="clear" w:color="auto" w:fill="auto"/>
        <w:tabs>
          <w:tab w:val="left" w:pos="356"/>
        </w:tabs>
        <w:spacing w:before="0" w:line="240" w:lineRule="auto"/>
        <w:ind w:left="23" w:right="20"/>
        <w:jc w:val="both"/>
        <w:rPr>
          <w:sz w:val="24"/>
          <w:szCs w:val="24"/>
        </w:rPr>
      </w:pPr>
      <w:r w:rsidRPr="00096FF5">
        <w:rPr>
          <w:color w:val="000000"/>
          <w:sz w:val="24"/>
          <w:szCs w:val="24"/>
        </w:rPr>
        <w:t>обязательство лица, заключившего договор с администрацией городского округа город Стерлитамак Республики Башкортостан, уплатить возмещение за изымаемые на основании решения администрацией городского округа город Стерлитамак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w:t>
      </w:r>
      <w:hyperlink w:anchor="bookmark2" w:tooltip="Current Document">
        <w:r w:rsidRPr="00096FF5">
          <w:rPr>
            <w:color w:val="000000"/>
            <w:sz w:val="24"/>
            <w:szCs w:val="24"/>
          </w:rPr>
          <w:t xml:space="preserve"> пунктом 4)</w:t>
        </w:r>
      </w:hyperlink>
      <w:r w:rsidRPr="00096FF5">
        <w:rPr>
          <w:color w:val="000000"/>
          <w:sz w:val="24"/>
          <w:szCs w:val="24"/>
        </w:rPr>
        <w:t xml:space="preserve"> настоящей части настоящей статьи; максимальные сроки выполнения указанного обязательства;</w:t>
      </w:r>
    </w:p>
    <w:p w:rsidR="004A3BF5" w:rsidRPr="00096FF5" w:rsidRDefault="004A3BF5" w:rsidP="004A3BF5">
      <w:pPr>
        <w:pStyle w:val="1a"/>
        <w:numPr>
          <w:ilvl w:val="0"/>
          <w:numId w:val="27"/>
        </w:numPr>
        <w:shd w:val="clear" w:color="auto" w:fill="auto"/>
        <w:tabs>
          <w:tab w:val="left" w:pos="361"/>
        </w:tabs>
        <w:spacing w:before="0" w:line="240" w:lineRule="auto"/>
        <w:ind w:left="23" w:right="20"/>
        <w:jc w:val="both"/>
        <w:rPr>
          <w:sz w:val="24"/>
          <w:szCs w:val="24"/>
        </w:rPr>
      </w:pPr>
      <w:r w:rsidRPr="00096FF5">
        <w:rPr>
          <w:color w:val="000000"/>
          <w:sz w:val="24"/>
          <w:szCs w:val="24"/>
        </w:rPr>
        <w:t xml:space="preserve">обязательство лица, заключившего договор с администрацией городского округа город Стерлитамак Республики Башкортостан, осуществить строительство на застроенной территории, в отношении которой принято решение о развитии, в соответствии с </w:t>
      </w:r>
      <w:r w:rsidRPr="00096FF5">
        <w:rPr>
          <w:color w:val="000000"/>
          <w:sz w:val="24"/>
          <w:szCs w:val="24"/>
        </w:rPr>
        <w:lastRenderedPageBreak/>
        <w:t>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4A3BF5" w:rsidRPr="00096FF5" w:rsidRDefault="004A3BF5" w:rsidP="004A3BF5">
      <w:pPr>
        <w:pStyle w:val="1a"/>
        <w:numPr>
          <w:ilvl w:val="0"/>
          <w:numId w:val="27"/>
        </w:numPr>
        <w:shd w:val="clear" w:color="auto" w:fill="auto"/>
        <w:tabs>
          <w:tab w:val="left" w:pos="361"/>
        </w:tabs>
        <w:spacing w:before="0" w:line="240" w:lineRule="auto"/>
        <w:ind w:left="23" w:right="20"/>
        <w:jc w:val="both"/>
        <w:rPr>
          <w:sz w:val="24"/>
          <w:szCs w:val="24"/>
        </w:rPr>
      </w:pPr>
      <w:r w:rsidRPr="00096FF5">
        <w:rPr>
          <w:color w:val="000000"/>
          <w:sz w:val="24"/>
          <w:szCs w:val="24"/>
        </w:rPr>
        <w:t>обязательство администрации городского округа город Стерлитамак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администрацией городского округа город Стерлитамак Республики Башкортостан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4A3BF5" w:rsidRPr="00096FF5" w:rsidRDefault="004A3BF5" w:rsidP="004A3BF5">
      <w:pPr>
        <w:pStyle w:val="1a"/>
        <w:numPr>
          <w:ilvl w:val="0"/>
          <w:numId w:val="27"/>
        </w:numPr>
        <w:shd w:val="clear" w:color="auto" w:fill="auto"/>
        <w:tabs>
          <w:tab w:val="left" w:pos="361"/>
        </w:tabs>
        <w:spacing w:before="0" w:line="240" w:lineRule="auto"/>
        <w:ind w:left="23" w:right="20"/>
        <w:jc w:val="both"/>
        <w:rPr>
          <w:sz w:val="24"/>
          <w:szCs w:val="24"/>
        </w:rPr>
      </w:pPr>
      <w:r w:rsidRPr="00096FF5">
        <w:rPr>
          <w:color w:val="000000"/>
          <w:sz w:val="24"/>
          <w:szCs w:val="24"/>
        </w:rPr>
        <w:t>обязательство администрации городского округа город Стерлитамак Республики Башкортостан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4A3BF5" w:rsidRPr="00096FF5" w:rsidRDefault="004A3BF5" w:rsidP="004A3BF5">
      <w:pPr>
        <w:pStyle w:val="1a"/>
        <w:numPr>
          <w:ilvl w:val="0"/>
          <w:numId w:val="27"/>
        </w:numPr>
        <w:shd w:val="clear" w:color="auto" w:fill="auto"/>
        <w:tabs>
          <w:tab w:val="left" w:pos="366"/>
        </w:tabs>
        <w:spacing w:before="0" w:line="240" w:lineRule="auto"/>
        <w:ind w:left="23" w:right="20"/>
        <w:jc w:val="both"/>
        <w:rPr>
          <w:sz w:val="24"/>
          <w:szCs w:val="24"/>
        </w:rPr>
      </w:pPr>
      <w:r w:rsidRPr="00096FF5">
        <w:rPr>
          <w:color w:val="000000"/>
          <w:sz w:val="24"/>
          <w:szCs w:val="24"/>
        </w:rPr>
        <w:t>обязательство администрации городского округа город Стерлитамак Республики Башкортостан после выполнения лицом, заключившим договор с администрацией городского округа город Стерлитамак Республики Башкортостан обязательств, предусмотренных</w:t>
      </w:r>
      <w:hyperlink w:anchor="bookmark1" w:tooltip="Current Document">
        <w:r w:rsidRPr="00096FF5">
          <w:rPr>
            <w:color w:val="000000"/>
            <w:sz w:val="24"/>
            <w:szCs w:val="24"/>
          </w:rPr>
          <w:t xml:space="preserve"> пунктами 3)</w:t>
        </w:r>
      </w:hyperlink>
      <w:r w:rsidRPr="00096FF5">
        <w:rPr>
          <w:color w:val="000000"/>
          <w:sz w:val="24"/>
          <w:szCs w:val="24"/>
        </w:rPr>
        <w:t xml:space="preserve"> -</w:t>
      </w:r>
      <w:hyperlink w:anchor="bookmark3" w:tooltip="Current Document">
        <w:r w:rsidRPr="00096FF5">
          <w:rPr>
            <w:color w:val="000000"/>
            <w:sz w:val="24"/>
            <w:szCs w:val="24"/>
          </w:rPr>
          <w:t xml:space="preserve"> 5)</w:t>
        </w:r>
      </w:hyperlink>
      <w:r w:rsidRPr="00096FF5">
        <w:rPr>
          <w:color w:val="000000"/>
          <w:sz w:val="24"/>
          <w:szCs w:val="24"/>
        </w:rPr>
        <w:t xml:space="preserve"> настоящей части настоящей статьи,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w:t>
      </w:r>
      <w:hyperlink w:anchor="bookmark2" w:tooltip="Current Document">
        <w:r w:rsidRPr="00096FF5">
          <w:rPr>
            <w:color w:val="000000"/>
            <w:sz w:val="24"/>
            <w:szCs w:val="24"/>
          </w:rPr>
          <w:t xml:space="preserve"> пунктами 4)</w:t>
        </w:r>
      </w:hyperlink>
      <w:r w:rsidRPr="00096FF5">
        <w:rPr>
          <w:color w:val="000000"/>
          <w:sz w:val="24"/>
          <w:szCs w:val="24"/>
        </w:rPr>
        <w:t xml:space="preserve"> и</w:t>
      </w:r>
      <w:hyperlink w:anchor="bookmark3" w:tooltip="Current Document">
        <w:r w:rsidRPr="00096FF5">
          <w:rPr>
            <w:color w:val="000000"/>
            <w:sz w:val="24"/>
            <w:szCs w:val="24"/>
          </w:rPr>
          <w:t xml:space="preserve"> 5)</w:t>
        </w:r>
      </w:hyperlink>
      <w:r w:rsidRPr="00096FF5">
        <w:rPr>
          <w:color w:val="000000"/>
          <w:sz w:val="24"/>
          <w:szCs w:val="24"/>
        </w:rPr>
        <w:t xml:space="preserve"> настоящей части настоящей статьи;</w:t>
      </w:r>
    </w:p>
    <w:p w:rsidR="004A3BF5" w:rsidRPr="00096FF5" w:rsidRDefault="004A3BF5" w:rsidP="004A3BF5">
      <w:pPr>
        <w:pStyle w:val="1a"/>
        <w:numPr>
          <w:ilvl w:val="0"/>
          <w:numId w:val="27"/>
        </w:numPr>
        <w:shd w:val="clear" w:color="auto" w:fill="auto"/>
        <w:tabs>
          <w:tab w:val="left" w:pos="438"/>
        </w:tabs>
        <w:spacing w:before="0" w:line="240" w:lineRule="auto"/>
        <w:ind w:left="23"/>
        <w:jc w:val="both"/>
        <w:rPr>
          <w:sz w:val="24"/>
          <w:szCs w:val="24"/>
        </w:rPr>
      </w:pPr>
      <w:r w:rsidRPr="00096FF5">
        <w:rPr>
          <w:color w:val="000000"/>
          <w:sz w:val="24"/>
          <w:szCs w:val="24"/>
        </w:rPr>
        <w:t>срок договора;</w:t>
      </w:r>
    </w:p>
    <w:p w:rsidR="004A3BF5" w:rsidRPr="00096FF5" w:rsidRDefault="004A3BF5" w:rsidP="004A3BF5">
      <w:pPr>
        <w:pStyle w:val="1a"/>
        <w:numPr>
          <w:ilvl w:val="0"/>
          <w:numId w:val="27"/>
        </w:numPr>
        <w:shd w:val="clear" w:color="auto" w:fill="auto"/>
        <w:tabs>
          <w:tab w:val="left" w:pos="625"/>
        </w:tabs>
        <w:spacing w:before="0" w:line="240" w:lineRule="auto"/>
        <w:ind w:left="23" w:right="20"/>
        <w:jc w:val="both"/>
        <w:rPr>
          <w:sz w:val="24"/>
          <w:szCs w:val="24"/>
        </w:rPr>
      </w:pPr>
      <w:r w:rsidRPr="00096FF5">
        <w:rPr>
          <w:color w:val="000000"/>
          <w:sz w:val="24"/>
          <w:szCs w:val="24"/>
        </w:rPr>
        <w:t>ответственность сторон за неисполнение или ненадлежащее исполнение договора.</w:t>
      </w:r>
    </w:p>
    <w:p w:rsidR="004A3BF5" w:rsidRPr="00096FF5" w:rsidRDefault="004A3BF5" w:rsidP="004A3BF5">
      <w:pPr>
        <w:pStyle w:val="1a"/>
        <w:shd w:val="clear" w:color="auto" w:fill="auto"/>
        <w:spacing w:before="0" w:line="240" w:lineRule="auto"/>
        <w:ind w:left="23" w:right="20"/>
        <w:jc w:val="both"/>
        <w:rPr>
          <w:sz w:val="24"/>
          <w:szCs w:val="24"/>
        </w:rPr>
      </w:pPr>
      <w:r w:rsidRPr="00096FF5">
        <w:rPr>
          <w:color w:val="000000"/>
          <w:sz w:val="24"/>
          <w:szCs w:val="24"/>
        </w:rPr>
        <w:t>В договоре наряду с указанными выше существенными условиями могут быть предусмотрены иные существенные условия, в том числе:</w:t>
      </w:r>
    </w:p>
    <w:p w:rsidR="004A3BF5" w:rsidRPr="00096FF5" w:rsidRDefault="004A3BF5" w:rsidP="004A3BF5">
      <w:pPr>
        <w:pStyle w:val="1a"/>
        <w:numPr>
          <w:ilvl w:val="0"/>
          <w:numId w:val="28"/>
        </w:numPr>
        <w:shd w:val="clear" w:color="auto" w:fill="auto"/>
        <w:tabs>
          <w:tab w:val="left" w:pos="356"/>
        </w:tabs>
        <w:spacing w:before="0" w:line="240" w:lineRule="auto"/>
        <w:ind w:left="23" w:right="20"/>
        <w:jc w:val="both"/>
        <w:rPr>
          <w:sz w:val="24"/>
          <w:szCs w:val="24"/>
        </w:rPr>
      </w:pPr>
      <w:r w:rsidRPr="00096FF5">
        <w:rPr>
          <w:color w:val="000000"/>
          <w:sz w:val="24"/>
          <w:szCs w:val="24"/>
        </w:rPr>
        <w:t>обязательство лица, заключившего договор с администрацией городского округа город Стерлитамак Республики Башкортостан,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4A3BF5" w:rsidRPr="00096FF5" w:rsidRDefault="004A3BF5" w:rsidP="004A3BF5">
      <w:pPr>
        <w:pStyle w:val="1a"/>
        <w:numPr>
          <w:ilvl w:val="0"/>
          <w:numId w:val="28"/>
        </w:numPr>
        <w:shd w:val="clear" w:color="auto" w:fill="auto"/>
        <w:tabs>
          <w:tab w:val="left" w:pos="428"/>
        </w:tabs>
        <w:spacing w:before="0" w:line="240" w:lineRule="auto"/>
        <w:ind w:left="23" w:right="20"/>
        <w:jc w:val="both"/>
        <w:rPr>
          <w:sz w:val="24"/>
          <w:szCs w:val="24"/>
        </w:rPr>
      </w:pPr>
      <w:r w:rsidRPr="00096FF5">
        <w:rPr>
          <w:color w:val="000000"/>
          <w:sz w:val="24"/>
          <w:szCs w:val="24"/>
        </w:rPr>
        <w:t>указание видов объектов (инженерной, социальной и коммунально-бытовой инфраструктур) и подлежащих по окончании строительства передаче в муниципальную собственность; условия и сроки такой передачи;</w:t>
      </w:r>
    </w:p>
    <w:p w:rsidR="004A3BF5" w:rsidRPr="00096FF5" w:rsidRDefault="004A3BF5" w:rsidP="004A3BF5">
      <w:pPr>
        <w:pStyle w:val="1a"/>
        <w:numPr>
          <w:ilvl w:val="0"/>
          <w:numId w:val="28"/>
        </w:numPr>
        <w:shd w:val="clear" w:color="auto" w:fill="auto"/>
        <w:tabs>
          <w:tab w:val="left" w:pos="366"/>
        </w:tabs>
        <w:spacing w:before="0" w:line="240" w:lineRule="auto"/>
        <w:ind w:left="23" w:right="20"/>
        <w:jc w:val="both"/>
        <w:rPr>
          <w:sz w:val="24"/>
          <w:szCs w:val="24"/>
        </w:rPr>
      </w:pPr>
      <w:r w:rsidRPr="00096FF5">
        <w:rPr>
          <w:color w:val="000000"/>
          <w:sz w:val="24"/>
          <w:szCs w:val="24"/>
        </w:rPr>
        <w:t>условия и объем участия администрации городского округа город Стерлитамак Республики Башкортостан в развитии застроенной территории с указанием соответствующих сроков;</w:t>
      </w:r>
    </w:p>
    <w:p w:rsidR="004A3BF5" w:rsidRPr="00096FF5" w:rsidRDefault="004A3BF5" w:rsidP="004A3BF5">
      <w:pPr>
        <w:pStyle w:val="1a"/>
        <w:numPr>
          <w:ilvl w:val="0"/>
          <w:numId w:val="28"/>
        </w:numPr>
        <w:shd w:val="clear" w:color="auto" w:fill="auto"/>
        <w:tabs>
          <w:tab w:val="left" w:pos="452"/>
        </w:tabs>
        <w:spacing w:before="0" w:line="240" w:lineRule="auto"/>
        <w:ind w:left="23" w:right="20"/>
        <w:jc w:val="both"/>
        <w:rPr>
          <w:sz w:val="24"/>
          <w:szCs w:val="24"/>
        </w:rPr>
      </w:pPr>
      <w:r w:rsidRPr="00096FF5">
        <w:rPr>
          <w:color w:val="000000"/>
          <w:sz w:val="24"/>
          <w:szCs w:val="24"/>
        </w:rPr>
        <w:t>способы и размер обеспечения исполнения договора лицом, заключившим договор с администрацией городского округа город Стерлитамак Республики Башкортостан;</w:t>
      </w:r>
    </w:p>
    <w:p w:rsidR="004A3BF5" w:rsidRPr="00096FF5" w:rsidRDefault="004A3BF5" w:rsidP="004A3BF5">
      <w:pPr>
        <w:pStyle w:val="1a"/>
        <w:numPr>
          <w:ilvl w:val="0"/>
          <w:numId w:val="28"/>
        </w:numPr>
        <w:shd w:val="clear" w:color="auto" w:fill="auto"/>
        <w:tabs>
          <w:tab w:val="left" w:pos="361"/>
        </w:tabs>
        <w:spacing w:before="0" w:line="240" w:lineRule="auto"/>
        <w:ind w:left="23" w:right="20"/>
        <w:jc w:val="both"/>
        <w:rPr>
          <w:sz w:val="24"/>
          <w:szCs w:val="24"/>
        </w:rPr>
      </w:pPr>
      <w:r w:rsidRPr="00096FF5">
        <w:rPr>
          <w:color w:val="000000"/>
          <w:sz w:val="24"/>
          <w:szCs w:val="24"/>
        </w:rPr>
        <w:t xml:space="preserve">обязательство администрации городского округа город Стерлитамак Республики </w:t>
      </w:r>
      <w:r w:rsidRPr="00096FF5">
        <w:rPr>
          <w:color w:val="000000"/>
          <w:sz w:val="24"/>
          <w:szCs w:val="24"/>
        </w:rPr>
        <w:lastRenderedPageBreak/>
        <w:t>Башкортостан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4A3BF5" w:rsidRPr="00096FF5" w:rsidRDefault="004A3BF5" w:rsidP="004A3BF5">
      <w:pPr>
        <w:pStyle w:val="1a"/>
        <w:shd w:val="clear" w:color="auto" w:fill="auto"/>
        <w:tabs>
          <w:tab w:val="left" w:pos="356"/>
        </w:tabs>
        <w:spacing w:before="0"/>
        <w:ind w:left="20" w:right="20"/>
        <w:jc w:val="both"/>
      </w:pPr>
    </w:p>
    <w:p w:rsidR="002F2252" w:rsidRPr="00096FF5" w:rsidRDefault="002F2252" w:rsidP="004A3BF5">
      <w:pPr>
        <w:jc w:val="both"/>
        <w:rPr>
          <w:rFonts w:ascii="Times New Roman" w:hAnsi="Times New Roman"/>
          <w:sz w:val="24"/>
        </w:rPr>
      </w:pPr>
      <w:r w:rsidRPr="00096FF5">
        <w:rPr>
          <w:rFonts w:ascii="Times New Roman" w:hAnsi="Times New Roman"/>
          <w:b/>
          <w:sz w:val="24"/>
        </w:rPr>
        <w:t>11.</w:t>
      </w:r>
      <w:r w:rsidRPr="00096FF5">
        <w:rPr>
          <w:rFonts w:ascii="Times New Roman" w:hAnsi="Times New Roman"/>
          <w:sz w:val="24"/>
        </w:rPr>
        <w:t xml:space="preserve"> Администрация городского округа город Стерлитамак Республики Башкортостан в одностороннем порядке вправе отказаться от исполнения договора, также как и лицо, заключившее договор с Администрацией городского округа город Стерлитамак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w:t>
      </w:r>
      <w:r w:rsidR="00D62ADD" w:rsidRPr="00096FF5">
        <w:rPr>
          <w:rFonts w:ascii="Times New Roman" w:hAnsi="Times New Roman"/>
          <w:sz w:val="24"/>
        </w:rPr>
        <w:t xml:space="preserve"> кодекса Российской Федерации.</w:t>
      </w:r>
    </w:p>
    <w:p w:rsidR="002F2252" w:rsidRPr="00096FF5" w:rsidRDefault="002F2252" w:rsidP="00026C58">
      <w:pPr>
        <w:jc w:val="both"/>
        <w:rPr>
          <w:rFonts w:ascii="Times New Roman" w:hAnsi="Times New Roman"/>
          <w:sz w:val="24"/>
        </w:rPr>
      </w:pPr>
    </w:p>
    <w:p w:rsidR="007B5726" w:rsidRPr="00096FF5" w:rsidRDefault="007B5726" w:rsidP="007B5726">
      <w:pPr>
        <w:jc w:val="both"/>
        <w:rPr>
          <w:rFonts w:ascii="Times New Roman" w:hAnsi="Times New Roman"/>
          <w:b/>
          <w:color w:val="FF6600"/>
          <w:sz w:val="24"/>
        </w:rPr>
      </w:pPr>
      <w:r w:rsidRPr="00096FF5">
        <w:rPr>
          <w:rFonts w:ascii="Times New Roman" w:hAnsi="Times New Roman"/>
          <w:b/>
          <w:sz w:val="24"/>
        </w:rPr>
        <w:t xml:space="preserve">Глава 5. ГРАДОСТРОИТЕЛЬНАЯ ПОДГОТОВКА ТЕРРИТОРИИ И ФОРМИРОВАНИЕ ЗЕМЕЛЬНЫХ УЧАСТКОВ ГОРОДСКОГО ОКРУГА ГОРОД СТЕРЛИТАМАК РЕСПУБЛИКИ БАШКОРТОСТАН </w:t>
      </w:r>
      <w:r w:rsidRPr="00096FF5">
        <w:rPr>
          <w:rFonts w:ascii="Times New Roman" w:hAnsi="Times New Roman"/>
          <w:b/>
          <w:color w:val="FF6600"/>
          <w:sz w:val="24"/>
        </w:rPr>
        <w:t>(Исключена  решением Совета 24.10.2017  №4-3/11з)</w:t>
      </w:r>
    </w:p>
    <w:p w:rsidR="007B5726" w:rsidRPr="00096FF5" w:rsidRDefault="007B5726" w:rsidP="007B5726">
      <w:pPr>
        <w:jc w:val="both"/>
        <w:rPr>
          <w:rFonts w:ascii="Times New Roman" w:hAnsi="Times New Roman"/>
          <w:b/>
          <w:sz w:val="24"/>
        </w:rPr>
      </w:pPr>
    </w:p>
    <w:p w:rsidR="007B5726" w:rsidRPr="00096FF5" w:rsidRDefault="007B5726" w:rsidP="007B5726">
      <w:pPr>
        <w:jc w:val="both"/>
        <w:rPr>
          <w:rFonts w:ascii="Times New Roman" w:hAnsi="Times New Roman"/>
          <w:b/>
          <w:color w:val="FF6600"/>
          <w:sz w:val="24"/>
        </w:rPr>
      </w:pPr>
      <w:r w:rsidRPr="00096FF5">
        <w:rPr>
          <w:rFonts w:ascii="Times New Roman" w:hAnsi="Times New Roman"/>
          <w:b/>
          <w:sz w:val="24"/>
        </w:rPr>
        <w:t xml:space="preserve">Глава 6. УСТАНОВЛЕНИЕ, ИЗМЕНЕНИЕ, ФИКСАЦИЯ ГРАНИЦ ЗЕМЕЛЬ ПУБЛИЧНОГО ИСПОЛЬЗОВАНИЯ, ИХ ИСПОЛЬЗОВАНИЕ </w:t>
      </w:r>
      <w:r w:rsidRPr="00096FF5">
        <w:rPr>
          <w:rFonts w:ascii="Times New Roman" w:hAnsi="Times New Roman"/>
          <w:b/>
          <w:color w:val="FF6600"/>
          <w:sz w:val="24"/>
        </w:rPr>
        <w:t>(Исключена  решением Совета 24.10.2017  №4-3/11з)</w:t>
      </w:r>
    </w:p>
    <w:p w:rsidR="002F2252" w:rsidRPr="00096FF5" w:rsidRDefault="002F2252" w:rsidP="00026C58">
      <w:pPr>
        <w:jc w:val="both"/>
        <w:rPr>
          <w:rFonts w:ascii="Times New Roman" w:hAnsi="Times New Roman"/>
          <w:sz w:val="24"/>
        </w:rPr>
      </w:pPr>
    </w:p>
    <w:p w:rsidR="002F2252" w:rsidRPr="00096FF5" w:rsidRDefault="002F2252" w:rsidP="0020096C">
      <w:pPr>
        <w:jc w:val="center"/>
        <w:rPr>
          <w:rFonts w:ascii="Times New Roman" w:hAnsi="Times New Roman"/>
          <w:b/>
          <w:sz w:val="24"/>
        </w:rPr>
      </w:pPr>
      <w:r w:rsidRPr="00096FF5">
        <w:rPr>
          <w:rFonts w:ascii="Times New Roman" w:hAnsi="Times New Roman"/>
          <w:b/>
          <w:sz w:val="24"/>
        </w:rPr>
        <w:t xml:space="preserve">Глава </w:t>
      </w:r>
      <w:r w:rsidR="00735D71" w:rsidRPr="00096FF5">
        <w:rPr>
          <w:rFonts w:ascii="Times New Roman" w:hAnsi="Times New Roman"/>
          <w:b/>
          <w:sz w:val="24"/>
        </w:rPr>
        <w:t>7</w:t>
      </w:r>
      <w:r w:rsidRPr="00096FF5">
        <w:rPr>
          <w:rFonts w:ascii="Times New Roman" w:hAnsi="Times New Roman"/>
          <w:b/>
          <w:sz w:val="24"/>
        </w:rPr>
        <w:t>. ПОЛОЖЕНИЕ О ПРОВЕДЕНИИ ПУБЛИЧНЫХ СЛУШАНИЙ ПО ВОПРОСАМ ЗЕМЛЕПОЛЬЗОВАНИЯ И ЗАСТРОЙКИ ГОРОДСКОГО ОКРУГА ГОРОД СТЕРЛИТАМАК РЕСПУБЛИКИ БАШКОРТОСТАН</w:t>
      </w:r>
    </w:p>
    <w:p w:rsidR="002F2252" w:rsidRPr="00096FF5" w:rsidRDefault="002F2252" w:rsidP="00026C58">
      <w:pPr>
        <w:jc w:val="both"/>
        <w:rPr>
          <w:rFonts w:ascii="Times New Roman" w:hAnsi="Times New Roman"/>
          <w:b/>
          <w:sz w:val="24"/>
        </w:rPr>
      </w:pPr>
    </w:p>
    <w:p w:rsidR="005875BD" w:rsidRPr="00760CF4" w:rsidRDefault="00735D71" w:rsidP="005875BD">
      <w:pPr>
        <w:jc w:val="both"/>
        <w:rPr>
          <w:rFonts w:ascii="Times New Roman" w:hAnsi="Times New Roman"/>
          <w:b/>
          <w:sz w:val="24"/>
        </w:rPr>
      </w:pPr>
      <w:r w:rsidRPr="00096FF5">
        <w:rPr>
          <w:rFonts w:ascii="Times New Roman" w:hAnsi="Times New Roman"/>
          <w:b/>
          <w:sz w:val="24"/>
        </w:rPr>
        <w:t>7</w:t>
      </w:r>
      <w:r w:rsidR="002F2252" w:rsidRPr="00096FF5">
        <w:rPr>
          <w:rFonts w:ascii="Times New Roman" w:hAnsi="Times New Roman"/>
          <w:b/>
          <w:sz w:val="24"/>
        </w:rPr>
        <w:t xml:space="preserve">.1 </w:t>
      </w:r>
      <w:r w:rsidR="005875BD" w:rsidRPr="005875BD">
        <w:rPr>
          <w:rFonts w:ascii="Times New Roman" w:hAnsi="Times New Roman"/>
          <w:b/>
          <w:sz w:val="24"/>
        </w:rPr>
        <w:t>Общие положения о публичных слушаниях по вопросам землепользования и застройки городского округа город Стерлитамак Республики Башкортостан</w:t>
      </w:r>
      <w:r w:rsidR="005875BD">
        <w:rPr>
          <w:rFonts w:ascii="Times New Roman" w:hAnsi="Times New Roman"/>
          <w:b/>
          <w:sz w:val="24"/>
        </w:rPr>
        <w:t xml:space="preserve"> </w:t>
      </w:r>
      <w:r w:rsidR="005875BD" w:rsidRPr="00760CF4">
        <w:rPr>
          <w:rFonts w:ascii="Times New Roman" w:hAnsi="Times New Roman"/>
          <w:b/>
          <w:color w:val="FF0000"/>
          <w:sz w:val="24"/>
        </w:rPr>
        <w:t>(Принята в новой редакции  решением Совета</w:t>
      </w:r>
      <w:r w:rsidR="005875BD">
        <w:rPr>
          <w:rFonts w:ascii="Times New Roman" w:hAnsi="Times New Roman"/>
          <w:b/>
          <w:color w:val="FF0000"/>
          <w:sz w:val="24"/>
        </w:rPr>
        <w:t xml:space="preserve"> от 28.08.2018г №4-5/19з</w:t>
      </w:r>
      <w:r w:rsidR="005875BD" w:rsidRPr="00760CF4">
        <w:rPr>
          <w:rFonts w:ascii="Times New Roman" w:hAnsi="Times New Roman"/>
          <w:b/>
          <w:color w:val="FF0000"/>
          <w:sz w:val="24"/>
        </w:rPr>
        <w:t>)</w:t>
      </w:r>
    </w:p>
    <w:p w:rsidR="002F2252" w:rsidRPr="00096FF5" w:rsidRDefault="002F2252" w:rsidP="00026C58">
      <w:pPr>
        <w:jc w:val="both"/>
        <w:rPr>
          <w:rFonts w:ascii="Times New Roman" w:hAnsi="Times New Roman"/>
          <w:sz w:val="24"/>
        </w:rPr>
      </w:pPr>
    </w:p>
    <w:p w:rsidR="005875BD" w:rsidRPr="005875BD" w:rsidRDefault="005875BD" w:rsidP="005875BD">
      <w:pPr>
        <w:shd w:val="clear" w:color="auto" w:fill="FFFFFF"/>
        <w:spacing w:line="223" w:lineRule="atLeast"/>
        <w:ind w:firstLine="709"/>
        <w:jc w:val="both"/>
        <w:rPr>
          <w:rFonts w:ascii="Times New Roman" w:hAnsi="Times New Roman"/>
          <w:b/>
          <w:sz w:val="24"/>
        </w:rPr>
      </w:pPr>
      <w:r w:rsidRPr="005875BD">
        <w:rPr>
          <w:rFonts w:ascii="Times New Roman" w:hAnsi="Times New Roman"/>
          <w:b/>
          <w:sz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городском округе город Стерлитамак Республики Башкортостан проводятся публичные слушания, если иное не предусмотрено Градостроительным кодексом Российской Федерации и другими федеральными законами.</w:t>
      </w:r>
    </w:p>
    <w:p w:rsidR="005875BD" w:rsidRPr="005875BD" w:rsidRDefault="005875BD" w:rsidP="005875BD">
      <w:pPr>
        <w:pStyle w:val="ConsPlusNormal"/>
        <w:ind w:firstLine="709"/>
        <w:rPr>
          <w:rFonts w:ascii="Times New Roman" w:hAnsi="Times New Roman" w:cs="Times New Roman"/>
          <w:b/>
          <w:sz w:val="24"/>
          <w:szCs w:val="24"/>
        </w:rPr>
      </w:pPr>
      <w:r w:rsidRPr="005875BD">
        <w:rPr>
          <w:rFonts w:ascii="Times New Roman" w:hAnsi="Times New Roman" w:cs="Times New Roman"/>
          <w:b/>
          <w:sz w:val="24"/>
          <w:szCs w:val="24"/>
        </w:rPr>
        <w:t>На публичные слушания могут выноситься иные проекты в случаях, определенных законодательством.</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 xml:space="preserve">2. Решение о проведении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5875BD">
        <w:rPr>
          <w:rFonts w:ascii="Times New Roman" w:hAnsi="Times New Roman"/>
          <w:b/>
          <w:sz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 Глава городского округа - председатель Совета городского округа город Стерлитамак Республики Башкортостан, в сроки установленные главой 7 настоящих Правил.</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 xml:space="preserve">3. Организатором публичных слушаний по проектам генеральных планов,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Pr="005875BD">
        <w:rPr>
          <w:rStyle w:val="af9"/>
          <w:rFonts w:ascii="Times New Roman" w:hAnsi="Times New Roman"/>
          <w:color w:val="000000"/>
          <w:sz w:val="24"/>
        </w:rPr>
        <w:t>комиссия по проведению публичных слушаний по проектам муниципальных правовых актов в сфере градостроительной деятельности на территории городского округа город Стерлитамак Республики Башкортостан</w:t>
      </w:r>
      <w:r w:rsidRPr="005875BD">
        <w:rPr>
          <w:rFonts w:ascii="Times New Roman" w:hAnsi="Times New Roman"/>
          <w:b/>
          <w:sz w:val="24"/>
        </w:rPr>
        <w:t>.</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Организатором публичных слушаний по проектам правил землепользования и застройки городского округа город Стерлитамак и внесения изменений в них является комиссия по подготовке проекта правил землепользования и застройки городского округа город Стерлитамак.</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4. На организатора публичных слушаний возлагается обязанность по проведению публичных слушаний.</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Оповещение о начале публичных слушаний подписывает председатель соответствующей комиссии, являющейся организатором публичных слушаний. Форма оповещения о начале публичных слушаний устанавливается Приложением №3 к настоящему решению.</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5. 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6. Участниками публичных слушаний по проектам решений о предоставлении разрешения на условно разрешенный вид использования земельного участка и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7.2. главы 7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lastRenderedPageBreak/>
        <w:t>7. Процедура проведения публичных слушаний состоит из следующих этапов:</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1) оповещение о начале публичных слушаний;</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3) проведение экспозиции или экспозиций проекта, подлежащего рассмотрению на публичных слушаниях;</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4) проведение собрания или собраний участников публичных слушаний;</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5) подготовка и оформление протокола публичных слушаний;</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6) подготовка и опубликование заключения о результатах публичных слушаний.</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8. В оповещении о начале публичных слушаний указывается:</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1) информация о проекте, подлежащем рассмотрению на публичных слушаниях, и перечень информационных материалов к такому проекту;</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2) информация о порядке и сроках проведения публичных слушаний по проекту, подлежащему рассмотрению на публичных слушаниях;</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3)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5) оповещение о начале публичных слушаний также должно содержать информацию об официальном сайте, на котором будет размещен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9. Оповещение о начале публичных слушаний:</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1)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2) размещается на информационных стендах, требования к которым установлены в части 22 настоящей статьи, оборудованных около зданий,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или в границах территориальных зон или земельных участков,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10. В течение всего периода размещения в соответствии с пунктом 2 части 7 настоящей статьи проекта, подлежащего рассмотрению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организатором публичных слушаний и (или) разработчиком проекта, подлежащего рассмотрению на публичных слушаниях.</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 xml:space="preserve">11. В период размещения в соответствии с пунктом 2 части 7 настоящей статьи проекта, подлежащего рассмотрению на публичных слушаниях, и информационных материалов к нему и проведения экспозиции или экспозиций такого проекта </w:t>
      </w:r>
      <w:r w:rsidRPr="005875BD">
        <w:rPr>
          <w:rFonts w:ascii="Times New Roman" w:hAnsi="Times New Roman"/>
          <w:b/>
          <w:sz w:val="24"/>
        </w:rPr>
        <w:lastRenderedPageBreak/>
        <w:t>участники публичных слушаний, прошедшие в соответствии с частью 13 настоящей статьи идентификацию, имеют право вносить предложения и замечания, касающиеся такого проекта:</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1)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2) в письменной форме в адрес организатора публичных слушаний;</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3) посредством записи в книге (журнале) учета посетителей экспозиции проекта, подлежащего рассмотрению на публичных слушаниях.</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12. Предложения и замечания, внесенные в соответствии с частью 11 настоящей статьи, подлежат регистрации, а также обязательному рассмотрению организатором публичных слушаний, за исключением случая, предусмотренного частью 15 настоящей статьи.</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13.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14. Обработка персональных данных участников публичных слушаний осуществляется с учетом требований, установленных Федеральным законом от 27 июля 2006 года N 152-ФЗ "О персональных данных".</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публичных слушаний недостоверных сведений.</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16.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17. Организатор публичных слушаний подготавливает и оформляет протокол публичных слушаний, в котором указываются:</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1) дата оформления протокола публичных слушаний;</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2) информация об организаторе публичных слушаний;</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3) информация, содержащаяся в опубликованном оповещении о начале публичных слушаний, дата и источник его опубликования;</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 xml:space="preserve">18.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w:t>
      </w:r>
      <w:r w:rsidRPr="005875BD">
        <w:rPr>
          <w:rFonts w:ascii="Times New Roman" w:hAnsi="Times New Roman"/>
          <w:b/>
          <w:sz w:val="24"/>
        </w:rPr>
        <w:lastRenderedPageBreak/>
        <w:t>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19.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20.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21. В заключении о результатах публичных слушаний должны быть указаны:</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1) дата оформления заключения о результатах публичных слушаний;</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3) реквизиты протокола публичных слушаний, на основании которого подготовлено заключение о результатах публичных слушаний;</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5875BD" w:rsidRPr="005875BD" w:rsidRDefault="005875BD" w:rsidP="005875BD">
      <w:pPr>
        <w:tabs>
          <w:tab w:val="left" w:pos="1260"/>
        </w:tabs>
        <w:autoSpaceDE w:val="0"/>
        <w:autoSpaceDN w:val="0"/>
        <w:adjustRightInd w:val="0"/>
        <w:ind w:firstLine="709"/>
        <w:jc w:val="both"/>
        <w:rPr>
          <w:rFonts w:ascii="Times New Roman" w:hAnsi="Times New Roman"/>
          <w:b/>
          <w:bCs/>
          <w:sz w:val="24"/>
        </w:rPr>
      </w:pPr>
      <w:bookmarkStart w:id="28" w:name="Par246"/>
      <w:bookmarkEnd w:id="28"/>
      <w:r w:rsidRPr="005875BD">
        <w:rPr>
          <w:rFonts w:ascii="Times New Roman" w:hAnsi="Times New Roman"/>
          <w:b/>
          <w:bCs/>
          <w:sz w:val="24"/>
        </w:rPr>
        <w:t>22. Требования к информационным стендам,</w:t>
      </w:r>
      <w:r w:rsidRPr="005875BD">
        <w:rPr>
          <w:rFonts w:ascii="Times New Roman" w:hAnsi="Times New Roman"/>
          <w:b/>
          <w:sz w:val="24"/>
        </w:rPr>
        <w:t xml:space="preserve"> на которых размещаются оповещения о начале публичных слушаний:</w:t>
      </w:r>
    </w:p>
    <w:p w:rsidR="005875BD" w:rsidRPr="005875BD" w:rsidRDefault="005875BD" w:rsidP="005875BD">
      <w:pPr>
        <w:pStyle w:val="ConsPlusNormal"/>
        <w:ind w:firstLine="709"/>
        <w:rPr>
          <w:rFonts w:ascii="Times New Roman" w:hAnsi="Times New Roman" w:cs="Times New Roman"/>
          <w:b/>
          <w:sz w:val="24"/>
          <w:szCs w:val="24"/>
        </w:rPr>
      </w:pPr>
      <w:r w:rsidRPr="005875BD">
        <w:rPr>
          <w:rFonts w:ascii="Times New Roman" w:hAnsi="Times New Roman" w:cs="Times New Roman"/>
          <w:b/>
          <w:bCs/>
          <w:sz w:val="24"/>
          <w:szCs w:val="24"/>
          <w:lang w:eastAsia="ru-RU"/>
        </w:rPr>
        <w:t>1) и</w:t>
      </w:r>
      <w:r w:rsidRPr="005875BD">
        <w:rPr>
          <w:rFonts w:ascii="Times New Roman" w:hAnsi="Times New Roman" w:cs="Times New Roman"/>
          <w:b/>
          <w:sz w:val="24"/>
          <w:szCs w:val="24"/>
        </w:rPr>
        <w:t>нформационные стенды, на которых размещаются оповещения о начале публичных слушаний выполняются на пластиковой, деревянной или металлической основе, с текстом нанесенным методом аппликации или полноцветной печати. Изображения на стенде выполняются самоклеющими пленками или методом крепления к основанию стенда листов бумажной основы формата не менее А4 с оповещением о начале публичных слушаний;</w:t>
      </w:r>
    </w:p>
    <w:p w:rsidR="005875BD" w:rsidRPr="005875BD" w:rsidRDefault="005875BD" w:rsidP="005875BD">
      <w:pPr>
        <w:pStyle w:val="ConsPlusNormal"/>
        <w:ind w:firstLine="709"/>
        <w:rPr>
          <w:rFonts w:ascii="Times New Roman" w:hAnsi="Times New Roman" w:cs="Times New Roman"/>
          <w:b/>
          <w:sz w:val="24"/>
          <w:szCs w:val="24"/>
        </w:rPr>
      </w:pPr>
      <w:r w:rsidRPr="005875BD">
        <w:rPr>
          <w:rFonts w:ascii="Times New Roman" w:hAnsi="Times New Roman" w:cs="Times New Roman"/>
          <w:b/>
          <w:sz w:val="24"/>
          <w:szCs w:val="24"/>
        </w:rPr>
        <w:t>2) информационные стенды могут быть в виде информационной стойки, с напольным держателем и карманами для размещения в них оповещений на листах бумажной основы формата не менее А4 и информации о проведении публичных слушаний. Количество и виды карманов могут быть любые. Информационная стойка изготавливается из пластика, металла, оргстекла или композитного материала;</w:t>
      </w:r>
    </w:p>
    <w:p w:rsidR="005875BD" w:rsidRPr="005875BD" w:rsidRDefault="005875BD" w:rsidP="005875BD">
      <w:pPr>
        <w:pStyle w:val="ConsPlusNormal"/>
        <w:ind w:firstLine="709"/>
        <w:rPr>
          <w:rFonts w:ascii="Times New Roman" w:hAnsi="Times New Roman" w:cs="Times New Roman"/>
          <w:b/>
          <w:sz w:val="24"/>
          <w:szCs w:val="24"/>
        </w:rPr>
      </w:pPr>
      <w:r w:rsidRPr="005875BD">
        <w:rPr>
          <w:rFonts w:ascii="Times New Roman" w:hAnsi="Times New Roman" w:cs="Times New Roman"/>
          <w:b/>
          <w:sz w:val="24"/>
          <w:szCs w:val="24"/>
        </w:rPr>
        <w:t>3) информационные стенды размещаются на видном, доступном для обеспечения граждан городского округа г.Стерлитамак информацией о проведении публичных слушаний, месте около зданий, уполномоченных на проведение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или в границах территориальных зон или земельных участков, в пределах которой проводятся публичные слушания;</w:t>
      </w:r>
    </w:p>
    <w:p w:rsidR="005875BD" w:rsidRPr="005875BD" w:rsidRDefault="005875BD" w:rsidP="005875BD">
      <w:pPr>
        <w:pStyle w:val="ConsPlusNormal"/>
        <w:ind w:firstLine="709"/>
        <w:rPr>
          <w:rFonts w:ascii="Times New Roman" w:hAnsi="Times New Roman" w:cs="Times New Roman"/>
          <w:b/>
          <w:sz w:val="24"/>
          <w:szCs w:val="24"/>
        </w:rPr>
      </w:pPr>
      <w:r w:rsidRPr="005875BD">
        <w:rPr>
          <w:rFonts w:ascii="Times New Roman" w:hAnsi="Times New Roman" w:cs="Times New Roman"/>
          <w:b/>
          <w:sz w:val="24"/>
          <w:szCs w:val="24"/>
        </w:rPr>
        <w:t xml:space="preserve">4) наименование и месторасположение зданий, уполномоченных на проведение публичных слушаний, мест массового скопления граждан, и иных местах, расположенных на территории, в отношении которой подготовлены соответствующие проекты, или в границах территориальных зон или земельных участков, в пределах которой проводятся публичные слушания, определяются распоряжением главы городского округа город Стерлитамак о публичных </w:t>
      </w:r>
      <w:r w:rsidRPr="005875BD">
        <w:rPr>
          <w:rFonts w:ascii="Times New Roman" w:hAnsi="Times New Roman" w:cs="Times New Roman"/>
          <w:b/>
          <w:sz w:val="24"/>
          <w:szCs w:val="24"/>
        </w:rPr>
        <w:lastRenderedPageBreak/>
        <w:t>слушаниях;</w:t>
      </w:r>
    </w:p>
    <w:p w:rsidR="005875BD" w:rsidRPr="005875BD" w:rsidRDefault="005875BD" w:rsidP="005875BD">
      <w:pPr>
        <w:pStyle w:val="ConsPlusNormal"/>
        <w:ind w:firstLine="709"/>
        <w:rPr>
          <w:rFonts w:ascii="Times New Roman" w:hAnsi="Times New Roman" w:cs="Times New Roman"/>
          <w:b/>
          <w:sz w:val="24"/>
          <w:szCs w:val="24"/>
        </w:rPr>
      </w:pPr>
      <w:r w:rsidRPr="005875BD">
        <w:rPr>
          <w:rFonts w:ascii="Times New Roman" w:hAnsi="Times New Roman" w:cs="Times New Roman"/>
          <w:b/>
          <w:sz w:val="24"/>
          <w:szCs w:val="24"/>
        </w:rPr>
        <w:t xml:space="preserve">5) высота размещения информационного стенда или стойки рассчитывается на средний человеческий рост (не выше 170 см и не ниже 140 см). </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bCs/>
          <w:sz w:val="24"/>
        </w:rPr>
        <w:t xml:space="preserve">23. Порядок проведения экспозиции проекта, подлежащего рассмотрению на </w:t>
      </w:r>
      <w:r w:rsidRPr="005875BD">
        <w:rPr>
          <w:rFonts w:ascii="Times New Roman" w:hAnsi="Times New Roman"/>
          <w:b/>
          <w:sz w:val="24"/>
        </w:rPr>
        <w:t xml:space="preserve">публичных слушаниях и порядок консультирования посетителей </w:t>
      </w:r>
      <w:r w:rsidRPr="005875BD">
        <w:rPr>
          <w:rFonts w:ascii="Times New Roman" w:hAnsi="Times New Roman"/>
          <w:b/>
          <w:bCs/>
          <w:sz w:val="24"/>
        </w:rPr>
        <w:t xml:space="preserve">проекта, подлежащего рассмотрению на </w:t>
      </w:r>
      <w:r w:rsidRPr="005875BD">
        <w:rPr>
          <w:rFonts w:ascii="Times New Roman" w:hAnsi="Times New Roman"/>
          <w:b/>
          <w:sz w:val="24"/>
        </w:rPr>
        <w:t>публичных слушаниях:</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bCs/>
          <w:sz w:val="24"/>
        </w:rPr>
        <w:t xml:space="preserve">1) </w:t>
      </w:r>
      <w:r w:rsidRPr="005875BD">
        <w:rPr>
          <w:rFonts w:ascii="Times New Roman" w:hAnsi="Times New Roman"/>
          <w:b/>
          <w:sz w:val="24"/>
        </w:rPr>
        <w:t>э</w:t>
      </w:r>
      <w:r w:rsidRPr="005875BD">
        <w:rPr>
          <w:rFonts w:ascii="Times New Roman" w:hAnsi="Times New Roman"/>
          <w:b/>
          <w:bCs/>
          <w:sz w:val="24"/>
        </w:rPr>
        <w:t xml:space="preserve">кспозиция </w:t>
      </w:r>
      <w:r w:rsidRPr="005875BD">
        <w:rPr>
          <w:rFonts w:ascii="Times New Roman" w:hAnsi="Times New Roman"/>
          <w:b/>
          <w:sz w:val="24"/>
        </w:rPr>
        <w:t>проекта, подлежащего рассмотрению на публичных слушаниях, открывается в день размещения проекта на официальном сайте администрации городского округа город Стерлитамак в сети «Интернет», в разделе «Градостроительство»;</w:t>
      </w:r>
    </w:p>
    <w:p w:rsidR="005875BD" w:rsidRPr="005875BD" w:rsidRDefault="005875BD" w:rsidP="005875BD">
      <w:pPr>
        <w:pStyle w:val="ConsPlusNormal"/>
        <w:ind w:firstLine="709"/>
        <w:rPr>
          <w:rFonts w:ascii="Times New Roman" w:hAnsi="Times New Roman" w:cs="Times New Roman"/>
          <w:b/>
          <w:sz w:val="24"/>
          <w:szCs w:val="24"/>
        </w:rPr>
      </w:pPr>
      <w:r w:rsidRPr="005875BD">
        <w:rPr>
          <w:rFonts w:ascii="Times New Roman" w:hAnsi="Times New Roman" w:cs="Times New Roman"/>
          <w:b/>
          <w:sz w:val="24"/>
          <w:szCs w:val="24"/>
        </w:rPr>
        <w:t xml:space="preserve">2) консультирование посетителей экспозиции </w:t>
      </w:r>
      <w:r w:rsidRPr="005875BD">
        <w:rPr>
          <w:rFonts w:ascii="Times New Roman" w:hAnsi="Times New Roman" w:cs="Times New Roman"/>
          <w:b/>
          <w:bCs/>
          <w:sz w:val="24"/>
          <w:szCs w:val="24"/>
          <w:lang w:eastAsia="ru-RU"/>
        </w:rPr>
        <w:t xml:space="preserve">проекта, подлежащего рассмотрению на </w:t>
      </w:r>
      <w:r w:rsidRPr="005875BD">
        <w:rPr>
          <w:rFonts w:ascii="Times New Roman" w:hAnsi="Times New Roman" w:cs="Times New Roman"/>
          <w:b/>
          <w:sz w:val="24"/>
          <w:szCs w:val="24"/>
        </w:rPr>
        <w:t xml:space="preserve">публичных слушаниях, осуществляется отделом архитектуры и градостроительства администрации городского округа город Стерлитамак в рабочие дни: четверг с 9.00  ч до 12.00 ч и с 14.00 ч до 17.00 ч. по адресу: г.Стерлитамак ул. Худайбердина д.78 , 4 этаж кабинет 46.  В остальные рабочие дни, консультирование посетителей экспозиции </w:t>
      </w:r>
      <w:r w:rsidRPr="005875BD">
        <w:rPr>
          <w:rFonts w:ascii="Times New Roman" w:hAnsi="Times New Roman" w:cs="Times New Roman"/>
          <w:b/>
          <w:bCs/>
          <w:sz w:val="24"/>
          <w:szCs w:val="24"/>
          <w:lang w:eastAsia="ru-RU"/>
        </w:rPr>
        <w:t xml:space="preserve">проекта, подлежащего рассмотрению на </w:t>
      </w:r>
      <w:r w:rsidRPr="005875BD">
        <w:rPr>
          <w:rFonts w:ascii="Times New Roman" w:hAnsi="Times New Roman" w:cs="Times New Roman"/>
          <w:b/>
          <w:sz w:val="24"/>
          <w:szCs w:val="24"/>
        </w:rPr>
        <w:t>публичных слушаниях, осуществляется разработчиком проекта, подлежащего рассмотрению на публичных слушаниях.</w:t>
      </w:r>
    </w:p>
    <w:p w:rsidR="005875BD" w:rsidRPr="005875BD" w:rsidRDefault="005875BD" w:rsidP="005875BD">
      <w:pPr>
        <w:autoSpaceDE w:val="0"/>
        <w:autoSpaceDN w:val="0"/>
        <w:adjustRightInd w:val="0"/>
        <w:ind w:firstLine="709"/>
        <w:jc w:val="both"/>
        <w:rPr>
          <w:rFonts w:ascii="Times New Roman" w:hAnsi="Times New Roman"/>
          <w:b/>
          <w:bCs/>
          <w:sz w:val="24"/>
        </w:rPr>
      </w:pPr>
      <w:r w:rsidRPr="005875BD">
        <w:rPr>
          <w:rFonts w:ascii="Times New Roman" w:hAnsi="Times New Roman"/>
          <w:b/>
          <w:bCs/>
          <w:sz w:val="24"/>
        </w:rPr>
        <w:t xml:space="preserve">24. Порядок подготовки протокола </w:t>
      </w:r>
      <w:r w:rsidRPr="005875BD">
        <w:rPr>
          <w:rFonts w:ascii="Times New Roman" w:hAnsi="Times New Roman"/>
          <w:b/>
          <w:sz w:val="24"/>
        </w:rPr>
        <w:t>публичных слушаний:</w:t>
      </w:r>
    </w:p>
    <w:p w:rsidR="005875BD" w:rsidRPr="005875BD" w:rsidRDefault="005875BD" w:rsidP="005875BD">
      <w:pPr>
        <w:pStyle w:val="ConsPlusNormal"/>
        <w:ind w:firstLine="709"/>
        <w:rPr>
          <w:rFonts w:ascii="Times New Roman" w:hAnsi="Times New Roman" w:cs="Times New Roman"/>
          <w:b/>
          <w:sz w:val="24"/>
          <w:szCs w:val="24"/>
        </w:rPr>
      </w:pPr>
      <w:r w:rsidRPr="005875BD">
        <w:rPr>
          <w:rFonts w:ascii="Times New Roman" w:hAnsi="Times New Roman" w:cs="Times New Roman"/>
          <w:b/>
          <w:sz w:val="24"/>
          <w:szCs w:val="24"/>
        </w:rPr>
        <w:t>1) организатор публичных слушаний подготавливает и оформляет протокол публичных слушаний в течение 5 дней со дня проведения публичных слушаний, в котором указываются:</w:t>
      </w:r>
    </w:p>
    <w:p w:rsidR="005875BD" w:rsidRPr="005875BD" w:rsidRDefault="005875BD" w:rsidP="005875BD">
      <w:pPr>
        <w:pStyle w:val="ConsPlusNormal"/>
        <w:ind w:firstLine="709"/>
        <w:rPr>
          <w:rFonts w:ascii="Times New Roman" w:hAnsi="Times New Roman" w:cs="Times New Roman"/>
          <w:b/>
          <w:sz w:val="24"/>
          <w:szCs w:val="24"/>
        </w:rPr>
      </w:pPr>
      <w:r w:rsidRPr="005875BD">
        <w:rPr>
          <w:rFonts w:ascii="Times New Roman" w:hAnsi="Times New Roman" w:cs="Times New Roman"/>
          <w:b/>
          <w:sz w:val="24"/>
          <w:szCs w:val="24"/>
        </w:rPr>
        <w:t>-дата оформления протокола публичных слушаний;</w:t>
      </w:r>
    </w:p>
    <w:p w:rsidR="005875BD" w:rsidRPr="005875BD" w:rsidRDefault="005875BD" w:rsidP="005875BD">
      <w:pPr>
        <w:pStyle w:val="ConsPlusNormal"/>
        <w:ind w:firstLine="709"/>
        <w:rPr>
          <w:rFonts w:ascii="Times New Roman" w:hAnsi="Times New Roman" w:cs="Times New Roman"/>
          <w:b/>
          <w:sz w:val="24"/>
          <w:szCs w:val="24"/>
        </w:rPr>
      </w:pPr>
      <w:r w:rsidRPr="005875BD">
        <w:rPr>
          <w:rFonts w:ascii="Times New Roman" w:hAnsi="Times New Roman" w:cs="Times New Roman"/>
          <w:b/>
          <w:sz w:val="24"/>
          <w:szCs w:val="24"/>
        </w:rPr>
        <w:t>- информация об организаторе публичных слушаний;</w:t>
      </w:r>
    </w:p>
    <w:p w:rsidR="005875BD" w:rsidRPr="005875BD" w:rsidRDefault="005875BD" w:rsidP="005875BD">
      <w:pPr>
        <w:pStyle w:val="ConsPlusNormal"/>
        <w:ind w:firstLine="709"/>
        <w:rPr>
          <w:rFonts w:ascii="Times New Roman" w:hAnsi="Times New Roman" w:cs="Times New Roman"/>
          <w:b/>
          <w:sz w:val="24"/>
          <w:szCs w:val="24"/>
        </w:rPr>
      </w:pPr>
      <w:r w:rsidRPr="005875BD">
        <w:rPr>
          <w:rFonts w:ascii="Times New Roman" w:hAnsi="Times New Roman" w:cs="Times New Roman"/>
          <w:b/>
          <w:sz w:val="24"/>
          <w:szCs w:val="24"/>
        </w:rPr>
        <w:t>- информация, содержащаяся в опубликованном оповещении о начале публичных слушаний, дата и источник его опубликования;</w:t>
      </w:r>
    </w:p>
    <w:p w:rsidR="005875BD" w:rsidRPr="005875BD" w:rsidRDefault="005875BD" w:rsidP="005875BD">
      <w:pPr>
        <w:pStyle w:val="ConsPlusNormal"/>
        <w:ind w:firstLine="709"/>
        <w:rPr>
          <w:rFonts w:ascii="Times New Roman" w:hAnsi="Times New Roman" w:cs="Times New Roman"/>
          <w:b/>
          <w:sz w:val="24"/>
          <w:szCs w:val="24"/>
        </w:rPr>
      </w:pPr>
      <w:r w:rsidRPr="005875BD">
        <w:rPr>
          <w:rFonts w:ascii="Times New Roman" w:hAnsi="Times New Roman" w:cs="Times New Roman"/>
          <w:b/>
          <w:sz w:val="24"/>
          <w:szCs w:val="24"/>
        </w:rPr>
        <w:t>-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5875BD" w:rsidRPr="005875BD" w:rsidRDefault="005875BD" w:rsidP="005875BD">
      <w:pPr>
        <w:pStyle w:val="ConsPlusNormal"/>
        <w:ind w:firstLine="709"/>
        <w:rPr>
          <w:rFonts w:ascii="Times New Roman" w:hAnsi="Times New Roman" w:cs="Times New Roman"/>
          <w:b/>
          <w:sz w:val="24"/>
          <w:szCs w:val="24"/>
        </w:rPr>
      </w:pPr>
      <w:r w:rsidRPr="005875BD">
        <w:rPr>
          <w:rFonts w:ascii="Times New Roman" w:hAnsi="Times New Roman" w:cs="Times New Roman"/>
          <w:b/>
          <w:sz w:val="24"/>
          <w:szCs w:val="24"/>
        </w:rPr>
        <w:t>-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5875BD" w:rsidRPr="005875BD" w:rsidRDefault="005875BD" w:rsidP="005875BD">
      <w:pPr>
        <w:pStyle w:val="ConsPlusNormal"/>
        <w:ind w:firstLine="709"/>
        <w:rPr>
          <w:rFonts w:ascii="Times New Roman" w:hAnsi="Times New Roman" w:cs="Times New Roman"/>
          <w:b/>
          <w:sz w:val="24"/>
          <w:szCs w:val="24"/>
        </w:rPr>
      </w:pPr>
      <w:r w:rsidRPr="005875BD">
        <w:rPr>
          <w:rFonts w:ascii="Times New Roman" w:hAnsi="Times New Roman" w:cs="Times New Roman"/>
          <w:b/>
          <w:sz w:val="24"/>
          <w:szCs w:val="24"/>
        </w:rPr>
        <w:t>2)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875BD" w:rsidRPr="005875BD" w:rsidRDefault="005875BD" w:rsidP="005875BD">
      <w:pPr>
        <w:pStyle w:val="ConsPlusNormal"/>
        <w:ind w:firstLine="709"/>
        <w:rPr>
          <w:rFonts w:ascii="Times New Roman" w:hAnsi="Times New Roman" w:cs="Times New Roman"/>
          <w:b/>
          <w:sz w:val="24"/>
          <w:szCs w:val="24"/>
        </w:rPr>
      </w:pPr>
      <w:r w:rsidRPr="005875BD">
        <w:rPr>
          <w:rFonts w:ascii="Times New Roman" w:hAnsi="Times New Roman" w:cs="Times New Roman"/>
          <w:b/>
          <w:sz w:val="24"/>
          <w:szCs w:val="24"/>
        </w:rPr>
        <w:t>3) форма протокола публичных слушаний устанавливается Приложением №1  к настоящему решению.</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26. Порядок подготовки заключения о результатах публичных слушаний:</w:t>
      </w:r>
    </w:p>
    <w:p w:rsidR="005875BD" w:rsidRPr="005875BD" w:rsidRDefault="005875BD" w:rsidP="005875BD">
      <w:pPr>
        <w:autoSpaceDE w:val="0"/>
        <w:autoSpaceDN w:val="0"/>
        <w:adjustRightInd w:val="0"/>
        <w:ind w:firstLine="709"/>
        <w:jc w:val="both"/>
        <w:rPr>
          <w:rFonts w:ascii="Times New Roman" w:hAnsi="Times New Roman"/>
          <w:b/>
          <w:sz w:val="24"/>
        </w:rPr>
      </w:pPr>
      <w:r w:rsidRPr="005875BD">
        <w:rPr>
          <w:rFonts w:ascii="Times New Roman" w:hAnsi="Times New Roman"/>
          <w:b/>
          <w:sz w:val="24"/>
        </w:rPr>
        <w:t xml:space="preserve">1) в течение 5 дней с момента подписания </w:t>
      </w:r>
      <w:r w:rsidRPr="005875BD">
        <w:rPr>
          <w:rFonts w:ascii="Times New Roman" w:hAnsi="Times New Roman"/>
          <w:b/>
          <w:bCs/>
          <w:sz w:val="24"/>
        </w:rPr>
        <w:t xml:space="preserve">протокола </w:t>
      </w:r>
      <w:r w:rsidRPr="005875BD">
        <w:rPr>
          <w:rFonts w:ascii="Times New Roman" w:hAnsi="Times New Roman"/>
          <w:b/>
          <w:sz w:val="24"/>
        </w:rPr>
        <w:t>публичных слушаний их организатором осуществляется подготовка заключения о результатах публичных слушаний. Заключение подготавливается на основании протокола публичных слушаний.</w:t>
      </w:r>
    </w:p>
    <w:p w:rsidR="005875BD" w:rsidRPr="005875BD" w:rsidRDefault="005875BD" w:rsidP="005875BD">
      <w:pPr>
        <w:pStyle w:val="ConsPlusNormal"/>
        <w:ind w:firstLine="709"/>
        <w:rPr>
          <w:rFonts w:ascii="Times New Roman" w:hAnsi="Times New Roman" w:cs="Times New Roman"/>
          <w:b/>
          <w:sz w:val="24"/>
          <w:szCs w:val="24"/>
        </w:rPr>
      </w:pPr>
      <w:r w:rsidRPr="005875BD">
        <w:rPr>
          <w:rFonts w:ascii="Times New Roman" w:hAnsi="Times New Roman" w:cs="Times New Roman"/>
          <w:b/>
          <w:sz w:val="24"/>
          <w:szCs w:val="24"/>
        </w:rPr>
        <w:t>2) в заключении о результатах публичных слушаний указываются:</w:t>
      </w:r>
    </w:p>
    <w:p w:rsidR="005875BD" w:rsidRPr="005875BD" w:rsidRDefault="005875BD" w:rsidP="005875BD">
      <w:pPr>
        <w:pStyle w:val="ConsPlusNormal"/>
        <w:ind w:firstLine="709"/>
        <w:rPr>
          <w:rFonts w:ascii="Times New Roman" w:hAnsi="Times New Roman" w:cs="Times New Roman"/>
          <w:b/>
          <w:sz w:val="24"/>
          <w:szCs w:val="24"/>
        </w:rPr>
      </w:pPr>
      <w:r w:rsidRPr="005875BD">
        <w:rPr>
          <w:rFonts w:ascii="Times New Roman" w:hAnsi="Times New Roman" w:cs="Times New Roman"/>
          <w:b/>
          <w:sz w:val="24"/>
          <w:szCs w:val="24"/>
        </w:rPr>
        <w:t>- дата оформления заключения о результатах публичных слушаний;</w:t>
      </w:r>
    </w:p>
    <w:p w:rsidR="005875BD" w:rsidRPr="005875BD" w:rsidRDefault="005875BD" w:rsidP="005875BD">
      <w:pPr>
        <w:pStyle w:val="ConsPlusNormal"/>
        <w:ind w:firstLine="709"/>
        <w:rPr>
          <w:rFonts w:ascii="Times New Roman" w:hAnsi="Times New Roman" w:cs="Times New Roman"/>
          <w:b/>
          <w:sz w:val="24"/>
          <w:szCs w:val="24"/>
        </w:rPr>
      </w:pPr>
      <w:r w:rsidRPr="005875BD">
        <w:rPr>
          <w:rFonts w:ascii="Times New Roman" w:hAnsi="Times New Roman" w:cs="Times New Roman"/>
          <w:b/>
          <w:sz w:val="24"/>
          <w:szCs w:val="24"/>
        </w:rPr>
        <w:t>-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5875BD" w:rsidRPr="005875BD" w:rsidRDefault="005875BD" w:rsidP="005875BD">
      <w:pPr>
        <w:pStyle w:val="ConsPlusNormal"/>
        <w:ind w:firstLine="709"/>
        <w:rPr>
          <w:rFonts w:ascii="Times New Roman" w:hAnsi="Times New Roman" w:cs="Times New Roman"/>
          <w:b/>
          <w:sz w:val="24"/>
          <w:szCs w:val="24"/>
        </w:rPr>
      </w:pPr>
      <w:r w:rsidRPr="005875BD">
        <w:rPr>
          <w:rFonts w:ascii="Times New Roman" w:hAnsi="Times New Roman" w:cs="Times New Roman"/>
          <w:b/>
          <w:sz w:val="24"/>
          <w:szCs w:val="24"/>
        </w:rPr>
        <w:t xml:space="preserve">- реквизиты протокола публичных слушаний, на основании которого </w:t>
      </w:r>
      <w:r w:rsidRPr="005875BD">
        <w:rPr>
          <w:rFonts w:ascii="Times New Roman" w:hAnsi="Times New Roman" w:cs="Times New Roman"/>
          <w:b/>
          <w:sz w:val="24"/>
          <w:szCs w:val="24"/>
        </w:rPr>
        <w:lastRenderedPageBreak/>
        <w:t>подготовлено заключение о результатах публичных слушаний;</w:t>
      </w:r>
    </w:p>
    <w:p w:rsidR="005875BD" w:rsidRPr="005875BD" w:rsidRDefault="005875BD" w:rsidP="005875BD">
      <w:pPr>
        <w:pStyle w:val="ConsPlusNormal"/>
        <w:ind w:firstLine="709"/>
        <w:rPr>
          <w:rFonts w:ascii="Times New Roman" w:hAnsi="Times New Roman" w:cs="Times New Roman"/>
          <w:b/>
          <w:sz w:val="24"/>
          <w:szCs w:val="24"/>
        </w:rPr>
      </w:pPr>
      <w:r w:rsidRPr="005875BD">
        <w:rPr>
          <w:rFonts w:ascii="Times New Roman" w:hAnsi="Times New Roman" w:cs="Times New Roman"/>
          <w:b/>
          <w:sz w:val="24"/>
          <w:szCs w:val="24"/>
        </w:rPr>
        <w:t>-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5875BD" w:rsidRPr="005875BD" w:rsidRDefault="005875BD" w:rsidP="005875BD">
      <w:pPr>
        <w:pStyle w:val="ConsPlusNormal"/>
        <w:ind w:firstLine="709"/>
        <w:rPr>
          <w:rFonts w:ascii="Times New Roman" w:hAnsi="Times New Roman" w:cs="Times New Roman"/>
          <w:b/>
          <w:sz w:val="24"/>
          <w:szCs w:val="24"/>
        </w:rPr>
      </w:pPr>
      <w:r w:rsidRPr="005875BD">
        <w:rPr>
          <w:rFonts w:ascii="Times New Roman" w:hAnsi="Times New Roman" w:cs="Times New Roman"/>
          <w:b/>
          <w:sz w:val="24"/>
          <w:szCs w:val="24"/>
        </w:rPr>
        <w:t>-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5875BD" w:rsidRPr="005875BD" w:rsidRDefault="005875BD" w:rsidP="005875BD">
      <w:pPr>
        <w:pStyle w:val="ConsPlusNormal"/>
        <w:ind w:firstLine="709"/>
        <w:rPr>
          <w:rFonts w:ascii="Times New Roman" w:hAnsi="Times New Roman" w:cs="Times New Roman"/>
          <w:b/>
          <w:sz w:val="24"/>
          <w:szCs w:val="24"/>
        </w:rPr>
      </w:pPr>
      <w:r w:rsidRPr="005875BD">
        <w:rPr>
          <w:rFonts w:ascii="Times New Roman" w:hAnsi="Times New Roman" w:cs="Times New Roman"/>
          <w:b/>
          <w:sz w:val="24"/>
          <w:szCs w:val="24"/>
        </w:rPr>
        <w:t>3) заключение о результатах публичных слушаний подлежит опубликованию в средствах массовой информации – городской общественно – политической газете «Стерлитамакский рабочий» и размещению на официальном сайте администрации городского округа город Стерлитамак, в разделе «Градостроительство»;</w:t>
      </w:r>
    </w:p>
    <w:p w:rsidR="002F2252" w:rsidRDefault="005875BD" w:rsidP="005875BD">
      <w:pPr>
        <w:jc w:val="both"/>
        <w:rPr>
          <w:rFonts w:ascii="Times New Roman" w:hAnsi="Times New Roman"/>
          <w:b/>
          <w:color w:val="FF0000"/>
          <w:sz w:val="24"/>
        </w:rPr>
      </w:pPr>
      <w:r w:rsidRPr="005875BD">
        <w:rPr>
          <w:rFonts w:ascii="Times New Roman" w:hAnsi="Times New Roman"/>
          <w:b/>
          <w:sz w:val="24"/>
        </w:rPr>
        <w:t>4) форма заключения о результатах публичных слушаний устанавливается Приложением №2 к настоящему решению.</w:t>
      </w:r>
      <w:r>
        <w:rPr>
          <w:rFonts w:ascii="Times New Roman" w:hAnsi="Times New Roman"/>
          <w:b/>
          <w:sz w:val="24"/>
        </w:rPr>
        <w:t xml:space="preserve"> </w:t>
      </w:r>
      <w:r w:rsidRPr="00760CF4">
        <w:rPr>
          <w:rFonts w:ascii="Times New Roman" w:hAnsi="Times New Roman"/>
          <w:b/>
          <w:color w:val="FF0000"/>
          <w:sz w:val="24"/>
        </w:rPr>
        <w:t>(Принята в новой редакции  решением Совета</w:t>
      </w:r>
      <w:r>
        <w:rPr>
          <w:rFonts w:ascii="Times New Roman" w:hAnsi="Times New Roman"/>
          <w:b/>
          <w:color w:val="FF0000"/>
          <w:sz w:val="24"/>
        </w:rPr>
        <w:t xml:space="preserve"> от 28.08.2018г №4-5/19з</w:t>
      </w:r>
      <w:r w:rsidRPr="00760CF4">
        <w:rPr>
          <w:rFonts w:ascii="Times New Roman" w:hAnsi="Times New Roman"/>
          <w:b/>
          <w:color w:val="FF0000"/>
          <w:sz w:val="24"/>
        </w:rPr>
        <w:t>)</w:t>
      </w:r>
    </w:p>
    <w:p w:rsidR="005875BD" w:rsidRPr="005875BD" w:rsidRDefault="005875BD" w:rsidP="005875BD">
      <w:pPr>
        <w:jc w:val="both"/>
        <w:rPr>
          <w:rFonts w:ascii="Times New Roman" w:hAnsi="Times New Roman"/>
          <w:b/>
          <w:sz w:val="24"/>
        </w:rPr>
      </w:pPr>
    </w:p>
    <w:p w:rsidR="005875BD" w:rsidRDefault="00735D71" w:rsidP="005875BD">
      <w:pPr>
        <w:jc w:val="both"/>
        <w:rPr>
          <w:rFonts w:ascii="Times New Roman" w:hAnsi="Times New Roman"/>
          <w:b/>
          <w:color w:val="FF0000"/>
          <w:sz w:val="24"/>
        </w:rPr>
      </w:pPr>
      <w:r w:rsidRPr="00096FF5">
        <w:rPr>
          <w:rFonts w:ascii="Times New Roman" w:hAnsi="Times New Roman"/>
          <w:b/>
          <w:sz w:val="24"/>
        </w:rPr>
        <w:t>7</w:t>
      </w:r>
      <w:r w:rsidR="002F2252" w:rsidRPr="00096FF5">
        <w:rPr>
          <w:rFonts w:ascii="Times New Roman" w:hAnsi="Times New Roman"/>
          <w:b/>
          <w:sz w:val="24"/>
        </w:rPr>
        <w:t xml:space="preserve">.2. </w:t>
      </w:r>
      <w:r w:rsidR="007739E8" w:rsidRPr="007739E8">
        <w:rPr>
          <w:rFonts w:ascii="Times New Roman" w:hAnsi="Times New Roman"/>
          <w:b/>
          <w:bCs/>
          <w:sz w:val="24"/>
        </w:rPr>
        <w:t>Особенности организации и проведения публичных слушаний по проекту генерального плана городского округа город Стерлитамак и по проекту, предусматривающему внесение изменений в генеральный план городского округа г.Стерлитамак.</w:t>
      </w:r>
      <w:r w:rsidR="007739E8" w:rsidRPr="00760CF4">
        <w:rPr>
          <w:rFonts w:ascii="Times New Roman" w:hAnsi="Times New Roman"/>
          <w:b/>
          <w:color w:val="FF0000"/>
          <w:sz w:val="24"/>
        </w:rPr>
        <w:t xml:space="preserve"> </w:t>
      </w:r>
      <w:r w:rsidR="005875BD" w:rsidRPr="00760CF4">
        <w:rPr>
          <w:rFonts w:ascii="Times New Roman" w:hAnsi="Times New Roman"/>
          <w:b/>
          <w:color w:val="FF0000"/>
          <w:sz w:val="24"/>
        </w:rPr>
        <w:t>(Принята в новой редакции  решением Совета</w:t>
      </w:r>
      <w:r w:rsidR="005875BD">
        <w:rPr>
          <w:rFonts w:ascii="Times New Roman" w:hAnsi="Times New Roman"/>
          <w:b/>
          <w:color w:val="FF0000"/>
          <w:sz w:val="24"/>
        </w:rPr>
        <w:t xml:space="preserve"> от 28.08.2018г №4-5/19з</w:t>
      </w:r>
      <w:r w:rsidR="005875BD" w:rsidRPr="00760CF4">
        <w:rPr>
          <w:rFonts w:ascii="Times New Roman" w:hAnsi="Times New Roman"/>
          <w:b/>
          <w:color w:val="FF0000"/>
          <w:sz w:val="24"/>
        </w:rPr>
        <w:t>)</w:t>
      </w:r>
    </w:p>
    <w:p w:rsidR="002F2252" w:rsidRPr="00096FF5" w:rsidRDefault="002F2252" w:rsidP="00026C58">
      <w:pPr>
        <w:jc w:val="both"/>
        <w:rPr>
          <w:rFonts w:ascii="Times New Roman" w:hAnsi="Times New Roman"/>
          <w:sz w:val="24"/>
        </w:rPr>
      </w:pPr>
    </w:p>
    <w:p w:rsidR="007739E8" w:rsidRPr="007739E8" w:rsidRDefault="002F2252" w:rsidP="007739E8">
      <w:pPr>
        <w:autoSpaceDE w:val="0"/>
        <w:autoSpaceDN w:val="0"/>
        <w:adjustRightInd w:val="0"/>
        <w:ind w:firstLine="709"/>
        <w:jc w:val="both"/>
        <w:rPr>
          <w:rFonts w:ascii="Times New Roman" w:hAnsi="Times New Roman"/>
          <w:b/>
          <w:sz w:val="24"/>
        </w:rPr>
      </w:pPr>
      <w:r w:rsidRPr="007739E8">
        <w:rPr>
          <w:rFonts w:ascii="Times New Roman" w:hAnsi="Times New Roman"/>
          <w:b/>
          <w:sz w:val="24"/>
        </w:rPr>
        <w:t>1</w:t>
      </w:r>
      <w:r w:rsidR="007739E8" w:rsidRPr="007739E8">
        <w:rPr>
          <w:rFonts w:ascii="Times New Roman" w:hAnsi="Times New Roman"/>
          <w:b/>
          <w:spacing w:val="-2"/>
          <w:sz w:val="24"/>
        </w:rPr>
        <w:t>.</w:t>
      </w:r>
      <w:r w:rsidR="007739E8" w:rsidRPr="007739E8">
        <w:rPr>
          <w:rFonts w:ascii="Times New Roman" w:hAnsi="Times New Roman"/>
          <w:b/>
          <w:bCs/>
          <w:sz w:val="24"/>
        </w:rPr>
        <w:t xml:space="preserve"> </w:t>
      </w:r>
      <w:r w:rsidR="007739E8" w:rsidRPr="007739E8">
        <w:rPr>
          <w:rFonts w:ascii="Times New Roman" w:hAnsi="Times New Roman"/>
          <w:b/>
          <w:sz w:val="24"/>
        </w:rPr>
        <w:t>Особенности организации и проведения публичных слушаний по проекту генерального плана городского округа город Стерлитамак и по</w:t>
      </w:r>
      <w:r w:rsidR="007739E8" w:rsidRPr="007739E8">
        <w:rPr>
          <w:rFonts w:ascii="Times New Roman" w:hAnsi="Times New Roman"/>
          <w:b/>
          <w:i/>
          <w:sz w:val="24"/>
        </w:rPr>
        <w:t xml:space="preserve"> </w:t>
      </w:r>
      <w:r w:rsidR="007739E8" w:rsidRPr="007739E8">
        <w:rPr>
          <w:rFonts w:ascii="Times New Roman" w:hAnsi="Times New Roman"/>
          <w:b/>
          <w:sz w:val="24"/>
        </w:rPr>
        <w:t>проекту, предусматривающему внесение изменений в генеральный план городского округа г.Стерлитамак регулируются настоящей статьей.</w:t>
      </w:r>
    </w:p>
    <w:p w:rsidR="007739E8" w:rsidRPr="007739E8" w:rsidRDefault="007739E8" w:rsidP="007739E8">
      <w:pPr>
        <w:pStyle w:val="ConsPlusNormal"/>
        <w:ind w:firstLine="709"/>
        <w:rPr>
          <w:rFonts w:ascii="Times New Roman" w:hAnsi="Times New Roman" w:cs="Times New Roman"/>
          <w:b/>
          <w:sz w:val="24"/>
          <w:szCs w:val="24"/>
        </w:rPr>
      </w:pPr>
      <w:r w:rsidRPr="007739E8">
        <w:rPr>
          <w:rFonts w:ascii="Times New Roman" w:hAnsi="Times New Roman" w:cs="Times New Roman"/>
          <w:b/>
          <w:sz w:val="24"/>
          <w:szCs w:val="24"/>
        </w:rPr>
        <w:t>2.</w:t>
      </w:r>
      <w:r w:rsidRPr="007739E8">
        <w:rPr>
          <w:rFonts w:ascii="Times New Roman" w:hAnsi="Times New Roman" w:cs="Times New Roman"/>
          <w:b/>
          <w:bCs/>
          <w:sz w:val="24"/>
          <w:szCs w:val="24"/>
        </w:rPr>
        <w:t xml:space="preserve"> </w:t>
      </w:r>
      <w:r w:rsidRPr="007739E8">
        <w:rPr>
          <w:rFonts w:ascii="Times New Roman" w:hAnsi="Times New Roman" w:cs="Times New Roman"/>
          <w:b/>
          <w:sz w:val="24"/>
          <w:szCs w:val="24"/>
        </w:rPr>
        <w:t>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w:t>
      </w:r>
    </w:p>
    <w:p w:rsidR="007739E8" w:rsidRPr="007739E8" w:rsidRDefault="007739E8" w:rsidP="007739E8">
      <w:pPr>
        <w:shd w:val="clear" w:color="auto" w:fill="FFFFFF"/>
        <w:spacing w:line="223" w:lineRule="atLeast"/>
        <w:ind w:firstLine="709"/>
        <w:jc w:val="both"/>
        <w:rPr>
          <w:rFonts w:ascii="Times New Roman" w:hAnsi="Times New Roman"/>
          <w:b/>
          <w:sz w:val="24"/>
        </w:rPr>
      </w:pPr>
      <w:r w:rsidRPr="007739E8">
        <w:rPr>
          <w:rFonts w:ascii="Times New Roman" w:hAnsi="Times New Roman"/>
          <w:b/>
          <w:sz w:val="24"/>
        </w:rPr>
        <w:t xml:space="preserve">3. Решение о проведении </w:t>
      </w:r>
    </w:p>
    <w:p w:rsidR="007739E8" w:rsidRPr="007739E8" w:rsidRDefault="007739E8" w:rsidP="007739E8">
      <w:pPr>
        <w:shd w:val="clear" w:color="auto" w:fill="FFFFFF"/>
        <w:spacing w:line="223" w:lineRule="atLeast"/>
        <w:ind w:firstLine="709"/>
        <w:jc w:val="both"/>
        <w:rPr>
          <w:rFonts w:ascii="Times New Roman" w:hAnsi="Times New Roman"/>
          <w:b/>
          <w:sz w:val="24"/>
        </w:rPr>
      </w:pPr>
      <w:r w:rsidRPr="007739E8">
        <w:rPr>
          <w:rFonts w:ascii="Times New Roman" w:hAnsi="Times New Roman"/>
          <w:b/>
          <w:sz w:val="24"/>
        </w:rPr>
        <w:t xml:space="preserve">публичных слушаний </w:t>
      </w:r>
      <w:r w:rsidRPr="007739E8">
        <w:rPr>
          <w:rFonts w:ascii="Times New Roman" w:hAnsi="Times New Roman"/>
          <w:b/>
          <w:bCs/>
          <w:sz w:val="24"/>
        </w:rPr>
        <w:t xml:space="preserve">по проекту генерального плана городского округа город Стерлитамак и по проекту, предусматривающему внесение изменений в генеральный план городского округа г.Стерлитамак принимается в течение 3 дней </w:t>
      </w:r>
      <w:r w:rsidRPr="007739E8">
        <w:rPr>
          <w:rFonts w:ascii="Times New Roman" w:hAnsi="Times New Roman"/>
          <w:b/>
          <w:sz w:val="24"/>
        </w:rPr>
        <w:t>со дня поступления главе городского округа город Стерлитамак- председателю Совета городского округа город Стерлитамак такого проекта с приложением заключений и согласований, предусмотренных законодательством.</w:t>
      </w:r>
    </w:p>
    <w:p w:rsidR="007739E8" w:rsidRPr="007739E8" w:rsidRDefault="007739E8" w:rsidP="007739E8">
      <w:pPr>
        <w:autoSpaceDE w:val="0"/>
        <w:autoSpaceDN w:val="0"/>
        <w:adjustRightInd w:val="0"/>
        <w:ind w:firstLine="709"/>
        <w:jc w:val="both"/>
        <w:rPr>
          <w:rFonts w:ascii="Times New Roman" w:hAnsi="Times New Roman"/>
          <w:b/>
          <w:sz w:val="24"/>
        </w:rPr>
      </w:pPr>
      <w:r w:rsidRPr="007739E8">
        <w:rPr>
          <w:rFonts w:ascii="Times New Roman" w:hAnsi="Times New Roman"/>
          <w:b/>
          <w:sz w:val="24"/>
        </w:rPr>
        <w:t>4. Срок проведения публичных слушаний со дня опубликования оповещения о начале публичных слушаний до дня опубликования заключения о результатах публичных слушаний составляет не менее одного месяца и не более трех месяцев.</w:t>
      </w:r>
    </w:p>
    <w:p w:rsidR="007739E8" w:rsidRPr="007739E8" w:rsidRDefault="007739E8" w:rsidP="007739E8">
      <w:pPr>
        <w:autoSpaceDE w:val="0"/>
        <w:autoSpaceDN w:val="0"/>
        <w:adjustRightInd w:val="0"/>
        <w:ind w:firstLine="709"/>
        <w:jc w:val="both"/>
        <w:rPr>
          <w:rFonts w:ascii="Times New Roman" w:hAnsi="Times New Roman"/>
          <w:b/>
          <w:sz w:val="24"/>
        </w:rPr>
      </w:pPr>
      <w:r w:rsidRPr="007739E8">
        <w:rPr>
          <w:rFonts w:ascii="Times New Roman" w:hAnsi="Times New Roman"/>
          <w:b/>
          <w:sz w:val="24"/>
        </w:rPr>
        <w:t>5. Глава администрации городского округа город Стерлитамак с учетом заключения о результатах публичных слушаний принимает решение:</w:t>
      </w:r>
    </w:p>
    <w:p w:rsidR="007739E8" w:rsidRPr="007739E8" w:rsidRDefault="007739E8" w:rsidP="007739E8">
      <w:pPr>
        <w:autoSpaceDE w:val="0"/>
        <w:autoSpaceDN w:val="0"/>
        <w:adjustRightInd w:val="0"/>
        <w:ind w:firstLine="709"/>
        <w:jc w:val="both"/>
        <w:rPr>
          <w:rFonts w:ascii="Times New Roman" w:hAnsi="Times New Roman"/>
          <w:b/>
          <w:sz w:val="24"/>
        </w:rPr>
      </w:pPr>
      <w:r w:rsidRPr="007739E8">
        <w:rPr>
          <w:rFonts w:ascii="Times New Roman" w:hAnsi="Times New Roman"/>
          <w:b/>
          <w:sz w:val="24"/>
        </w:rPr>
        <w:t>1) о согласии с проектом генерального плана и направлении его в Совет городского округа город Стерлитамак Республики Башкортостан;</w:t>
      </w:r>
    </w:p>
    <w:p w:rsidR="007739E8" w:rsidRDefault="007739E8" w:rsidP="007739E8">
      <w:pPr>
        <w:ind w:firstLine="709"/>
        <w:jc w:val="both"/>
        <w:rPr>
          <w:rFonts w:ascii="Times New Roman" w:hAnsi="Times New Roman"/>
          <w:b/>
          <w:color w:val="FF0000"/>
          <w:sz w:val="24"/>
        </w:rPr>
      </w:pPr>
      <w:r w:rsidRPr="007739E8">
        <w:rPr>
          <w:rFonts w:ascii="Times New Roman" w:hAnsi="Times New Roman"/>
          <w:b/>
          <w:sz w:val="24"/>
        </w:rPr>
        <w:t>2) об отклонении проекта генерального плана и о направлении его на доработку.</w:t>
      </w:r>
      <w:r>
        <w:rPr>
          <w:rFonts w:ascii="Times New Roman" w:hAnsi="Times New Roman"/>
          <w:b/>
          <w:sz w:val="24"/>
        </w:rPr>
        <w:t xml:space="preserve"> </w:t>
      </w:r>
      <w:r w:rsidRPr="00760CF4">
        <w:rPr>
          <w:rFonts w:ascii="Times New Roman" w:hAnsi="Times New Roman"/>
          <w:b/>
          <w:color w:val="FF0000"/>
          <w:sz w:val="24"/>
        </w:rPr>
        <w:t>(Принята в новой редакции  решением Совета</w:t>
      </w:r>
      <w:r>
        <w:rPr>
          <w:rFonts w:ascii="Times New Roman" w:hAnsi="Times New Roman"/>
          <w:b/>
          <w:color w:val="FF0000"/>
          <w:sz w:val="24"/>
        </w:rPr>
        <w:t xml:space="preserve"> от 28.08.2018г №4-5/19з</w:t>
      </w:r>
      <w:r w:rsidRPr="00760CF4">
        <w:rPr>
          <w:rFonts w:ascii="Times New Roman" w:hAnsi="Times New Roman"/>
          <w:b/>
          <w:color w:val="FF0000"/>
          <w:sz w:val="24"/>
        </w:rPr>
        <w:t>)</w:t>
      </w:r>
    </w:p>
    <w:p w:rsidR="007739E8" w:rsidRPr="007739E8" w:rsidRDefault="007739E8" w:rsidP="007739E8">
      <w:pPr>
        <w:ind w:left="709"/>
        <w:jc w:val="both"/>
        <w:rPr>
          <w:rFonts w:ascii="Times New Roman" w:hAnsi="Times New Roman"/>
          <w:b/>
          <w:sz w:val="24"/>
        </w:rPr>
      </w:pPr>
    </w:p>
    <w:p w:rsidR="002F2252" w:rsidRPr="00096FF5" w:rsidRDefault="002F2252" w:rsidP="007739E8">
      <w:pPr>
        <w:jc w:val="both"/>
        <w:rPr>
          <w:rFonts w:ascii="Times New Roman" w:hAnsi="Times New Roman"/>
          <w:sz w:val="24"/>
        </w:rPr>
      </w:pPr>
      <w:r w:rsidRPr="00096FF5">
        <w:rPr>
          <w:rFonts w:ascii="Times New Roman" w:hAnsi="Times New Roman"/>
          <w:b/>
          <w:sz w:val="24"/>
        </w:rPr>
        <w:t>6.</w:t>
      </w:r>
      <w:r w:rsidRPr="00096FF5">
        <w:rPr>
          <w:rFonts w:ascii="Times New Roman" w:hAnsi="Times New Roman"/>
          <w:sz w:val="24"/>
        </w:rPr>
        <w:t xml:space="preserve"> При проведении публичных слушаний Комиссия обязана:</w:t>
      </w:r>
    </w:p>
    <w:p w:rsidR="002F2252" w:rsidRPr="00096FF5" w:rsidRDefault="002F2252" w:rsidP="00026C58">
      <w:pPr>
        <w:jc w:val="both"/>
        <w:rPr>
          <w:rFonts w:ascii="Times New Roman" w:hAnsi="Times New Roman"/>
          <w:sz w:val="24"/>
        </w:rPr>
      </w:pPr>
      <w:r w:rsidRPr="00096FF5">
        <w:rPr>
          <w:rFonts w:ascii="Times New Roman" w:hAnsi="Times New Roman"/>
          <w:sz w:val="24"/>
        </w:rPr>
        <w:t>- организовать регистрацию участников публичных слушаний;</w:t>
      </w:r>
    </w:p>
    <w:p w:rsidR="002F2252" w:rsidRPr="00096FF5" w:rsidRDefault="0097285B" w:rsidP="00026C58">
      <w:pPr>
        <w:jc w:val="both"/>
        <w:rPr>
          <w:rFonts w:ascii="Times New Roman" w:hAnsi="Times New Roman"/>
          <w:sz w:val="24"/>
        </w:rPr>
      </w:pPr>
      <w:r w:rsidRPr="00096FF5">
        <w:rPr>
          <w:rFonts w:ascii="Times New Roman" w:hAnsi="Times New Roman"/>
          <w:sz w:val="24"/>
        </w:rPr>
        <w:t>-</w:t>
      </w:r>
      <w:r w:rsidR="002F2252" w:rsidRPr="00096FF5">
        <w:rPr>
          <w:rFonts w:ascii="Times New Roman" w:hAnsi="Times New Roman"/>
          <w:sz w:val="24"/>
        </w:rPr>
        <w:t xml:space="preserve">ознакомить участников до начала слушаний с регламентом проведения публичных </w:t>
      </w:r>
      <w:r w:rsidR="002F2252" w:rsidRPr="00096FF5">
        <w:rPr>
          <w:rFonts w:ascii="Times New Roman" w:hAnsi="Times New Roman"/>
          <w:sz w:val="24"/>
        </w:rPr>
        <w:lastRenderedPageBreak/>
        <w:t xml:space="preserve">слушаний, информировать о регламенте проведения публичных слушаний, о предмете публичных слушаний, </w:t>
      </w:r>
    </w:p>
    <w:p w:rsidR="002F2252" w:rsidRPr="00096FF5" w:rsidRDefault="0097285B" w:rsidP="00026C58">
      <w:pPr>
        <w:jc w:val="both"/>
        <w:rPr>
          <w:rFonts w:ascii="Times New Roman" w:hAnsi="Times New Roman"/>
          <w:sz w:val="24"/>
        </w:rPr>
      </w:pPr>
      <w:r w:rsidRPr="00096FF5">
        <w:rPr>
          <w:rFonts w:ascii="Times New Roman" w:hAnsi="Times New Roman"/>
          <w:sz w:val="24"/>
        </w:rPr>
        <w:t>-</w:t>
      </w:r>
      <w:r w:rsidR="002F2252" w:rsidRPr="00096FF5">
        <w:rPr>
          <w:rFonts w:ascii="Times New Roman" w:hAnsi="Times New Roman"/>
          <w:sz w:val="24"/>
        </w:rPr>
        <w:t>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2F2252" w:rsidRPr="00096FF5" w:rsidRDefault="002F2252" w:rsidP="00026C58">
      <w:pPr>
        <w:jc w:val="both"/>
        <w:rPr>
          <w:rFonts w:ascii="Times New Roman" w:hAnsi="Times New Roman"/>
          <w:sz w:val="24"/>
        </w:rPr>
      </w:pPr>
      <w:r w:rsidRPr="00096FF5">
        <w:rPr>
          <w:rFonts w:ascii="Times New Roman" w:hAnsi="Times New Roman"/>
          <w:b/>
          <w:sz w:val="24"/>
        </w:rPr>
        <w:t>7.</w:t>
      </w:r>
      <w:r w:rsidRPr="00096FF5">
        <w:rPr>
          <w:rFonts w:ascii="Times New Roman" w:hAnsi="Times New Roman"/>
          <w:sz w:val="24"/>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2F2252" w:rsidRPr="00096FF5" w:rsidRDefault="002F2252" w:rsidP="00026C58">
      <w:pPr>
        <w:jc w:val="both"/>
        <w:rPr>
          <w:rFonts w:ascii="Times New Roman" w:hAnsi="Times New Roman"/>
          <w:sz w:val="24"/>
        </w:rPr>
      </w:pPr>
      <w:r w:rsidRPr="00096FF5">
        <w:rPr>
          <w:rFonts w:ascii="Times New Roman" w:hAnsi="Times New Roman"/>
          <w:b/>
          <w:sz w:val="24"/>
        </w:rPr>
        <w:t>8.</w:t>
      </w:r>
      <w:r w:rsidRPr="00096FF5">
        <w:rPr>
          <w:rFonts w:ascii="Times New Roman" w:hAnsi="Times New Roman"/>
          <w:sz w:val="24"/>
        </w:rPr>
        <w:t xml:space="preserve"> Регламент проведения публичных слушаний определяется Комиссией, предварительно исходя из:</w:t>
      </w:r>
    </w:p>
    <w:p w:rsidR="002F2252" w:rsidRPr="00096FF5" w:rsidRDefault="002F2252" w:rsidP="00026C58">
      <w:pPr>
        <w:jc w:val="both"/>
        <w:rPr>
          <w:rFonts w:ascii="Times New Roman" w:hAnsi="Times New Roman"/>
          <w:sz w:val="24"/>
        </w:rPr>
      </w:pPr>
      <w:r w:rsidRPr="00096FF5">
        <w:rPr>
          <w:rFonts w:ascii="Times New Roman" w:hAnsi="Times New Roman"/>
          <w:sz w:val="24"/>
        </w:rPr>
        <w:t>- содержания поступивших официальных заключений уполномоченных органов и независимых экспертиз;</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 количества лиц, желающих высказать свое мнение, а также продолжительности одного высказывания (не более 10 минут). </w:t>
      </w:r>
    </w:p>
    <w:p w:rsidR="002F2252" w:rsidRPr="00096FF5" w:rsidRDefault="002F2252" w:rsidP="00026C58">
      <w:pPr>
        <w:jc w:val="both"/>
        <w:rPr>
          <w:rFonts w:ascii="Times New Roman" w:hAnsi="Times New Roman"/>
          <w:sz w:val="24"/>
        </w:rPr>
      </w:pPr>
      <w:r w:rsidRPr="00096FF5">
        <w:rPr>
          <w:rFonts w:ascii="Times New Roman" w:hAnsi="Times New Roman"/>
          <w:sz w:val="24"/>
        </w:rPr>
        <w:t>- в случае длительного рассмотрения вопросов допускается проведение публичных слушаний в течение нескольких дней.</w:t>
      </w:r>
    </w:p>
    <w:p w:rsidR="002F2252" w:rsidRPr="00096FF5" w:rsidRDefault="002F2252" w:rsidP="00026C58">
      <w:pPr>
        <w:jc w:val="both"/>
        <w:rPr>
          <w:rFonts w:ascii="Times New Roman" w:hAnsi="Times New Roman"/>
          <w:sz w:val="24"/>
        </w:rPr>
      </w:pPr>
      <w:r w:rsidRPr="00096FF5">
        <w:rPr>
          <w:rFonts w:ascii="Times New Roman" w:hAnsi="Times New Roman"/>
          <w:b/>
          <w:sz w:val="24"/>
        </w:rPr>
        <w:t>9.</w:t>
      </w:r>
      <w:r w:rsidRPr="00096FF5">
        <w:rPr>
          <w:rFonts w:ascii="Times New Roman" w:hAnsi="Times New Roman"/>
          <w:sz w:val="24"/>
        </w:rPr>
        <w:t xml:space="preserve"> По итогам публичных слушаний составляется протокол, который подписывается председателем и секретарем Комиссии. В протоколе указываются: дата и место проведения публичных слушаний; количество присутствующих лиц; повестка дня; </w:t>
      </w:r>
      <w:r w:rsidR="00006E5B" w:rsidRPr="00096FF5">
        <w:rPr>
          <w:rFonts w:ascii="Times New Roman" w:hAnsi="Times New Roman"/>
          <w:sz w:val="24"/>
        </w:rPr>
        <w:t xml:space="preserve">краткое </w:t>
      </w:r>
      <w:r w:rsidRPr="00096FF5">
        <w:rPr>
          <w:rFonts w:ascii="Times New Roman" w:hAnsi="Times New Roman"/>
          <w:sz w:val="24"/>
        </w:rPr>
        <w:t>содержание выступлений.</w:t>
      </w:r>
    </w:p>
    <w:p w:rsidR="002F2252" w:rsidRPr="00096FF5" w:rsidRDefault="002F2252" w:rsidP="00026C58">
      <w:pPr>
        <w:jc w:val="both"/>
        <w:rPr>
          <w:rFonts w:ascii="Times New Roman" w:hAnsi="Times New Roman"/>
          <w:sz w:val="24"/>
        </w:rPr>
      </w:pPr>
      <w:r w:rsidRPr="00096FF5">
        <w:rPr>
          <w:rFonts w:ascii="Times New Roman" w:hAnsi="Times New Roman"/>
          <w:b/>
          <w:sz w:val="24"/>
        </w:rPr>
        <w:t>10.</w:t>
      </w:r>
      <w:r w:rsidRPr="00096FF5">
        <w:rPr>
          <w:rFonts w:ascii="Times New Roman" w:hAnsi="Times New Roman"/>
          <w:sz w:val="24"/>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При подготовке заключения Комиссия обязана провести анализ поступивших замечаний и предложений. </w:t>
      </w:r>
    </w:p>
    <w:p w:rsidR="002F2252" w:rsidRPr="00096FF5" w:rsidRDefault="002F2252" w:rsidP="00026C58">
      <w:pPr>
        <w:jc w:val="both"/>
        <w:rPr>
          <w:rFonts w:ascii="Times New Roman" w:hAnsi="Times New Roman"/>
          <w:sz w:val="24"/>
        </w:rPr>
      </w:pPr>
      <w:r w:rsidRPr="00096FF5">
        <w:rPr>
          <w:rFonts w:ascii="Times New Roman" w:hAnsi="Times New Roman"/>
          <w:b/>
          <w:sz w:val="24"/>
        </w:rPr>
        <w:t>11.</w:t>
      </w:r>
      <w:r w:rsidRPr="00096FF5">
        <w:rPr>
          <w:rFonts w:ascii="Times New Roman" w:hAnsi="Times New Roman"/>
          <w:sz w:val="24"/>
        </w:rPr>
        <w:t xml:space="preserve"> С учетом положений протокола Комиссия  подготавливает заключение о результатах публичных слушаний. </w:t>
      </w:r>
    </w:p>
    <w:p w:rsidR="002F2252" w:rsidRPr="00096FF5" w:rsidRDefault="002F2252" w:rsidP="00026C58">
      <w:pPr>
        <w:jc w:val="both"/>
        <w:rPr>
          <w:rFonts w:ascii="Times New Roman" w:hAnsi="Times New Roman"/>
          <w:sz w:val="24"/>
        </w:rPr>
      </w:pPr>
      <w:r w:rsidRPr="00096FF5">
        <w:rPr>
          <w:rFonts w:ascii="Times New Roman" w:hAnsi="Times New Roman"/>
          <w:b/>
          <w:sz w:val="24"/>
        </w:rPr>
        <w:t>12.</w:t>
      </w:r>
      <w:r w:rsidRPr="00096FF5">
        <w:rPr>
          <w:rFonts w:ascii="Times New Roman" w:hAnsi="Times New Roman"/>
          <w:sz w:val="24"/>
        </w:rPr>
        <w:t xml:space="preserve"> После</w:t>
      </w:r>
      <w:r w:rsidR="0097285B" w:rsidRPr="00096FF5">
        <w:rPr>
          <w:rFonts w:ascii="Times New Roman" w:hAnsi="Times New Roman"/>
          <w:sz w:val="24"/>
        </w:rPr>
        <w:t xml:space="preserve"> завершения публичных слушаний Комиссия готовит проект решения, по которому проводились публичные слушания, заключение и протокол публичных слушаний, а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 рекомендации и направляет главе администрации городского округа город Стерлитамак для принятия решения.</w:t>
      </w:r>
    </w:p>
    <w:p w:rsidR="002F2252" w:rsidRPr="00096FF5" w:rsidRDefault="002F2252" w:rsidP="00026C58">
      <w:pPr>
        <w:jc w:val="both"/>
        <w:rPr>
          <w:rFonts w:ascii="Times New Roman" w:hAnsi="Times New Roman"/>
          <w:sz w:val="24"/>
        </w:rPr>
      </w:pPr>
      <w:r w:rsidRPr="00096FF5">
        <w:rPr>
          <w:rFonts w:ascii="Times New Roman" w:hAnsi="Times New Roman"/>
          <w:b/>
          <w:sz w:val="24"/>
        </w:rPr>
        <w:t>13.</w:t>
      </w:r>
      <w:r w:rsidRPr="00096FF5">
        <w:rPr>
          <w:rFonts w:ascii="Times New Roman" w:hAnsi="Times New Roman"/>
          <w:sz w:val="24"/>
        </w:rPr>
        <w:t xml:space="preserve"> Комиссия обеспечивает опубликование заключения по результатам публичных слушаний в городских средствах массовой информации или размещает его на официальном сайте Совета городского округа город Стерлитамак Башкортостан в сети Интернет не позднее 10 дней с момента его составления.</w:t>
      </w:r>
    </w:p>
    <w:p w:rsidR="002F2252" w:rsidRPr="00096FF5" w:rsidRDefault="002F2252" w:rsidP="00026C58">
      <w:pPr>
        <w:jc w:val="both"/>
        <w:rPr>
          <w:rFonts w:ascii="Times New Roman" w:hAnsi="Times New Roman"/>
          <w:sz w:val="24"/>
        </w:rPr>
      </w:pPr>
    </w:p>
    <w:p w:rsidR="007739E8" w:rsidRDefault="00735D71" w:rsidP="007739E8">
      <w:pPr>
        <w:shd w:val="clear" w:color="auto" w:fill="FFFFFF"/>
        <w:spacing w:line="223" w:lineRule="atLeast"/>
        <w:ind w:firstLine="709"/>
        <w:jc w:val="both"/>
        <w:rPr>
          <w:rFonts w:ascii="Times New Roman" w:hAnsi="Times New Roman"/>
          <w:b/>
          <w:i/>
          <w:sz w:val="24"/>
        </w:rPr>
      </w:pPr>
      <w:r w:rsidRPr="00096FF5">
        <w:rPr>
          <w:rFonts w:ascii="Times New Roman" w:hAnsi="Times New Roman"/>
          <w:b/>
          <w:sz w:val="24"/>
        </w:rPr>
        <w:t>7</w:t>
      </w:r>
      <w:r w:rsidR="007739E8">
        <w:rPr>
          <w:rFonts w:ascii="Times New Roman" w:hAnsi="Times New Roman"/>
          <w:b/>
          <w:sz w:val="24"/>
        </w:rPr>
        <w:t>.3</w:t>
      </w:r>
      <w:r w:rsidR="007739E8" w:rsidRPr="007739E8">
        <w:rPr>
          <w:rFonts w:ascii="Times New Roman" w:hAnsi="Times New Roman"/>
          <w:b/>
          <w:sz w:val="24"/>
        </w:rPr>
        <w:t>. Особенности организации и проведения публичных слушаний по проекту правил землепользования и застройки городского округа г.Стерлитамак и проекту, предусматривающему внесение изменений в правила землепользования и застройки городского округа г.Стерлитамак</w:t>
      </w:r>
      <w:r w:rsidR="007739E8" w:rsidRPr="007739E8">
        <w:rPr>
          <w:rFonts w:ascii="Times New Roman" w:hAnsi="Times New Roman"/>
          <w:b/>
          <w:i/>
          <w:sz w:val="24"/>
        </w:rPr>
        <w:t>.</w:t>
      </w:r>
    </w:p>
    <w:p w:rsidR="007739E8" w:rsidRPr="007739E8" w:rsidRDefault="007739E8" w:rsidP="007739E8">
      <w:pPr>
        <w:shd w:val="clear" w:color="auto" w:fill="FFFFFF"/>
        <w:spacing w:line="223" w:lineRule="atLeast"/>
        <w:ind w:firstLine="709"/>
        <w:jc w:val="both"/>
        <w:rPr>
          <w:rFonts w:ascii="Times New Roman" w:hAnsi="Times New Roman"/>
          <w:b/>
          <w:i/>
          <w:sz w:val="24"/>
        </w:rPr>
      </w:pPr>
    </w:p>
    <w:p w:rsidR="007739E8" w:rsidRPr="007739E8" w:rsidRDefault="007739E8" w:rsidP="007739E8">
      <w:pPr>
        <w:autoSpaceDE w:val="0"/>
        <w:autoSpaceDN w:val="0"/>
        <w:adjustRightInd w:val="0"/>
        <w:ind w:firstLine="709"/>
        <w:jc w:val="both"/>
        <w:rPr>
          <w:rFonts w:ascii="Times New Roman" w:hAnsi="Times New Roman"/>
          <w:b/>
          <w:sz w:val="24"/>
        </w:rPr>
      </w:pPr>
      <w:r w:rsidRPr="007739E8">
        <w:rPr>
          <w:rFonts w:ascii="Times New Roman" w:hAnsi="Times New Roman"/>
          <w:b/>
          <w:bCs/>
          <w:sz w:val="24"/>
        </w:rPr>
        <w:t xml:space="preserve">1. </w:t>
      </w:r>
      <w:r w:rsidRPr="007739E8">
        <w:rPr>
          <w:rFonts w:ascii="Times New Roman" w:hAnsi="Times New Roman"/>
          <w:b/>
          <w:sz w:val="24"/>
        </w:rPr>
        <w:t>Особенности организации и проведения публичных слушаний по проекту правил землепользования и застройки городского округа г.Стерлитамак и проекту, предусматривающему внесение изменений в правила землепользования и застройки городского округа г.Стерлитамак регулируются настоящей статьей.</w:t>
      </w:r>
    </w:p>
    <w:p w:rsidR="007739E8" w:rsidRPr="007739E8" w:rsidRDefault="007739E8" w:rsidP="007739E8">
      <w:pPr>
        <w:shd w:val="clear" w:color="auto" w:fill="FFFFFF"/>
        <w:spacing w:line="223" w:lineRule="atLeast"/>
        <w:ind w:firstLine="709"/>
        <w:jc w:val="both"/>
        <w:rPr>
          <w:rFonts w:ascii="Times New Roman" w:hAnsi="Times New Roman"/>
          <w:b/>
          <w:sz w:val="24"/>
        </w:rPr>
      </w:pPr>
      <w:r w:rsidRPr="007739E8">
        <w:rPr>
          <w:rFonts w:ascii="Times New Roman" w:hAnsi="Times New Roman"/>
          <w:b/>
          <w:sz w:val="24"/>
        </w:rPr>
        <w:t xml:space="preserve">2. Решение о проведении публичных слушаний </w:t>
      </w:r>
      <w:r w:rsidRPr="007739E8">
        <w:rPr>
          <w:rFonts w:ascii="Times New Roman" w:hAnsi="Times New Roman"/>
          <w:b/>
          <w:bCs/>
          <w:sz w:val="24"/>
        </w:rPr>
        <w:t>по проекту правил землепользования и застройки городского округа город Стерлитамак и по проекту, предусматривающему внесение изменений в правила землепользования и застройки городского округа город Стерлитамак принимается в срок не позднее чем через десять дней со дня получения такого проекта</w:t>
      </w:r>
      <w:r w:rsidRPr="007739E8">
        <w:rPr>
          <w:rFonts w:ascii="Times New Roman" w:hAnsi="Times New Roman"/>
          <w:b/>
          <w:sz w:val="24"/>
        </w:rPr>
        <w:t xml:space="preserve"> главой городского округа город </w:t>
      </w:r>
      <w:r w:rsidRPr="007739E8">
        <w:rPr>
          <w:rFonts w:ascii="Times New Roman" w:hAnsi="Times New Roman"/>
          <w:b/>
          <w:sz w:val="24"/>
        </w:rPr>
        <w:lastRenderedPageBreak/>
        <w:t>Стерлитамак - председателем Совета городского округа город Стерлитамак такого проекта с приложением заключений и согласований, предусмотренных законодательством.</w:t>
      </w:r>
    </w:p>
    <w:p w:rsidR="007739E8" w:rsidRPr="007739E8" w:rsidRDefault="007739E8" w:rsidP="007739E8">
      <w:pPr>
        <w:autoSpaceDE w:val="0"/>
        <w:autoSpaceDN w:val="0"/>
        <w:adjustRightInd w:val="0"/>
        <w:ind w:firstLine="709"/>
        <w:jc w:val="both"/>
        <w:rPr>
          <w:rFonts w:ascii="Times New Roman" w:hAnsi="Times New Roman"/>
          <w:b/>
          <w:sz w:val="24"/>
        </w:rPr>
      </w:pPr>
      <w:r w:rsidRPr="007739E8">
        <w:rPr>
          <w:rFonts w:ascii="Times New Roman" w:hAnsi="Times New Roman"/>
          <w:b/>
          <w:sz w:val="24"/>
        </w:rPr>
        <w:t xml:space="preserve">3. Продолжительность публичных слушаний </w:t>
      </w:r>
      <w:r w:rsidRPr="007739E8">
        <w:rPr>
          <w:rFonts w:ascii="Times New Roman" w:hAnsi="Times New Roman"/>
          <w:b/>
          <w:bCs/>
          <w:sz w:val="24"/>
        </w:rPr>
        <w:t xml:space="preserve">по проекту правил землепользования и застройки городского округа город Стерлитамак и по проекту, предусматривающему внесение изменений в правила землепользования и застройки городского округа город Стерлитамак </w:t>
      </w:r>
      <w:r w:rsidRPr="007739E8">
        <w:rPr>
          <w:rFonts w:ascii="Times New Roman" w:hAnsi="Times New Roman"/>
          <w:b/>
          <w:sz w:val="24"/>
        </w:rPr>
        <w:t>составляет не менее двух и не более четырех месяцев со дня опубликования такого проекта.</w:t>
      </w:r>
    </w:p>
    <w:p w:rsidR="007739E8" w:rsidRPr="007739E8" w:rsidRDefault="007739E8" w:rsidP="007739E8">
      <w:pPr>
        <w:pStyle w:val="ConsPlusNormal"/>
        <w:ind w:firstLine="709"/>
        <w:rPr>
          <w:rFonts w:ascii="Times New Roman" w:hAnsi="Times New Roman" w:cs="Times New Roman"/>
          <w:b/>
          <w:sz w:val="24"/>
          <w:szCs w:val="24"/>
        </w:rPr>
      </w:pPr>
      <w:r w:rsidRPr="007739E8">
        <w:rPr>
          <w:rFonts w:ascii="Times New Roman" w:hAnsi="Times New Roman" w:cs="Times New Roman"/>
          <w:b/>
          <w:sz w:val="24"/>
          <w:szCs w:val="24"/>
        </w:rPr>
        <w:t xml:space="preserve">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городского округа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7739E8" w:rsidRPr="007739E8" w:rsidRDefault="007739E8" w:rsidP="007739E8">
      <w:pPr>
        <w:pStyle w:val="ConsPlusNormal"/>
        <w:ind w:firstLine="709"/>
        <w:rPr>
          <w:rFonts w:ascii="Times New Roman" w:hAnsi="Times New Roman" w:cs="Times New Roman"/>
          <w:b/>
          <w:sz w:val="24"/>
          <w:szCs w:val="24"/>
        </w:rPr>
      </w:pPr>
      <w:r w:rsidRPr="007739E8">
        <w:rPr>
          <w:rFonts w:ascii="Times New Roman" w:hAnsi="Times New Roman" w:cs="Times New Roman"/>
          <w:b/>
          <w:sz w:val="24"/>
          <w:szCs w:val="24"/>
        </w:rPr>
        <w:t xml:space="preserve">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городского округа город Стерлитамак. </w:t>
      </w:r>
    </w:p>
    <w:p w:rsidR="007739E8" w:rsidRPr="007739E8" w:rsidRDefault="007739E8" w:rsidP="007739E8">
      <w:pPr>
        <w:pStyle w:val="ConsPlusNormal"/>
        <w:ind w:firstLine="709"/>
        <w:rPr>
          <w:rFonts w:ascii="Times New Roman" w:hAnsi="Times New Roman" w:cs="Times New Roman"/>
          <w:b/>
          <w:sz w:val="24"/>
          <w:szCs w:val="24"/>
        </w:rPr>
      </w:pPr>
      <w:r w:rsidRPr="007739E8">
        <w:rPr>
          <w:rFonts w:ascii="Times New Roman" w:hAnsi="Times New Roman" w:cs="Times New Roman"/>
          <w:b/>
          <w:sz w:val="24"/>
          <w:szCs w:val="24"/>
        </w:rPr>
        <w:t>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действующим законодательством не требуется.</w:t>
      </w:r>
    </w:p>
    <w:p w:rsidR="007739E8" w:rsidRPr="007739E8" w:rsidRDefault="007739E8" w:rsidP="007739E8">
      <w:pPr>
        <w:autoSpaceDE w:val="0"/>
        <w:autoSpaceDN w:val="0"/>
        <w:adjustRightInd w:val="0"/>
        <w:ind w:firstLine="709"/>
        <w:jc w:val="both"/>
        <w:rPr>
          <w:rFonts w:ascii="Times New Roman" w:hAnsi="Times New Roman"/>
          <w:b/>
          <w:sz w:val="24"/>
        </w:rPr>
      </w:pPr>
      <w:r w:rsidRPr="007739E8">
        <w:rPr>
          <w:rFonts w:ascii="Times New Roman" w:hAnsi="Times New Roman"/>
          <w:b/>
          <w:sz w:val="24"/>
        </w:rPr>
        <w:t>6. Глава администрации городского округа город Стерлитамак с учетом заключения о результатах публичных слушаний принимает решение в течение десяти дней после представления ему проекта правил землепользования и застройки и указанных в части 5. настоящей статьи обязательных приложений принимает решение:</w:t>
      </w:r>
    </w:p>
    <w:p w:rsidR="007739E8" w:rsidRPr="007739E8" w:rsidRDefault="007739E8" w:rsidP="007739E8">
      <w:pPr>
        <w:autoSpaceDE w:val="0"/>
        <w:autoSpaceDN w:val="0"/>
        <w:adjustRightInd w:val="0"/>
        <w:ind w:firstLine="709"/>
        <w:jc w:val="both"/>
        <w:rPr>
          <w:rFonts w:ascii="Times New Roman" w:hAnsi="Times New Roman"/>
          <w:b/>
          <w:sz w:val="24"/>
        </w:rPr>
      </w:pPr>
      <w:r w:rsidRPr="007739E8">
        <w:rPr>
          <w:rFonts w:ascii="Times New Roman" w:hAnsi="Times New Roman"/>
          <w:b/>
          <w:sz w:val="24"/>
        </w:rPr>
        <w:t>1) о согласии с проектом правил землепользования и застройки и направлении его в Совет городского округа город Стерлитамак Республики Башкортостан;</w:t>
      </w:r>
    </w:p>
    <w:p w:rsidR="007739E8" w:rsidRPr="00760CF4" w:rsidRDefault="007739E8" w:rsidP="007739E8">
      <w:pPr>
        <w:jc w:val="both"/>
        <w:rPr>
          <w:rFonts w:ascii="Times New Roman" w:hAnsi="Times New Roman"/>
          <w:b/>
          <w:sz w:val="24"/>
        </w:rPr>
      </w:pPr>
      <w:r w:rsidRPr="007739E8">
        <w:rPr>
          <w:rFonts w:ascii="Times New Roman" w:hAnsi="Times New Roman"/>
          <w:b/>
          <w:sz w:val="24"/>
        </w:rPr>
        <w:t>2) об отклонении проекта правил землепользования и застройки и о направлении его на доработку с указанием даты его повторного представления.</w:t>
      </w:r>
      <w:r>
        <w:rPr>
          <w:rFonts w:ascii="Times New Roman" w:hAnsi="Times New Roman"/>
          <w:b/>
          <w:sz w:val="24"/>
        </w:rPr>
        <w:t xml:space="preserve"> </w:t>
      </w:r>
      <w:r w:rsidRPr="00760CF4">
        <w:rPr>
          <w:rFonts w:ascii="Times New Roman" w:hAnsi="Times New Roman"/>
          <w:b/>
          <w:color w:val="FF0000"/>
          <w:sz w:val="24"/>
        </w:rPr>
        <w:t>(Принята в новой редакции  решением Совета</w:t>
      </w:r>
      <w:r>
        <w:rPr>
          <w:rFonts w:ascii="Times New Roman" w:hAnsi="Times New Roman"/>
          <w:b/>
          <w:color w:val="FF0000"/>
          <w:sz w:val="24"/>
        </w:rPr>
        <w:t xml:space="preserve"> от 28.08.2018г №4-5/19з</w:t>
      </w:r>
      <w:r w:rsidRPr="00760CF4">
        <w:rPr>
          <w:rFonts w:ascii="Times New Roman" w:hAnsi="Times New Roman"/>
          <w:b/>
          <w:color w:val="FF0000"/>
          <w:sz w:val="24"/>
        </w:rPr>
        <w:t>)</w:t>
      </w:r>
    </w:p>
    <w:p w:rsidR="007739E8" w:rsidRDefault="007739E8" w:rsidP="007739E8">
      <w:pPr>
        <w:ind w:firstLine="709"/>
        <w:jc w:val="both"/>
        <w:rPr>
          <w:rFonts w:ascii="Times New Roman" w:hAnsi="Times New Roman"/>
          <w:b/>
          <w:sz w:val="24"/>
        </w:rPr>
      </w:pPr>
    </w:p>
    <w:p w:rsidR="002F2252" w:rsidRPr="00096FF5" w:rsidRDefault="002F2252" w:rsidP="007739E8">
      <w:pPr>
        <w:jc w:val="both"/>
        <w:rPr>
          <w:rFonts w:ascii="Times New Roman" w:hAnsi="Times New Roman"/>
          <w:sz w:val="24"/>
        </w:rPr>
      </w:pPr>
      <w:r w:rsidRPr="00096FF5">
        <w:rPr>
          <w:rFonts w:ascii="Times New Roman" w:hAnsi="Times New Roman"/>
          <w:b/>
          <w:sz w:val="24"/>
        </w:rPr>
        <w:t>7.</w:t>
      </w:r>
      <w:r w:rsidRPr="00096FF5">
        <w:rPr>
          <w:rFonts w:ascii="Times New Roman" w:hAnsi="Times New Roman"/>
          <w:sz w:val="24"/>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Отдела архитектуры и градостроительства. </w:t>
      </w:r>
    </w:p>
    <w:p w:rsidR="002F2252" w:rsidRPr="00096FF5" w:rsidRDefault="002F2252" w:rsidP="00026C58">
      <w:pPr>
        <w:jc w:val="both"/>
        <w:rPr>
          <w:rFonts w:ascii="Times New Roman" w:hAnsi="Times New Roman"/>
          <w:sz w:val="24"/>
        </w:rPr>
      </w:pPr>
      <w:r w:rsidRPr="00096FF5">
        <w:rPr>
          <w:rFonts w:ascii="Times New Roman" w:hAnsi="Times New Roman"/>
          <w:b/>
          <w:sz w:val="24"/>
        </w:rPr>
        <w:t>8</w:t>
      </w:r>
      <w:r w:rsidRPr="00096FF5">
        <w:rPr>
          <w:rFonts w:ascii="Times New Roman" w:hAnsi="Times New Roman"/>
          <w:sz w:val="24"/>
        </w:rPr>
        <w:t xml:space="preserve">. Заключение Отдела архитектуры и градостроительства должно включать: </w:t>
      </w:r>
    </w:p>
    <w:p w:rsidR="002F2252" w:rsidRPr="00096FF5" w:rsidRDefault="00736D24" w:rsidP="00026C58">
      <w:pPr>
        <w:jc w:val="both"/>
        <w:rPr>
          <w:rFonts w:ascii="Times New Roman" w:hAnsi="Times New Roman"/>
          <w:sz w:val="24"/>
        </w:rPr>
      </w:pPr>
      <w:r w:rsidRPr="00096FF5">
        <w:rPr>
          <w:rFonts w:ascii="Times New Roman" w:hAnsi="Times New Roman"/>
          <w:sz w:val="24"/>
        </w:rPr>
        <w:t>8.1.</w:t>
      </w:r>
      <w:r w:rsidR="002F2252" w:rsidRPr="00096FF5">
        <w:rPr>
          <w:rFonts w:ascii="Times New Roman" w:hAnsi="Times New Roman"/>
          <w:sz w:val="24"/>
        </w:rPr>
        <w:t xml:space="preserve"> положения, удостоверяющие факт соответствия подготовленного проекта требованиям и документам, принятым в установленном порядке, а именно: </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а) подтверждение правильности отображения на карте (картах) градостроительного зонирования существующих: </w:t>
      </w:r>
    </w:p>
    <w:p w:rsidR="002F2252" w:rsidRPr="00096FF5" w:rsidRDefault="002F2252" w:rsidP="00026C58">
      <w:pPr>
        <w:jc w:val="both"/>
        <w:rPr>
          <w:rFonts w:ascii="Times New Roman" w:hAnsi="Times New Roman"/>
          <w:sz w:val="24"/>
        </w:rPr>
      </w:pPr>
      <w:r w:rsidRPr="00096FF5">
        <w:rPr>
          <w:rFonts w:ascii="Times New Roman" w:hAnsi="Times New Roman"/>
          <w:sz w:val="24"/>
        </w:rPr>
        <w:t>- границ городского округа город Стерлитамак Республики Башкортостан;</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 границ земель, применительно к которым не устанавливается градостроительные регламенты; </w:t>
      </w:r>
    </w:p>
    <w:p w:rsidR="002F2252" w:rsidRPr="00096FF5" w:rsidRDefault="002F2252" w:rsidP="00026C58">
      <w:pPr>
        <w:jc w:val="both"/>
        <w:rPr>
          <w:rFonts w:ascii="Times New Roman" w:hAnsi="Times New Roman"/>
          <w:sz w:val="24"/>
        </w:rPr>
      </w:pPr>
      <w:r w:rsidRPr="00096FF5">
        <w:rPr>
          <w:rFonts w:ascii="Times New Roman" w:hAnsi="Times New Roman"/>
          <w:sz w:val="24"/>
        </w:rPr>
        <w:t>- границ земель, применительно к которым градостроительные регламенты устанавливаются, и земельных участков таких земель;</w:t>
      </w:r>
    </w:p>
    <w:p w:rsidR="002F2252" w:rsidRPr="00096FF5" w:rsidRDefault="002F2252" w:rsidP="00026C58">
      <w:pPr>
        <w:jc w:val="both"/>
        <w:rPr>
          <w:rFonts w:ascii="Times New Roman" w:hAnsi="Times New Roman"/>
          <w:sz w:val="24"/>
        </w:rPr>
      </w:pPr>
      <w:r w:rsidRPr="00096FF5">
        <w:rPr>
          <w:rFonts w:ascii="Times New Roman" w:hAnsi="Times New Roman"/>
          <w:sz w:val="24"/>
        </w:rPr>
        <w:t>- красных линий, утвержденных ранее в составе проектов планировки территории;</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w:t>
      </w:r>
      <w:r w:rsidRPr="00096FF5">
        <w:rPr>
          <w:rFonts w:ascii="Times New Roman" w:hAnsi="Times New Roman"/>
          <w:sz w:val="24"/>
        </w:rPr>
        <w:lastRenderedPageBreak/>
        <w:t>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2F2252" w:rsidRPr="00096FF5" w:rsidRDefault="002F2252" w:rsidP="00026C58">
      <w:pPr>
        <w:jc w:val="both"/>
        <w:rPr>
          <w:rFonts w:ascii="Times New Roman" w:hAnsi="Times New Roman"/>
          <w:sz w:val="24"/>
        </w:rPr>
      </w:pPr>
      <w:r w:rsidRPr="00096FF5">
        <w:rPr>
          <w:rFonts w:ascii="Times New Roman" w:hAnsi="Times New Roman"/>
          <w:sz w:val="24"/>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городского округа город Стерлитамак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2F2252" w:rsidRPr="00096FF5" w:rsidRDefault="002F2252" w:rsidP="00026C58">
      <w:pPr>
        <w:jc w:val="both"/>
        <w:rPr>
          <w:rFonts w:ascii="Times New Roman" w:hAnsi="Times New Roman"/>
          <w:sz w:val="24"/>
        </w:rPr>
      </w:pPr>
      <w:r w:rsidRPr="00096FF5">
        <w:rPr>
          <w:rFonts w:ascii="Times New Roman" w:hAnsi="Times New Roman"/>
          <w:sz w:val="24"/>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2F2252" w:rsidRPr="00096FF5" w:rsidRDefault="002F2252" w:rsidP="00026C58">
      <w:pPr>
        <w:jc w:val="both"/>
        <w:rPr>
          <w:rFonts w:ascii="Times New Roman" w:hAnsi="Times New Roman"/>
          <w:sz w:val="24"/>
        </w:rPr>
      </w:pPr>
      <w:r w:rsidRPr="00096FF5">
        <w:rPr>
          <w:rFonts w:ascii="Times New Roman" w:hAnsi="Times New Roman"/>
          <w:sz w:val="24"/>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городского округа город Стерлитамак Республики Башкортостан;</w:t>
      </w:r>
    </w:p>
    <w:p w:rsidR="002F2252" w:rsidRPr="00096FF5" w:rsidRDefault="00736D24" w:rsidP="00026C58">
      <w:pPr>
        <w:jc w:val="both"/>
        <w:rPr>
          <w:rFonts w:ascii="Times New Roman" w:hAnsi="Times New Roman"/>
          <w:sz w:val="24"/>
        </w:rPr>
      </w:pPr>
      <w:r w:rsidRPr="00096FF5">
        <w:rPr>
          <w:rFonts w:ascii="Times New Roman" w:hAnsi="Times New Roman"/>
          <w:sz w:val="24"/>
        </w:rPr>
        <w:t>8.2.</w:t>
      </w:r>
      <w:r w:rsidR="002F2252" w:rsidRPr="00096FF5">
        <w:rPr>
          <w:rFonts w:ascii="Times New Roman" w:hAnsi="Times New Roman"/>
          <w:sz w:val="24"/>
        </w:rPr>
        <w:t xml:space="preserve">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2F2252" w:rsidRPr="00096FF5" w:rsidRDefault="002F2252" w:rsidP="00026C58">
      <w:pPr>
        <w:jc w:val="both"/>
        <w:rPr>
          <w:rFonts w:ascii="Times New Roman" w:hAnsi="Times New Roman"/>
          <w:sz w:val="24"/>
        </w:rPr>
      </w:pPr>
      <w:r w:rsidRPr="00096FF5">
        <w:rPr>
          <w:rFonts w:ascii="Times New Roman" w:hAnsi="Times New Roman"/>
          <w:b/>
          <w:sz w:val="24"/>
        </w:rPr>
        <w:t>9.</w:t>
      </w:r>
      <w:r w:rsidRPr="00096FF5">
        <w:rPr>
          <w:rFonts w:ascii="Times New Roman" w:hAnsi="Times New Roman"/>
          <w:sz w:val="24"/>
        </w:rPr>
        <w:t xml:space="preserve"> Предметом публичных слушаний по проекту о внесении изменений в настоящие Правила являются вопросы, указанные в части 8 настоящего пункта. </w:t>
      </w:r>
    </w:p>
    <w:p w:rsidR="002F2252" w:rsidRPr="00096FF5" w:rsidRDefault="002F2252" w:rsidP="00026C58">
      <w:pPr>
        <w:jc w:val="both"/>
        <w:rPr>
          <w:rFonts w:ascii="Times New Roman" w:hAnsi="Times New Roman"/>
          <w:sz w:val="24"/>
        </w:rPr>
      </w:pPr>
      <w:r w:rsidRPr="00096FF5">
        <w:rPr>
          <w:rFonts w:ascii="Times New Roman" w:hAnsi="Times New Roman"/>
          <w:b/>
          <w:sz w:val="24"/>
        </w:rPr>
        <w:t>10.</w:t>
      </w:r>
      <w:r w:rsidRPr="00096FF5">
        <w:rPr>
          <w:rFonts w:ascii="Times New Roman" w:hAnsi="Times New Roman"/>
          <w:sz w:val="24"/>
        </w:rPr>
        <w:t xml:space="preserve"> После проведения публичных слушаний по проекту о внесении изменений в настоящие Правила Комиссии обеспечивает подготовку заключения по результатам публичных слушаний, его опубликование и размещение на официальном сайте городского округа город Стерлитамак Республики Башкортостан в сети Интернет случае.</w:t>
      </w:r>
    </w:p>
    <w:p w:rsidR="002F2252" w:rsidRPr="00096FF5" w:rsidRDefault="00736D24" w:rsidP="00026C58">
      <w:pPr>
        <w:jc w:val="both"/>
        <w:rPr>
          <w:rFonts w:ascii="Times New Roman" w:hAnsi="Times New Roman"/>
          <w:sz w:val="24"/>
        </w:rPr>
      </w:pPr>
      <w:r w:rsidRPr="00096FF5">
        <w:rPr>
          <w:rFonts w:ascii="Times New Roman" w:hAnsi="Times New Roman"/>
          <w:sz w:val="24"/>
        </w:rPr>
        <w:t xml:space="preserve">10.1. В случае если </w:t>
      </w:r>
      <w:r w:rsidR="002F2252" w:rsidRPr="00096FF5">
        <w:rPr>
          <w:rFonts w:ascii="Times New Roman" w:hAnsi="Times New Roman"/>
          <w:sz w:val="24"/>
        </w:rPr>
        <w:t>проект подготовлен по инициативе Администрации городского округа город Стерлитамак, Комиссия также:</w:t>
      </w:r>
    </w:p>
    <w:p w:rsidR="002F2252" w:rsidRPr="00096FF5" w:rsidRDefault="00736D24" w:rsidP="00026C58">
      <w:pPr>
        <w:jc w:val="both"/>
        <w:rPr>
          <w:rFonts w:ascii="Times New Roman" w:hAnsi="Times New Roman"/>
          <w:sz w:val="24"/>
        </w:rPr>
      </w:pPr>
      <w:r w:rsidRPr="00096FF5">
        <w:rPr>
          <w:rFonts w:ascii="Times New Roman" w:hAnsi="Times New Roman"/>
          <w:sz w:val="24"/>
        </w:rPr>
        <w:t>а</w:t>
      </w:r>
      <w:r w:rsidR="002F2252" w:rsidRPr="00096FF5">
        <w:rPr>
          <w:rFonts w:ascii="Times New Roman" w:hAnsi="Times New Roman"/>
          <w:sz w:val="24"/>
        </w:rPr>
        <w:t>) обеспечивает доработку проекта о внесении изменений в настоящие Правила по результатам публичных слушаний (при необходимости);</w:t>
      </w:r>
    </w:p>
    <w:p w:rsidR="002F2252" w:rsidRPr="00096FF5" w:rsidRDefault="00736D24" w:rsidP="00026C58">
      <w:pPr>
        <w:jc w:val="both"/>
        <w:rPr>
          <w:rFonts w:ascii="Times New Roman" w:hAnsi="Times New Roman"/>
          <w:sz w:val="24"/>
        </w:rPr>
      </w:pPr>
      <w:r w:rsidRPr="00096FF5">
        <w:rPr>
          <w:rFonts w:ascii="Times New Roman" w:hAnsi="Times New Roman"/>
          <w:sz w:val="24"/>
        </w:rPr>
        <w:t>б</w:t>
      </w:r>
      <w:r w:rsidR="002F2252" w:rsidRPr="00096FF5">
        <w:rPr>
          <w:rFonts w:ascii="Times New Roman" w:hAnsi="Times New Roman"/>
          <w:sz w:val="24"/>
        </w:rPr>
        <w:t xml:space="preserve">) подготавливает комплект документов и направляет его главе Администрации городского округа город Стерлитамак Республики Башкортостан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2F2252" w:rsidRPr="00096FF5" w:rsidRDefault="00736D24" w:rsidP="00026C58">
      <w:pPr>
        <w:jc w:val="both"/>
        <w:rPr>
          <w:rFonts w:ascii="Times New Roman" w:hAnsi="Times New Roman"/>
          <w:sz w:val="24"/>
        </w:rPr>
      </w:pPr>
      <w:r w:rsidRPr="00096FF5">
        <w:rPr>
          <w:rFonts w:ascii="Times New Roman" w:hAnsi="Times New Roman"/>
          <w:sz w:val="24"/>
        </w:rPr>
        <w:t xml:space="preserve">10.2. </w:t>
      </w:r>
      <w:r w:rsidR="002F2252" w:rsidRPr="00096FF5">
        <w:rPr>
          <w:rFonts w:ascii="Times New Roman" w:hAnsi="Times New Roman"/>
          <w:sz w:val="24"/>
        </w:rPr>
        <w:t>В случае, когда проект предложений подготовлен по инициативе заинтересованных физических или юридических лиц, предпринимателей, Комиссия:</w:t>
      </w:r>
    </w:p>
    <w:p w:rsidR="002F2252" w:rsidRPr="00096FF5" w:rsidRDefault="00736D24" w:rsidP="00026C58">
      <w:pPr>
        <w:jc w:val="both"/>
        <w:rPr>
          <w:rFonts w:ascii="Times New Roman" w:hAnsi="Times New Roman"/>
          <w:sz w:val="24"/>
        </w:rPr>
      </w:pPr>
      <w:r w:rsidRPr="00096FF5">
        <w:rPr>
          <w:rFonts w:ascii="Times New Roman" w:hAnsi="Times New Roman"/>
          <w:sz w:val="24"/>
        </w:rPr>
        <w:t>а</w:t>
      </w:r>
      <w:r w:rsidR="002F2252" w:rsidRPr="00096FF5">
        <w:rPr>
          <w:rFonts w:ascii="Times New Roman" w:hAnsi="Times New Roman"/>
          <w:sz w:val="24"/>
        </w:rPr>
        <w:t>)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2F2252" w:rsidRPr="00096FF5" w:rsidRDefault="00736D24" w:rsidP="00026C58">
      <w:pPr>
        <w:jc w:val="both"/>
        <w:rPr>
          <w:rFonts w:ascii="Times New Roman" w:hAnsi="Times New Roman"/>
          <w:sz w:val="24"/>
        </w:rPr>
      </w:pPr>
      <w:r w:rsidRPr="00096FF5">
        <w:rPr>
          <w:rFonts w:ascii="Times New Roman" w:hAnsi="Times New Roman"/>
          <w:sz w:val="24"/>
        </w:rPr>
        <w:t>б</w:t>
      </w:r>
      <w:r w:rsidR="002F2252" w:rsidRPr="00096FF5">
        <w:rPr>
          <w:rFonts w:ascii="Times New Roman" w:hAnsi="Times New Roman"/>
          <w:sz w:val="24"/>
        </w:rPr>
        <w:t xml:space="preserve">) подготавливает комплект документов и направляет его главе Администрации городского округа город Стерлитамак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Указанный комплект материалов содержит: </w:t>
      </w:r>
    </w:p>
    <w:p w:rsidR="002F2252" w:rsidRPr="00096FF5" w:rsidRDefault="002F2252" w:rsidP="00026C58">
      <w:pPr>
        <w:jc w:val="both"/>
        <w:rPr>
          <w:rFonts w:ascii="Times New Roman" w:hAnsi="Times New Roman"/>
          <w:sz w:val="24"/>
        </w:rPr>
      </w:pPr>
      <w:r w:rsidRPr="00096FF5">
        <w:rPr>
          <w:rFonts w:ascii="Times New Roman" w:hAnsi="Times New Roman"/>
          <w:sz w:val="24"/>
        </w:rPr>
        <w:t>1) заключение Комиссии, в котором отмечается факт готовности проекта о внесении изменений в настоящие Правила с приложением:</w:t>
      </w:r>
    </w:p>
    <w:p w:rsidR="002F2252" w:rsidRPr="00096FF5" w:rsidRDefault="002F2252" w:rsidP="00026C58">
      <w:pPr>
        <w:jc w:val="both"/>
        <w:rPr>
          <w:rFonts w:ascii="Times New Roman" w:hAnsi="Times New Roman"/>
          <w:sz w:val="24"/>
        </w:rPr>
      </w:pPr>
      <w:r w:rsidRPr="00096FF5">
        <w:rPr>
          <w:rFonts w:ascii="Times New Roman" w:hAnsi="Times New Roman"/>
          <w:sz w:val="24"/>
        </w:rPr>
        <w:t>а) протокола (протоколы) публичных слушаний;</w:t>
      </w:r>
    </w:p>
    <w:p w:rsidR="002F2252" w:rsidRPr="00096FF5" w:rsidRDefault="002F2252" w:rsidP="00026C58">
      <w:pPr>
        <w:jc w:val="both"/>
        <w:rPr>
          <w:rFonts w:ascii="Times New Roman" w:hAnsi="Times New Roman"/>
          <w:sz w:val="24"/>
        </w:rPr>
      </w:pPr>
      <w:r w:rsidRPr="00096FF5">
        <w:rPr>
          <w:rFonts w:ascii="Times New Roman" w:hAnsi="Times New Roman"/>
          <w:sz w:val="24"/>
        </w:rPr>
        <w:lastRenderedPageBreak/>
        <w:t xml:space="preserve">б) заключения Отдела архитектуры и градостроительства, указанного в части 7 пункта 8.3 настоящих Правил; </w:t>
      </w:r>
    </w:p>
    <w:p w:rsidR="002F2252" w:rsidRPr="00096FF5" w:rsidRDefault="002F2252" w:rsidP="00026C58">
      <w:pPr>
        <w:jc w:val="both"/>
        <w:rPr>
          <w:rFonts w:ascii="Times New Roman" w:hAnsi="Times New Roman"/>
          <w:sz w:val="24"/>
        </w:rPr>
      </w:pPr>
      <w:r w:rsidRPr="00096FF5">
        <w:rPr>
          <w:rFonts w:ascii="Times New Roman" w:hAnsi="Times New Roman"/>
          <w:sz w:val="24"/>
        </w:rPr>
        <w:t>2) проект о внесении изменений в настоящие Правила с приложением к нему обосновывающих материалов;</w:t>
      </w:r>
    </w:p>
    <w:p w:rsidR="002F2252" w:rsidRPr="00096FF5" w:rsidRDefault="002F2252" w:rsidP="00026C58">
      <w:pPr>
        <w:jc w:val="both"/>
        <w:rPr>
          <w:rFonts w:ascii="Times New Roman" w:hAnsi="Times New Roman"/>
          <w:sz w:val="24"/>
        </w:rPr>
      </w:pPr>
      <w:r w:rsidRPr="00096FF5">
        <w:rPr>
          <w:rFonts w:ascii="Times New Roman" w:hAnsi="Times New Roman"/>
          <w:b/>
          <w:sz w:val="24"/>
        </w:rPr>
        <w:t>11.</w:t>
      </w:r>
      <w:r w:rsidRPr="00096FF5">
        <w:rPr>
          <w:rFonts w:ascii="Times New Roman" w:hAnsi="Times New Roman"/>
          <w:sz w:val="24"/>
        </w:rPr>
        <w:t xml:space="preserve"> Глава Администрации городского округа город Стерлитамак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2F2252" w:rsidRPr="00096FF5" w:rsidRDefault="00736D24" w:rsidP="00026C58">
      <w:pPr>
        <w:jc w:val="both"/>
        <w:rPr>
          <w:rFonts w:ascii="Times New Roman" w:hAnsi="Times New Roman"/>
          <w:sz w:val="24"/>
        </w:rPr>
      </w:pPr>
      <w:r w:rsidRPr="00096FF5">
        <w:rPr>
          <w:rFonts w:ascii="Times New Roman" w:hAnsi="Times New Roman"/>
          <w:sz w:val="24"/>
        </w:rPr>
        <w:t>11.</w:t>
      </w:r>
      <w:r w:rsidR="002F2252" w:rsidRPr="00096FF5">
        <w:rPr>
          <w:rFonts w:ascii="Times New Roman" w:hAnsi="Times New Roman"/>
          <w:sz w:val="24"/>
        </w:rPr>
        <w:t>1</w:t>
      </w:r>
      <w:r w:rsidRPr="00096FF5">
        <w:rPr>
          <w:rFonts w:ascii="Times New Roman" w:hAnsi="Times New Roman"/>
          <w:sz w:val="24"/>
        </w:rPr>
        <w:t>.</w:t>
      </w:r>
      <w:r w:rsidR="002F2252" w:rsidRPr="00096FF5">
        <w:rPr>
          <w:rFonts w:ascii="Times New Roman" w:hAnsi="Times New Roman"/>
          <w:sz w:val="24"/>
        </w:rPr>
        <w:t xml:space="preserve"> о направлении проекта о внесении изменений в настоящие Правила в Совет городского округа город Стерлитамак Республики Башкортостан;</w:t>
      </w:r>
    </w:p>
    <w:p w:rsidR="002F2252" w:rsidRPr="00096FF5" w:rsidRDefault="00736D24" w:rsidP="00026C58">
      <w:pPr>
        <w:jc w:val="both"/>
        <w:rPr>
          <w:rFonts w:ascii="Times New Roman" w:hAnsi="Times New Roman"/>
          <w:sz w:val="24"/>
        </w:rPr>
      </w:pPr>
      <w:r w:rsidRPr="00096FF5">
        <w:rPr>
          <w:rFonts w:ascii="Times New Roman" w:hAnsi="Times New Roman"/>
          <w:sz w:val="24"/>
        </w:rPr>
        <w:t>11.</w:t>
      </w:r>
      <w:r w:rsidR="002F2252" w:rsidRPr="00096FF5">
        <w:rPr>
          <w:rFonts w:ascii="Times New Roman" w:hAnsi="Times New Roman"/>
          <w:sz w:val="24"/>
        </w:rPr>
        <w:t>2</w:t>
      </w:r>
      <w:r w:rsidRPr="00096FF5">
        <w:rPr>
          <w:rFonts w:ascii="Times New Roman" w:hAnsi="Times New Roman"/>
          <w:sz w:val="24"/>
        </w:rPr>
        <w:t>.</w:t>
      </w:r>
      <w:r w:rsidR="002F2252" w:rsidRPr="00096FF5">
        <w:rPr>
          <w:rFonts w:ascii="Times New Roman" w:hAnsi="Times New Roman"/>
          <w:sz w:val="24"/>
        </w:rPr>
        <w:t xml:space="preserve"> об отклонении проекта. </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Глава Администрации городского округа город Стерлитамак Республики Башкортостан направляет в Совет городского округа город Стерлитамак Республики Башкортостан: </w:t>
      </w:r>
    </w:p>
    <w:p w:rsidR="002F2252" w:rsidRPr="00096FF5" w:rsidRDefault="008322E1" w:rsidP="00026C58">
      <w:pPr>
        <w:jc w:val="both"/>
        <w:rPr>
          <w:rFonts w:ascii="Times New Roman" w:hAnsi="Times New Roman"/>
          <w:sz w:val="24"/>
        </w:rPr>
      </w:pPr>
      <w:r w:rsidRPr="00096FF5">
        <w:rPr>
          <w:rFonts w:ascii="Times New Roman" w:hAnsi="Times New Roman"/>
          <w:sz w:val="24"/>
        </w:rPr>
        <w:t>-</w:t>
      </w:r>
      <w:r w:rsidR="002F2252" w:rsidRPr="00096FF5">
        <w:rPr>
          <w:rFonts w:ascii="Times New Roman" w:hAnsi="Times New Roman"/>
          <w:sz w:val="24"/>
        </w:rPr>
        <w:t xml:space="preserve">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2F2252" w:rsidRPr="00096FF5" w:rsidRDefault="008322E1" w:rsidP="00026C58">
      <w:pPr>
        <w:jc w:val="both"/>
        <w:rPr>
          <w:rFonts w:ascii="Times New Roman" w:hAnsi="Times New Roman"/>
          <w:sz w:val="24"/>
        </w:rPr>
      </w:pPr>
      <w:r w:rsidRPr="00096FF5">
        <w:rPr>
          <w:rFonts w:ascii="Times New Roman" w:hAnsi="Times New Roman"/>
          <w:sz w:val="24"/>
        </w:rPr>
        <w:t>-</w:t>
      </w:r>
      <w:r w:rsidR="002F2252" w:rsidRPr="00096FF5">
        <w:rPr>
          <w:rFonts w:ascii="Times New Roman" w:hAnsi="Times New Roman"/>
          <w:sz w:val="24"/>
        </w:rPr>
        <w:t xml:space="preserve"> заключение Комиссии, в котором отмечается факт готовности проекта о внесении изменений в настоящие Правила к утверждению с приложением:</w:t>
      </w:r>
    </w:p>
    <w:p w:rsidR="002F2252" w:rsidRPr="00096FF5" w:rsidRDefault="008322E1" w:rsidP="00026C58">
      <w:pPr>
        <w:jc w:val="both"/>
        <w:rPr>
          <w:rFonts w:ascii="Times New Roman" w:hAnsi="Times New Roman"/>
          <w:sz w:val="24"/>
        </w:rPr>
      </w:pPr>
      <w:r w:rsidRPr="00096FF5">
        <w:rPr>
          <w:rFonts w:ascii="Times New Roman" w:hAnsi="Times New Roman"/>
          <w:sz w:val="24"/>
        </w:rPr>
        <w:t>1).</w:t>
      </w:r>
      <w:r w:rsidR="002F2252" w:rsidRPr="00096FF5">
        <w:rPr>
          <w:rFonts w:ascii="Times New Roman" w:hAnsi="Times New Roman"/>
          <w:sz w:val="24"/>
        </w:rPr>
        <w:t>протокола (протоколов) публичных слушаний;</w:t>
      </w:r>
    </w:p>
    <w:p w:rsidR="002F2252" w:rsidRPr="00096FF5" w:rsidRDefault="008322E1" w:rsidP="00026C58">
      <w:pPr>
        <w:jc w:val="both"/>
        <w:rPr>
          <w:rFonts w:ascii="Times New Roman" w:hAnsi="Times New Roman"/>
          <w:sz w:val="24"/>
        </w:rPr>
      </w:pPr>
      <w:r w:rsidRPr="00096FF5">
        <w:rPr>
          <w:rFonts w:ascii="Times New Roman" w:hAnsi="Times New Roman"/>
          <w:sz w:val="24"/>
        </w:rPr>
        <w:t>2).</w:t>
      </w:r>
      <w:r w:rsidR="002F2252" w:rsidRPr="00096FF5">
        <w:rPr>
          <w:rFonts w:ascii="Times New Roman" w:hAnsi="Times New Roman"/>
          <w:sz w:val="24"/>
        </w:rPr>
        <w:t>заключения о результатах публичных слушаний;</w:t>
      </w:r>
    </w:p>
    <w:p w:rsidR="002F2252" w:rsidRPr="00096FF5" w:rsidRDefault="008322E1" w:rsidP="00026C58">
      <w:pPr>
        <w:jc w:val="both"/>
        <w:rPr>
          <w:rFonts w:ascii="Times New Roman" w:hAnsi="Times New Roman"/>
          <w:sz w:val="24"/>
        </w:rPr>
      </w:pPr>
      <w:r w:rsidRPr="00096FF5">
        <w:rPr>
          <w:rFonts w:ascii="Times New Roman" w:hAnsi="Times New Roman"/>
          <w:sz w:val="24"/>
        </w:rPr>
        <w:t>3).</w:t>
      </w:r>
      <w:r w:rsidR="002F2252" w:rsidRPr="00096FF5">
        <w:rPr>
          <w:rFonts w:ascii="Times New Roman" w:hAnsi="Times New Roman"/>
          <w:sz w:val="24"/>
        </w:rPr>
        <w:t xml:space="preserve"> заключения Отдела архитектуры и градостроительства, о соответствии проекта предложений всем установленным требованиям;</w:t>
      </w:r>
    </w:p>
    <w:p w:rsidR="002F2252" w:rsidRPr="00096FF5" w:rsidRDefault="008322E1" w:rsidP="00026C58">
      <w:pPr>
        <w:jc w:val="both"/>
        <w:rPr>
          <w:rFonts w:ascii="Times New Roman" w:hAnsi="Times New Roman"/>
          <w:sz w:val="24"/>
        </w:rPr>
      </w:pPr>
      <w:r w:rsidRPr="00096FF5">
        <w:rPr>
          <w:rFonts w:ascii="Times New Roman" w:hAnsi="Times New Roman"/>
          <w:sz w:val="24"/>
        </w:rPr>
        <w:t>-</w:t>
      </w:r>
      <w:r w:rsidR="002F2252" w:rsidRPr="00096FF5">
        <w:rPr>
          <w:rFonts w:ascii="Times New Roman" w:hAnsi="Times New Roman"/>
          <w:sz w:val="24"/>
        </w:rPr>
        <w:t xml:space="preserve"> проект о внесении изменений в настоящие Правила и обосновывающие материалы к нему. </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Совет городского округа город Стерлитамак Республики Башкортостан по результатам рассмотрения документов, представленных главой Администрации городского округа город Стерлитамак Республики Башкортостан, может принять одно из следующих решений: </w:t>
      </w:r>
    </w:p>
    <w:p w:rsidR="002F2252" w:rsidRPr="00096FF5" w:rsidRDefault="002F2252" w:rsidP="00026C58">
      <w:pPr>
        <w:jc w:val="both"/>
        <w:rPr>
          <w:rFonts w:ascii="Times New Roman" w:hAnsi="Times New Roman"/>
          <w:sz w:val="24"/>
        </w:rPr>
      </w:pPr>
      <w:r w:rsidRPr="00096FF5">
        <w:rPr>
          <w:rFonts w:ascii="Times New Roman" w:hAnsi="Times New Roman"/>
          <w:sz w:val="24"/>
        </w:rPr>
        <w:t>1) утвердить изменения в настоящие Правила;</w:t>
      </w:r>
    </w:p>
    <w:p w:rsidR="002F2252" w:rsidRPr="00096FF5" w:rsidRDefault="002F2252" w:rsidP="00026C58">
      <w:pPr>
        <w:jc w:val="both"/>
        <w:rPr>
          <w:rFonts w:ascii="Times New Roman" w:hAnsi="Times New Roman"/>
          <w:sz w:val="24"/>
        </w:rPr>
      </w:pPr>
      <w:r w:rsidRPr="00096FF5">
        <w:rPr>
          <w:rFonts w:ascii="Times New Roman" w:hAnsi="Times New Roman"/>
          <w:sz w:val="24"/>
        </w:rPr>
        <w:t>2) отклонить изменения в настоящие Правила</w:t>
      </w:r>
      <w:r w:rsidR="005B7101" w:rsidRPr="00096FF5">
        <w:rPr>
          <w:rFonts w:ascii="Times New Roman" w:hAnsi="Times New Roman"/>
          <w:sz w:val="24"/>
        </w:rPr>
        <w:t xml:space="preserve"> и направить на доработку</w:t>
      </w:r>
      <w:r w:rsidRPr="00096FF5">
        <w:rPr>
          <w:rFonts w:ascii="Times New Roman" w:hAnsi="Times New Roman"/>
          <w:sz w:val="24"/>
        </w:rPr>
        <w:t xml:space="preserve">. </w:t>
      </w:r>
    </w:p>
    <w:p w:rsidR="002F2252" w:rsidRPr="00096FF5" w:rsidRDefault="002F2252" w:rsidP="00026C58">
      <w:pPr>
        <w:jc w:val="both"/>
        <w:rPr>
          <w:rFonts w:ascii="Times New Roman" w:hAnsi="Times New Roman"/>
          <w:sz w:val="24"/>
        </w:rPr>
      </w:pPr>
      <w:r w:rsidRPr="00096FF5">
        <w:rPr>
          <w:rFonts w:ascii="Times New Roman" w:hAnsi="Times New Roman"/>
          <w:b/>
          <w:sz w:val="24"/>
        </w:rPr>
        <w:t>12</w:t>
      </w:r>
      <w:r w:rsidRPr="00096FF5">
        <w:rPr>
          <w:rFonts w:ascii="Times New Roman" w:hAnsi="Times New Roman"/>
          <w:sz w:val="24"/>
        </w:rPr>
        <w:t>. Утвержденные изменения в настоящие Правила:</w:t>
      </w:r>
    </w:p>
    <w:p w:rsidR="002F2252" w:rsidRPr="00096FF5" w:rsidRDefault="00351355" w:rsidP="00026C58">
      <w:pPr>
        <w:jc w:val="both"/>
        <w:rPr>
          <w:rFonts w:ascii="Times New Roman" w:hAnsi="Times New Roman"/>
          <w:sz w:val="24"/>
        </w:rPr>
      </w:pPr>
      <w:r w:rsidRPr="00096FF5">
        <w:rPr>
          <w:rFonts w:ascii="Times New Roman" w:hAnsi="Times New Roman"/>
          <w:sz w:val="24"/>
        </w:rPr>
        <w:t>12.</w:t>
      </w:r>
      <w:r w:rsidR="002F2252" w:rsidRPr="00096FF5">
        <w:rPr>
          <w:rFonts w:ascii="Times New Roman" w:hAnsi="Times New Roman"/>
          <w:sz w:val="24"/>
        </w:rPr>
        <w:t>1</w:t>
      </w:r>
      <w:r w:rsidRPr="00096FF5">
        <w:rPr>
          <w:rFonts w:ascii="Times New Roman" w:hAnsi="Times New Roman"/>
          <w:sz w:val="24"/>
        </w:rPr>
        <w:t>.</w:t>
      </w:r>
      <w:r w:rsidR="002F2252" w:rsidRPr="00096FF5">
        <w:rPr>
          <w:rFonts w:ascii="Times New Roman" w:hAnsi="Times New Roman"/>
          <w:sz w:val="24"/>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городского округа город Стерлитамак Республики Башкортостан в сети Интернет;</w:t>
      </w:r>
    </w:p>
    <w:p w:rsidR="002F2252" w:rsidRPr="00096FF5" w:rsidRDefault="00351355" w:rsidP="00026C58">
      <w:pPr>
        <w:jc w:val="both"/>
        <w:rPr>
          <w:rFonts w:ascii="Times New Roman" w:hAnsi="Times New Roman"/>
          <w:sz w:val="24"/>
        </w:rPr>
      </w:pPr>
      <w:r w:rsidRPr="00096FF5">
        <w:rPr>
          <w:rFonts w:ascii="Times New Roman" w:hAnsi="Times New Roman"/>
          <w:sz w:val="24"/>
        </w:rPr>
        <w:t>12.</w:t>
      </w:r>
      <w:r w:rsidR="002F2252" w:rsidRPr="00096FF5">
        <w:rPr>
          <w:rFonts w:ascii="Times New Roman" w:hAnsi="Times New Roman"/>
          <w:sz w:val="24"/>
        </w:rPr>
        <w:t>2</w:t>
      </w:r>
      <w:r w:rsidRPr="00096FF5">
        <w:rPr>
          <w:rFonts w:ascii="Times New Roman" w:hAnsi="Times New Roman"/>
          <w:sz w:val="24"/>
        </w:rPr>
        <w:t>.</w:t>
      </w:r>
      <w:r w:rsidR="002F2252" w:rsidRPr="00096FF5">
        <w:rPr>
          <w:rFonts w:ascii="Times New Roman" w:hAnsi="Times New Roman"/>
          <w:sz w:val="24"/>
        </w:rPr>
        <w:t xml:space="preserve"> в соответствии с требованиями части 2 статьи 57 Градостроительного кодекса Российской Федерации подлежат:</w:t>
      </w:r>
    </w:p>
    <w:p w:rsidR="002F2252" w:rsidRPr="00096FF5" w:rsidRDefault="002F2252" w:rsidP="00026C58">
      <w:pPr>
        <w:jc w:val="both"/>
        <w:rPr>
          <w:rFonts w:ascii="Times New Roman" w:hAnsi="Times New Roman"/>
          <w:sz w:val="24"/>
        </w:rPr>
      </w:pPr>
      <w:r w:rsidRPr="00096FF5">
        <w:rPr>
          <w:rFonts w:ascii="Times New Roman" w:hAnsi="Times New Roman"/>
          <w:sz w:val="24"/>
        </w:rPr>
        <w:t>а) в течение семи дней со дня утверждения направлению в информационную систему обеспечения градостроительной деятельности городского округа город Стерлитамак Республики Башкортостан.</w:t>
      </w:r>
    </w:p>
    <w:p w:rsidR="002F2252" w:rsidRPr="00096FF5" w:rsidRDefault="002F2252" w:rsidP="00026C58">
      <w:pPr>
        <w:jc w:val="both"/>
        <w:rPr>
          <w:rFonts w:ascii="Times New Roman" w:hAnsi="Times New Roman"/>
          <w:sz w:val="24"/>
        </w:rPr>
      </w:pPr>
      <w:r w:rsidRPr="00096FF5">
        <w:rPr>
          <w:rFonts w:ascii="Times New Roman" w:hAnsi="Times New Roman"/>
          <w:sz w:val="24"/>
        </w:rPr>
        <w:t>б) в течение четырнадцати дней со дня получения копий размещению в информационной системе обеспечения градостроительной деятельности городского округа город Стерлитамак Республики Башкортостан.</w:t>
      </w:r>
    </w:p>
    <w:p w:rsidR="002F2252" w:rsidRPr="00096FF5" w:rsidRDefault="002F2252" w:rsidP="00026C58">
      <w:pPr>
        <w:jc w:val="both"/>
        <w:rPr>
          <w:rFonts w:ascii="Times New Roman" w:hAnsi="Times New Roman"/>
          <w:sz w:val="24"/>
        </w:rPr>
      </w:pPr>
    </w:p>
    <w:p w:rsidR="002F2252" w:rsidRPr="007739E8" w:rsidRDefault="00735D71" w:rsidP="00026C58">
      <w:pPr>
        <w:jc w:val="both"/>
        <w:rPr>
          <w:rFonts w:ascii="Times New Roman" w:hAnsi="Times New Roman"/>
          <w:b/>
          <w:sz w:val="24"/>
        </w:rPr>
      </w:pPr>
      <w:r w:rsidRPr="00096FF5">
        <w:rPr>
          <w:rFonts w:ascii="Times New Roman" w:hAnsi="Times New Roman"/>
          <w:b/>
          <w:sz w:val="24"/>
        </w:rPr>
        <w:t>7</w:t>
      </w:r>
      <w:r w:rsidR="002F2252" w:rsidRPr="00096FF5">
        <w:rPr>
          <w:rFonts w:ascii="Times New Roman" w:hAnsi="Times New Roman"/>
          <w:b/>
          <w:sz w:val="24"/>
        </w:rPr>
        <w:t xml:space="preserve">.4 </w:t>
      </w:r>
      <w:r w:rsidR="007739E8" w:rsidRPr="007739E8">
        <w:rPr>
          <w:rFonts w:ascii="Times New Roman" w:hAnsi="Times New Roman"/>
          <w:b/>
          <w:sz w:val="24"/>
        </w:rPr>
        <w:t>Особенности проведения публичных слушаний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w:t>
      </w:r>
    </w:p>
    <w:p w:rsidR="0020096C" w:rsidRPr="00096FF5" w:rsidRDefault="0020096C" w:rsidP="00026C58">
      <w:pPr>
        <w:jc w:val="both"/>
        <w:rPr>
          <w:rFonts w:ascii="Times New Roman" w:hAnsi="Times New Roman"/>
          <w:b/>
          <w:sz w:val="24"/>
        </w:rPr>
      </w:pPr>
    </w:p>
    <w:p w:rsidR="007739E8" w:rsidRPr="007739E8" w:rsidRDefault="007739E8" w:rsidP="007739E8">
      <w:pPr>
        <w:shd w:val="clear" w:color="auto" w:fill="FFFFFF"/>
        <w:spacing w:line="223" w:lineRule="atLeast"/>
        <w:ind w:firstLine="709"/>
        <w:jc w:val="both"/>
        <w:rPr>
          <w:rFonts w:ascii="Times New Roman" w:hAnsi="Times New Roman"/>
          <w:b/>
          <w:sz w:val="24"/>
        </w:rPr>
      </w:pPr>
      <w:r w:rsidRPr="007739E8">
        <w:rPr>
          <w:rFonts w:ascii="Times New Roman" w:hAnsi="Times New Roman"/>
          <w:b/>
          <w:sz w:val="24"/>
        </w:rPr>
        <w:t>1. Особенности проведения публичных слушаний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регулируются настоящей статьей.</w:t>
      </w:r>
    </w:p>
    <w:p w:rsidR="007739E8" w:rsidRPr="007739E8" w:rsidRDefault="007739E8" w:rsidP="007739E8">
      <w:pPr>
        <w:shd w:val="clear" w:color="auto" w:fill="FFFFFF"/>
        <w:spacing w:line="223" w:lineRule="atLeast"/>
        <w:ind w:firstLine="709"/>
        <w:jc w:val="both"/>
        <w:rPr>
          <w:rFonts w:ascii="Times New Roman" w:hAnsi="Times New Roman"/>
          <w:b/>
          <w:sz w:val="24"/>
        </w:rPr>
      </w:pPr>
      <w:r w:rsidRPr="007739E8">
        <w:rPr>
          <w:rFonts w:ascii="Times New Roman" w:hAnsi="Times New Roman"/>
          <w:b/>
          <w:sz w:val="24"/>
        </w:rPr>
        <w:lastRenderedPageBreak/>
        <w:t xml:space="preserve">2. Решение о проведении публичных слушаний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w:t>
      </w:r>
      <w:r w:rsidRPr="007739E8">
        <w:rPr>
          <w:rFonts w:ascii="Times New Roman" w:hAnsi="Times New Roman"/>
          <w:b/>
          <w:bCs/>
          <w:sz w:val="24"/>
        </w:rPr>
        <w:t>принимается в срок не позднее чем через три дня со дня получения такого проекта</w:t>
      </w:r>
      <w:r w:rsidRPr="007739E8">
        <w:rPr>
          <w:rFonts w:ascii="Times New Roman" w:hAnsi="Times New Roman"/>
          <w:b/>
          <w:sz w:val="24"/>
        </w:rPr>
        <w:t xml:space="preserve"> главой городского округа город Стерлитамак - председателем Совета городского округа город Стерлитамак.</w:t>
      </w:r>
    </w:p>
    <w:p w:rsidR="007739E8" w:rsidRPr="007739E8" w:rsidRDefault="007739E8" w:rsidP="007739E8">
      <w:pPr>
        <w:ind w:firstLine="709"/>
        <w:jc w:val="both"/>
        <w:rPr>
          <w:rFonts w:ascii="Times New Roman" w:hAnsi="Times New Roman"/>
          <w:b/>
          <w:sz w:val="24"/>
        </w:rPr>
      </w:pPr>
      <w:r w:rsidRPr="007739E8">
        <w:rPr>
          <w:rFonts w:ascii="Times New Roman" w:hAnsi="Times New Roman"/>
          <w:b/>
          <w:sz w:val="24"/>
        </w:rPr>
        <w:t>3. Срок проведения публичных слушаний со дня оповещения жителей городского округа город Стерлитамак об их проведении до дня опубликования заключения о результатах публичных слушаний не может быть менее одного месяца и более трех месяцев.</w:t>
      </w:r>
    </w:p>
    <w:p w:rsidR="007739E8" w:rsidRPr="007739E8" w:rsidRDefault="007739E8" w:rsidP="007739E8">
      <w:pPr>
        <w:ind w:firstLine="709"/>
        <w:jc w:val="both"/>
        <w:rPr>
          <w:rFonts w:ascii="Times New Roman" w:hAnsi="Times New Roman"/>
          <w:b/>
          <w:sz w:val="24"/>
        </w:rPr>
      </w:pPr>
      <w:r w:rsidRPr="007739E8">
        <w:rPr>
          <w:rFonts w:ascii="Times New Roman" w:hAnsi="Times New Roman"/>
          <w:b/>
          <w:sz w:val="24"/>
        </w:rPr>
        <w:t>4. Организатор публичных слушаний направляет главе администрации городского округа г.Стерлитамак подготовленную документацию по планировке территории, протокол публичных слушаний по такому проекту и заключение о результатах публичных слушаний не позднее чем через пятнадцать дней со дня проведения публичных слушаний.</w:t>
      </w:r>
    </w:p>
    <w:p w:rsidR="007739E8" w:rsidRPr="007739E8" w:rsidRDefault="007739E8" w:rsidP="007739E8">
      <w:pPr>
        <w:ind w:firstLine="709"/>
        <w:jc w:val="both"/>
        <w:rPr>
          <w:rFonts w:ascii="Times New Roman" w:hAnsi="Times New Roman"/>
          <w:b/>
          <w:sz w:val="24"/>
        </w:rPr>
      </w:pPr>
      <w:r w:rsidRPr="007739E8">
        <w:rPr>
          <w:rFonts w:ascii="Times New Roman" w:hAnsi="Times New Roman"/>
          <w:b/>
          <w:sz w:val="24"/>
        </w:rPr>
        <w:t>5. Глава администрации городского округа г.Стерлитамак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739E8" w:rsidRPr="00760CF4" w:rsidRDefault="007739E8" w:rsidP="007739E8">
      <w:pPr>
        <w:jc w:val="both"/>
        <w:rPr>
          <w:rFonts w:ascii="Times New Roman" w:hAnsi="Times New Roman"/>
          <w:b/>
          <w:sz w:val="24"/>
        </w:rPr>
      </w:pPr>
      <w:r w:rsidRPr="007739E8">
        <w:rPr>
          <w:rFonts w:ascii="Times New Roman" w:hAnsi="Times New Roman"/>
          <w:b/>
          <w:sz w:val="24"/>
        </w:rPr>
        <w:t>6.</w:t>
      </w:r>
      <w:r w:rsidRPr="007739E8">
        <w:rPr>
          <w:rFonts w:ascii="Times New Roman" w:hAnsi="Times New Roman"/>
          <w:b/>
          <w:i/>
          <w:sz w:val="24"/>
        </w:rPr>
        <w:t xml:space="preserve"> </w:t>
      </w:r>
      <w:r w:rsidRPr="007739E8">
        <w:rPr>
          <w:rFonts w:ascii="Times New Roman" w:hAnsi="Times New Roman"/>
          <w:b/>
          <w:sz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городского округа город Стерлитамак в сети «Интернет», в разделе «Градостроительство.</w:t>
      </w:r>
      <w:r>
        <w:rPr>
          <w:rFonts w:ascii="Times New Roman" w:hAnsi="Times New Roman"/>
          <w:b/>
          <w:sz w:val="24"/>
        </w:rPr>
        <w:t xml:space="preserve"> </w:t>
      </w:r>
      <w:r w:rsidRPr="00760CF4">
        <w:rPr>
          <w:rFonts w:ascii="Times New Roman" w:hAnsi="Times New Roman"/>
          <w:b/>
          <w:color w:val="FF0000"/>
          <w:sz w:val="24"/>
        </w:rPr>
        <w:t>(Принята в новой редакции  решением Совета</w:t>
      </w:r>
      <w:r>
        <w:rPr>
          <w:rFonts w:ascii="Times New Roman" w:hAnsi="Times New Roman"/>
          <w:b/>
          <w:color w:val="FF0000"/>
          <w:sz w:val="24"/>
        </w:rPr>
        <w:t xml:space="preserve"> от 28.08.2018г №4-5/19з</w:t>
      </w:r>
      <w:r w:rsidRPr="00760CF4">
        <w:rPr>
          <w:rFonts w:ascii="Times New Roman" w:hAnsi="Times New Roman"/>
          <w:b/>
          <w:color w:val="FF0000"/>
          <w:sz w:val="24"/>
        </w:rPr>
        <w:t>)</w:t>
      </w:r>
    </w:p>
    <w:p w:rsidR="007739E8" w:rsidRPr="007739E8" w:rsidRDefault="007739E8" w:rsidP="007739E8">
      <w:pPr>
        <w:jc w:val="both"/>
        <w:rPr>
          <w:rFonts w:ascii="Times New Roman" w:hAnsi="Times New Roman"/>
          <w:b/>
          <w:sz w:val="24"/>
        </w:rPr>
      </w:pPr>
    </w:p>
    <w:p w:rsidR="002F2252" w:rsidRPr="00096FF5" w:rsidRDefault="002F2252" w:rsidP="007739E8">
      <w:pPr>
        <w:jc w:val="both"/>
        <w:rPr>
          <w:rFonts w:ascii="Times New Roman" w:hAnsi="Times New Roman"/>
          <w:sz w:val="24"/>
        </w:rPr>
      </w:pPr>
      <w:r w:rsidRPr="00096FF5">
        <w:rPr>
          <w:rFonts w:ascii="Times New Roman" w:hAnsi="Times New Roman"/>
          <w:b/>
          <w:sz w:val="24"/>
        </w:rPr>
        <w:t>7.</w:t>
      </w:r>
      <w:r w:rsidRPr="00096FF5">
        <w:rPr>
          <w:rFonts w:ascii="Times New Roman" w:hAnsi="Times New Roman"/>
          <w:sz w:val="24"/>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2F2252" w:rsidRPr="00096FF5" w:rsidRDefault="002F2252" w:rsidP="00026C58">
      <w:pPr>
        <w:jc w:val="both"/>
        <w:rPr>
          <w:rFonts w:ascii="Times New Roman" w:hAnsi="Times New Roman"/>
          <w:sz w:val="24"/>
        </w:rPr>
      </w:pPr>
      <w:r w:rsidRPr="00096FF5">
        <w:rPr>
          <w:rFonts w:ascii="Times New Roman" w:hAnsi="Times New Roman"/>
          <w:b/>
          <w:sz w:val="24"/>
        </w:rPr>
        <w:t>8.</w:t>
      </w:r>
      <w:r w:rsidRPr="00096FF5">
        <w:rPr>
          <w:rFonts w:ascii="Times New Roman" w:hAnsi="Times New Roman"/>
          <w:sz w:val="24"/>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2F2252" w:rsidRPr="00096FF5" w:rsidRDefault="002F2252" w:rsidP="00026C58">
      <w:pPr>
        <w:jc w:val="both"/>
        <w:rPr>
          <w:rFonts w:ascii="Times New Roman" w:hAnsi="Times New Roman"/>
          <w:sz w:val="24"/>
        </w:rPr>
      </w:pPr>
      <w:r w:rsidRPr="00096FF5">
        <w:rPr>
          <w:rFonts w:ascii="Times New Roman" w:hAnsi="Times New Roman"/>
          <w:b/>
          <w:sz w:val="24"/>
        </w:rPr>
        <w:t>9.</w:t>
      </w:r>
      <w:r w:rsidRPr="00096FF5">
        <w:rPr>
          <w:rFonts w:ascii="Times New Roman" w:hAnsi="Times New Roman"/>
          <w:sz w:val="24"/>
        </w:rPr>
        <w:t xml:space="preserve"> Предметом публичных слушаний по проекту планировки территорий, содержащему в своем составе проект межевания территории, являются следующие вопросы:</w:t>
      </w:r>
    </w:p>
    <w:p w:rsidR="002F2252" w:rsidRPr="00096FF5" w:rsidRDefault="002F2252" w:rsidP="00026C58">
      <w:pPr>
        <w:jc w:val="both"/>
        <w:rPr>
          <w:rFonts w:ascii="Times New Roman" w:hAnsi="Times New Roman"/>
          <w:sz w:val="24"/>
        </w:rPr>
      </w:pPr>
      <w:r w:rsidRPr="00096FF5">
        <w:rPr>
          <w:rFonts w:ascii="Times New Roman" w:hAnsi="Times New Roman"/>
          <w:sz w:val="24"/>
        </w:rPr>
        <w:t>1) подтверждение соответствия проекта планировки территории Генеральному плану городского округа город Стерлитамак Республики Башкортостан;</w:t>
      </w:r>
    </w:p>
    <w:p w:rsidR="002F2252" w:rsidRPr="00096FF5" w:rsidRDefault="002F2252" w:rsidP="00026C58">
      <w:pPr>
        <w:jc w:val="both"/>
        <w:rPr>
          <w:rFonts w:ascii="Times New Roman" w:hAnsi="Times New Roman"/>
          <w:sz w:val="24"/>
        </w:rPr>
      </w:pPr>
      <w:r w:rsidRPr="00096FF5">
        <w:rPr>
          <w:rFonts w:ascii="Times New Roman" w:hAnsi="Times New Roman"/>
          <w:sz w:val="24"/>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2F2252" w:rsidRPr="00096FF5" w:rsidRDefault="002F2252" w:rsidP="00026C58">
      <w:pPr>
        <w:jc w:val="both"/>
        <w:rPr>
          <w:rFonts w:ascii="Times New Roman" w:hAnsi="Times New Roman"/>
          <w:sz w:val="24"/>
        </w:rPr>
      </w:pPr>
      <w:r w:rsidRPr="00096FF5">
        <w:rPr>
          <w:rFonts w:ascii="Times New Roman" w:hAnsi="Times New Roman"/>
          <w:sz w:val="24"/>
        </w:rPr>
        <w:t>3) подтверждение учета в проекте планировки существующих правовых фактов;</w:t>
      </w:r>
    </w:p>
    <w:p w:rsidR="002F2252" w:rsidRPr="00096FF5" w:rsidRDefault="002F2252" w:rsidP="00026C58">
      <w:pPr>
        <w:jc w:val="both"/>
        <w:rPr>
          <w:rFonts w:ascii="Times New Roman" w:hAnsi="Times New Roman"/>
          <w:sz w:val="24"/>
        </w:rPr>
      </w:pPr>
      <w:r w:rsidRPr="00096FF5">
        <w:rPr>
          <w:rFonts w:ascii="Times New Roman" w:hAnsi="Times New Roman"/>
          <w:sz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5) характеристики планируемого развития территории и размещения объектов на </w:t>
      </w:r>
      <w:r w:rsidRPr="00096FF5">
        <w:rPr>
          <w:rFonts w:ascii="Times New Roman" w:hAnsi="Times New Roman"/>
          <w:sz w:val="24"/>
        </w:rPr>
        <w:lastRenderedPageBreak/>
        <w:t>территории, применительно к которой подготовлен проект планировки территории;</w:t>
      </w:r>
    </w:p>
    <w:p w:rsidR="002F2252" w:rsidRPr="00096FF5" w:rsidRDefault="002F2252" w:rsidP="00026C58">
      <w:pPr>
        <w:jc w:val="both"/>
        <w:rPr>
          <w:rFonts w:ascii="Times New Roman" w:hAnsi="Times New Roman"/>
          <w:sz w:val="24"/>
        </w:rPr>
      </w:pPr>
      <w:r w:rsidRPr="00096FF5">
        <w:rPr>
          <w:rFonts w:ascii="Times New Roman" w:hAnsi="Times New Roman"/>
          <w:sz w:val="24"/>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2F2252" w:rsidRPr="00096FF5" w:rsidRDefault="002F2252" w:rsidP="00026C58">
      <w:pPr>
        <w:jc w:val="both"/>
        <w:rPr>
          <w:rFonts w:ascii="Times New Roman" w:hAnsi="Times New Roman"/>
          <w:sz w:val="24"/>
        </w:rPr>
      </w:pPr>
      <w:r w:rsidRPr="00096FF5">
        <w:rPr>
          <w:rFonts w:ascii="Times New Roman" w:hAnsi="Times New Roman"/>
          <w:sz w:val="24"/>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2F2252" w:rsidRPr="00096FF5" w:rsidRDefault="002F2252" w:rsidP="00026C58">
      <w:pPr>
        <w:jc w:val="both"/>
        <w:rPr>
          <w:rFonts w:ascii="Times New Roman" w:hAnsi="Times New Roman"/>
          <w:sz w:val="24"/>
        </w:rPr>
      </w:pPr>
      <w:r w:rsidRPr="00096FF5">
        <w:rPr>
          <w:rFonts w:ascii="Times New Roman" w:hAnsi="Times New Roman"/>
          <w:sz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2F2252" w:rsidRPr="00096FF5" w:rsidRDefault="002F2252" w:rsidP="00026C58">
      <w:pPr>
        <w:jc w:val="both"/>
        <w:rPr>
          <w:rFonts w:ascii="Times New Roman" w:hAnsi="Times New Roman"/>
          <w:sz w:val="24"/>
        </w:rPr>
      </w:pPr>
      <w:r w:rsidRPr="00096FF5">
        <w:rPr>
          <w:rFonts w:ascii="Times New Roman" w:hAnsi="Times New Roman"/>
          <w:sz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2F2252" w:rsidRPr="00096FF5" w:rsidRDefault="002F2252" w:rsidP="00026C58">
      <w:pPr>
        <w:jc w:val="both"/>
        <w:rPr>
          <w:rFonts w:ascii="Times New Roman" w:hAnsi="Times New Roman"/>
          <w:sz w:val="24"/>
        </w:rPr>
      </w:pPr>
      <w:r w:rsidRPr="00096FF5">
        <w:rPr>
          <w:rFonts w:ascii="Times New Roman" w:hAnsi="Times New Roman"/>
          <w:sz w:val="24"/>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настоящем подпункте.</w:t>
      </w:r>
    </w:p>
    <w:p w:rsidR="002F2252" w:rsidRPr="00096FF5" w:rsidRDefault="002F2252" w:rsidP="00026C58">
      <w:pPr>
        <w:jc w:val="both"/>
        <w:rPr>
          <w:rFonts w:ascii="Times New Roman" w:hAnsi="Times New Roman"/>
          <w:sz w:val="24"/>
        </w:rPr>
      </w:pPr>
      <w:r w:rsidRPr="00096FF5">
        <w:rPr>
          <w:rFonts w:ascii="Times New Roman" w:hAnsi="Times New Roman"/>
          <w:sz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настоящим подпунктом.</w:t>
      </w:r>
    </w:p>
    <w:p w:rsidR="002F2252" w:rsidRPr="00096FF5" w:rsidRDefault="002F2252" w:rsidP="00026C58">
      <w:pPr>
        <w:jc w:val="both"/>
        <w:rPr>
          <w:rFonts w:ascii="Times New Roman" w:hAnsi="Times New Roman"/>
          <w:sz w:val="24"/>
        </w:rPr>
      </w:pPr>
      <w:r w:rsidRPr="00096FF5">
        <w:rPr>
          <w:rFonts w:ascii="Times New Roman" w:hAnsi="Times New Roman"/>
          <w:b/>
          <w:sz w:val="24"/>
        </w:rPr>
        <w:t>1</w:t>
      </w:r>
      <w:r w:rsidR="00FA3CD5" w:rsidRPr="00096FF5">
        <w:rPr>
          <w:rFonts w:ascii="Times New Roman" w:hAnsi="Times New Roman"/>
          <w:b/>
          <w:sz w:val="24"/>
        </w:rPr>
        <w:t>0</w:t>
      </w:r>
      <w:r w:rsidRPr="00096FF5">
        <w:rPr>
          <w:rFonts w:ascii="Times New Roman" w:hAnsi="Times New Roman"/>
          <w:b/>
          <w:sz w:val="24"/>
        </w:rPr>
        <w:t>.</w:t>
      </w:r>
      <w:r w:rsidR="009B056D" w:rsidRPr="00096FF5">
        <w:rPr>
          <w:rFonts w:ascii="Times New Roman" w:hAnsi="Times New Roman"/>
          <w:b/>
          <w:sz w:val="24"/>
        </w:rPr>
        <w:t xml:space="preserve"> </w:t>
      </w:r>
      <w:r w:rsidRPr="00096FF5">
        <w:rPr>
          <w:rFonts w:ascii="Times New Roman" w:hAnsi="Times New Roman"/>
          <w:sz w:val="24"/>
        </w:rPr>
        <w:t>После проведения публичных слушаний по проекту документации по планировке территории Комиссия обеспечивает подготовку протокола и заключения о результатах публичных слушаний, его опубликование и размещение на официальном сайте Совета городского округа город Стерлитамак Республики Башкортостан в сети Интернет</w:t>
      </w:r>
      <w:r w:rsidR="00FA3CD5" w:rsidRPr="00096FF5">
        <w:rPr>
          <w:rFonts w:ascii="Times New Roman" w:hAnsi="Times New Roman"/>
          <w:sz w:val="24"/>
        </w:rPr>
        <w:t xml:space="preserve"> (в сроки, предусмотренные Градостроительным Кодексом РФ)</w:t>
      </w:r>
      <w:r w:rsidRPr="00096FF5">
        <w:rPr>
          <w:rFonts w:ascii="Times New Roman" w:hAnsi="Times New Roman"/>
          <w:sz w:val="24"/>
        </w:rPr>
        <w:t>.</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В случае, когда решение о подготовке документации по планировке территории принимается по инициативе </w:t>
      </w:r>
      <w:r w:rsidR="00FA3CD5" w:rsidRPr="00096FF5">
        <w:rPr>
          <w:rFonts w:ascii="Times New Roman" w:hAnsi="Times New Roman"/>
          <w:sz w:val="24"/>
        </w:rPr>
        <w:t xml:space="preserve">органа местного самоуправления городского округа город </w:t>
      </w:r>
      <w:r w:rsidRPr="00096FF5">
        <w:rPr>
          <w:rFonts w:ascii="Times New Roman" w:hAnsi="Times New Roman"/>
          <w:sz w:val="24"/>
        </w:rPr>
        <w:t>Стерлитамак Республики Башкортостан, Отдел архитектуры и градостроительства:</w:t>
      </w:r>
    </w:p>
    <w:p w:rsidR="002F2252" w:rsidRPr="00096FF5" w:rsidRDefault="002F2252" w:rsidP="00026C58">
      <w:pPr>
        <w:jc w:val="both"/>
        <w:rPr>
          <w:rFonts w:ascii="Times New Roman" w:hAnsi="Times New Roman"/>
          <w:sz w:val="24"/>
        </w:rPr>
      </w:pPr>
      <w:r w:rsidRPr="00096FF5">
        <w:rPr>
          <w:rFonts w:ascii="Times New Roman" w:hAnsi="Times New Roman"/>
          <w:sz w:val="24"/>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2) подготавливает комплект документов и направляет главе Администрации городского округа город Стерлитамак Республики Башкортостан на утверждение.  </w:t>
      </w:r>
    </w:p>
    <w:p w:rsidR="002F2252" w:rsidRPr="00096FF5" w:rsidRDefault="002F2252" w:rsidP="00026C58">
      <w:pPr>
        <w:jc w:val="both"/>
        <w:rPr>
          <w:rFonts w:ascii="Times New Roman" w:hAnsi="Times New Roman"/>
          <w:sz w:val="24"/>
        </w:rPr>
      </w:pPr>
      <w:r w:rsidRPr="00096FF5">
        <w:rPr>
          <w:rFonts w:ascii="Times New Roman" w:hAnsi="Times New Roman"/>
          <w:sz w:val="24"/>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2F2252" w:rsidRPr="00096FF5" w:rsidRDefault="002F2252" w:rsidP="00026C58">
      <w:pPr>
        <w:jc w:val="both"/>
        <w:rPr>
          <w:rFonts w:ascii="Times New Roman" w:hAnsi="Times New Roman"/>
          <w:sz w:val="24"/>
        </w:rPr>
      </w:pPr>
      <w:r w:rsidRPr="00096FF5">
        <w:rPr>
          <w:rFonts w:ascii="Times New Roman" w:hAnsi="Times New Roman"/>
          <w:sz w:val="24"/>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2F2252" w:rsidRPr="00096FF5" w:rsidRDefault="002F2252" w:rsidP="00026C58">
      <w:pPr>
        <w:jc w:val="both"/>
        <w:rPr>
          <w:rFonts w:ascii="Times New Roman" w:hAnsi="Times New Roman"/>
          <w:sz w:val="24"/>
        </w:rPr>
      </w:pPr>
      <w:r w:rsidRPr="00096FF5">
        <w:rPr>
          <w:rFonts w:ascii="Times New Roman" w:hAnsi="Times New Roman"/>
          <w:sz w:val="24"/>
        </w:rPr>
        <w:t>2) подготавливает комплект документов и направляет его главе Администрации городского округа город Стерлитамак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2F2252" w:rsidRPr="00096FF5" w:rsidRDefault="002F2252" w:rsidP="00026C58">
      <w:pPr>
        <w:jc w:val="both"/>
        <w:rPr>
          <w:rFonts w:ascii="Times New Roman" w:hAnsi="Times New Roman"/>
          <w:sz w:val="24"/>
        </w:rPr>
      </w:pPr>
      <w:r w:rsidRPr="00096FF5">
        <w:rPr>
          <w:rFonts w:ascii="Times New Roman" w:hAnsi="Times New Roman"/>
          <w:b/>
          <w:sz w:val="24"/>
        </w:rPr>
        <w:t>12.</w:t>
      </w:r>
      <w:r w:rsidRPr="00096FF5">
        <w:rPr>
          <w:rFonts w:ascii="Times New Roman" w:hAnsi="Times New Roman"/>
          <w:sz w:val="24"/>
        </w:rPr>
        <w:t xml:space="preserve"> Указанный выше комплект документов содержит:</w:t>
      </w:r>
    </w:p>
    <w:p w:rsidR="002F2252" w:rsidRPr="00096FF5" w:rsidRDefault="00351355" w:rsidP="00026C58">
      <w:pPr>
        <w:jc w:val="both"/>
        <w:rPr>
          <w:rFonts w:ascii="Times New Roman" w:hAnsi="Times New Roman"/>
          <w:sz w:val="24"/>
        </w:rPr>
      </w:pPr>
      <w:r w:rsidRPr="00096FF5">
        <w:rPr>
          <w:rFonts w:ascii="Times New Roman" w:hAnsi="Times New Roman"/>
          <w:sz w:val="24"/>
        </w:rPr>
        <w:t>2.</w:t>
      </w:r>
      <w:r w:rsidR="002F2252" w:rsidRPr="00096FF5">
        <w:rPr>
          <w:rFonts w:ascii="Times New Roman" w:hAnsi="Times New Roman"/>
          <w:sz w:val="24"/>
        </w:rPr>
        <w:t>1</w:t>
      </w:r>
      <w:r w:rsidRPr="00096FF5">
        <w:rPr>
          <w:rFonts w:ascii="Times New Roman" w:hAnsi="Times New Roman"/>
          <w:sz w:val="24"/>
        </w:rPr>
        <w:t>.</w:t>
      </w:r>
      <w:r w:rsidR="002F2252" w:rsidRPr="00096FF5">
        <w:rPr>
          <w:rFonts w:ascii="Times New Roman" w:hAnsi="Times New Roman"/>
          <w:sz w:val="24"/>
        </w:rPr>
        <w:t xml:space="preserve"> заключение Отдела архитектуры и градостроительства, в котором отмечается факт готовности документации по планировке территории к утверждению;</w:t>
      </w:r>
    </w:p>
    <w:p w:rsidR="002F2252" w:rsidRPr="00096FF5" w:rsidRDefault="00351355" w:rsidP="00026C58">
      <w:pPr>
        <w:jc w:val="both"/>
        <w:rPr>
          <w:rFonts w:ascii="Times New Roman" w:hAnsi="Times New Roman"/>
          <w:sz w:val="24"/>
        </w:rPr>
      </w:pPr>
      <w:r w:rsidRPr="00096FF5">
        <w:rPr>
          <w:rFonts w:ascii="Times New Roman" w:hAnsi="Times New Roman"/>
          <w:sz w:val="24"/>
        </w:rPr>
        <w:t>2.</w:t>
      </w:r>
      <w:r w:rsidR="002F2252" w:rsidRPr="00096FF5">
        <w:rPr>
          <w:rFonts w:ascii="Times New Roman" w:hAnsi="Times New Roman"/>
          <w:sz w:val="24"/>
        </w:rPr>
        <w:t>2</w:t>
      </w:r>
      <w:r w:rsidRPr="00096FF5">
        <w:rPr>
          <w:rFonts w:ascii="Times New Roman" w:hAnsi="Times New Roman"/>
          <w:sz w:val="24"/>
        </w:rPr>
        <w:t>.</w:t>
      </w:r>
      <w:r w:rsidR="002F2252" w:rsidRPr="00096FF5">
        <w:rPr>
          <w:rFonts w:ascii="Times New Roman" w:hAnsi="Times New Roman"/>
          <w:sz w:val="24"/>
        </w:rPr>
        <w:t xml:space="preserve"> протокол (протоколы) публичных слушаний;</w:t>
      </w:r>
    </w:p>
    <w:p w:rsidR="002F2252" w:rsidRPr="00096FF5" w:rsidRDefault="00351355" w:rsidP="00026C58">
      <w:pPr>
        <w:jc w:val="both"/>
        <w:rPr>
          <w:rFonts w:ascii="Times New Roman" w:hAnsi="Times New Roman"/>
          <w:sz w:val="24"/>
        </w:rPr>
      </w:pPr>
      <w:r w:rsidRPr="00096FF5">
        <w:rPr>
          <w:rFonts w:ascii="Times New Roman" w:hAnsi="Times New Roman"/>
          <w:sz w:val="24"/>
        </w:rPr>
        <w:t>2.</w:t>
      </w:r>
      <w:r w:rsidR="002F2252" w:rsidRPr="00096FF5">
        <w:rPr>
          <w:rFonts w:ascii="Times New Roman" w:hAnsi="Times New Roman"/>
          <w:sz w:val="24"/>
        </w:rPr>
        <w:t>3</w:t>
      </w:r>
      <w:r w:rsidRPr="00096FF5">
        <w:rPr>
          <w:rFonts w:ascii="Times New Roman" w:hAnsi="Times New Roman"/>
          <w:sz w:val="24"/>
        </w:rPr>
        <w:t>.</w:t>
      </w:r>
      <w:r w:rsidR="002F2252" w:rsidRPr="00096FF5">
        <w:rPr>
          <w:rFonts w:ascii="Times New Roman" w:hAnsi="Times New Roman"/>
          <w:sz w:val="24"/>
        </w:rPr>
        <w:t xml:space="preserve"> заключение о результатах публичных слушаний; </w:t>
      </w:r>
    </w:p>
    <w:p w:rsidR="002F2252" w:rsidRPr="00096FF5" w:rsidRDefault="00351355" w:rsidP="00026C58">
      <w:pPr>
        <w:jc w:val="both"/>
        <w:rPr>
          <w:rFonts w:ascii="Times New Roman" w:hAnsi="Times New Roman"/>
          <w:sz w:val="24"/>
        </w:rPr>
      </w:pPr>
      <w:r w:rsidRPr="00096FF5">
        <w:rPr>
          <w:rFonts w:ascii="Times New Roman" w:hAnsi="Times New Roman"/>
          <w:sz w:val="24"/>
        </w:rPr>
        <w:t>2.</w:t>
      </w:r>
      <w:r w:rsidR="002F2252" w:rsidRPr="00096FF5">
        <w:rPr>
          <w:rFonts w:ascii="Times New Roman" w:hAnsi="Times New Roman"/>
          <w:sz w:val="24"/>
        </w:rPr>
        <w:t>4</w:t>
      </w:r>
      <w:r w:rsidRPr="00096FF5">
        <w:rPr>
          <w:rFonts w:ascii="Times New Roman" w:hAnsi="Times New Roman"/>
          <w:sz w:val="24"/>
        </w:rPr>
        <w:t>.</w:t>
      </w:r>
      <w:r w:rsidR="002F2252" w:rsidRPr="00096FF5">
        <w:rPr>
          <w:rFonts w:ascii="Times New Roman" w:hAnsi="Times New Roman"/>
          <w:sz w:val="24"/>
        </w:rPr>
        <w:t xml:space="preserve"> комплект документации по планировке территории с обосновывающими материалами к ней.</w:t>
      </w:r>
    </w:p>
    <w:p w:rsidR="002F2252" w:rsidRPr="00096FF5" w:rsidRDefault="002F2252" w:rsidP="00026C58">
      <w:pPr>
        <w:jc w:val="both"/>
        <w:rPr>
          <w:rFonts w:ascii="Times New Roman" w:hAnsi="Times New Roman"/>
          <w:sz w:val="24"/>
        </w:rPr>
      </w:pPr>
      <w:r w:rsidRPr="00096FF5">
        <w:rPr>
          <w:rFonts w:ascii="Times New Roman" w:hAnsi="Times New Roman"/>
          <w:b/>
          <w:sz w:val="24"/>
        </w:rPr>
        <w:t>13.</w:t>
      </w:r>
      <w:r w:rsidRPr="00096FF5">
        <w:rPr>
          <w:rFonts w:ascii="Times New Roman" w:hAnsi="Times New Roman"/>
          <w:sz w:val="24"/>
        </w:rPr>
        <w:t xml:space="preserve"> Глава Администрации городского округа город Стерлитамак Республики Башкортостан с учетом представленных ему документов, определенных частью 12 пункта 8.4 настоящих </w:t>
      </w:r>
      <w:r w:rsidRPr="00096FF5">
        <w:rPr>
          <w:rFonts w:ascii="Times New Roman" w:hAnsi="Times New Roman"/>
          <w:sz w:val="24"/>
        </w:rPr>
        <w:lastRenderedPageBreak/>
        <w:t>Правил, принимает одно из двух решений:</w:t>
      </w:r>
    </w:p>
    <w:p w:rsidR="002F2252" w:rsidRPr="00096FF5" w:rsidRDefault="00351355" w:rsidP="00026C58">
      <w:pPr>
        <w:jc w:val="both"/>
        <w:rPr>
          <w:rFonts w:ascii="Times New Roman" w:hAnsi="Times New Roman"/>
          <w:sz w:val="24"/>
        </w:rPr>
      </w:pPr>
      <w:r w:rsidRPr="00096FF5">
        <w:rPr>
          <w:rFonts w:ascii="Times New Roman" w:hAnsi="Times New Roman"/>
          <w:sz w:val="24"/>
        </w:rPr>
        <w:t>13.</w:t>
      </w:r>
      <w:r w:rsidR="002F2252" w:rsidRPr="00096FF5">
        <w:rPr>
          <w:rFonts w:ascii="Times New Roman" w:hAnsi="Times New Roman"/>
          <w:sz w:val="24"/>
        </w:rPr>
        <w:t>1</w:t>
      </w:r>
      <w:r w:rsidRPr="00096FF5">
        <w:rPr>
          <w:rFonts w:ascii="Times New Roman" w:hAnsi="Times New Roman"/>
          <w:sz w:val="24"/>
        </w:rPr>
        <w:t>.</w:t>
      </w:r>
      <w:r w:rsidR="002F2252" w:rsidRPr="00096FF5">
        <w:rPr>
          <w:rFonts w:ascii="Times New Roman" w:hAnsi="Times New Roman"/>
          <w:sz w:val="24"/>
        </w:rPr>
        <w:t xml:space="preserve"> об утверждении документации по планировке территории;</w:t>
      </w:r>
    </w:p>
    <w:p w:rsidR="002F2252" w:rsidRPr="00096FF5" w:rsidRDefault="00351355" w:rsidP="00026C58">
      <w:pPr>
        <w:jc w:val="both"/>
        <w:rPr>
          <w:rFonts w:ascii="Times New Roman" w:hAnsi="Times New Roman"/>
          <w:sz w:val="24"/>
        </w:rPr>
      </w:pPr>
      <w:r w:rsidRPr="00096FF5">
        <w:rPr>
          <w:rFonts w:ascii="Times New Roman" w:hAnsi="Times New Roman"/>
          <w:sz w:val="24"/>
        </w:rPr>
        <w:t>13.</w:t>
      </w:r>
      <w:r w:rsidR="002F2252" w:rsidRPr="00096FF5">
        <w:rPr>
          <w:rFonts w:ascii="Times New Roman" w:hAnsi="Times New Roman"/>
          <w:sz w:val="24"/>
        </w:rPr>
        <w:t>2</w:t>
      </w:r>
      <w:r w:rsidRPr="00096FF5">
        <w:rPr>
          <w:rFonts w:ascii="Times New Roman" w:hAnsi="Times New Roman"/>
          <w:sz w:val="24"/>
        </w:rPr>
        <w:t>.</w:t>
      </w:r>
      <w:r w:rsidR="002F2252" w:rsidRPr="00096FF5">
        <w:rPr>
          <w:rFonts w:ascii="Times New Roman" w:hAnsi="Times New Roman"/>
          <w:sz w:val="24"/>
        </w:rPr>
        <w:t xml:space="preserve"> об отклонении документации по планировке территории</w:t>
      </w:r>
      <w:r w:rsidR="004F5196" w:rsidRPr="00096FF5">
        <w:rPr>
          <w:rFonts w:ascii="Times New Roman" w:hAnsi="Times New Roman"/>
          <w:sz w:val="24"/>
        </w:rPr>
        <w:t xml:space="preserve"> и направлении на доработку</w:t>
      </w:r>
      <w:r w:rsidR="002F2252" w:rsidRPr="00096FF5">
        <w:rPr>
          <w:rFonts w:ascii="Times New Roman" w:hAnsi="Times New Roman"/>
          <w:sz w:val="24"/>
        </w:rPr>
        <w:t>.</w:t>
      </w:r>
    </w:p>
    <w:p w:rsidR="002F2252" w:rsidRPr="00096FF5" w:rsidRDefault="002F2252" w:rsidP="00026C58">
      <w:pPr>
        <w:jc w:val="both"/>
        <w:rPr>
          <w:rFonts w:ascii="Times New Roman" w:hAnsi="Times New Roman"/>
          <w:sz w:val="24"/>
        </w:rPr>
      </w:pPr>
      <w:r w:rsidRPr="00096FF5">
        <w:rPr>
          <w:rFonts w:ascii="Times New Roman" w:hAnsi="Times New Roman"/>
          <w:b/>
          <w:sz w:val="24"/>
        </w:rPr>
        <w:t>14.</w:t>
      </w:r>
      <w:r w:rsidRPr="00096FF5">
        <w:rPr>
          <w:rFonts w:ascii="Times New Roman" w:hAnsi="Times New Roman"/>
          <w:sz w:val="24"/>
        </w:rPr>
        <w:t xml:space="preserve"> Утвержденная докуме</w:t>
      </w:r>
      <w:r w:rsidR="004F5196" w:rsidRPr="00096FF5">
        <w:rPr>
          <w:rFonts w:ascii="Times New Roman" w:hAnsi="Times New Roman"/>
          <w:sz w:val="24"/>
        </w:rPr>
        <w:t xml:space="preserve">нтация по планировке территории </w:t>
      </w:r>
      <w:r w:rsidRPr="00096FF5">
        <w:rPr>
          <w:rFonts w:ascii="Times New Roman" w:hAnsi="Times New Roman"/>
          <w:sz w:val="24"/>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городского округа город Стерлитамак Республики Башкортостан в сети Интернет;</w:t>
      </w:r>
    </w:p>
    <w:p w:rsidR="0020096C" w:rsidRPr="00096FF5" w:rsidRDefault="0020096C" w:rsidP="00026C58">
      <w:pPr>
        <w:jc w:val="both"/>
        <w:rPr>
          <w:rFonts w:ascii="Times New Roman" w:hAnsi="Times New Roman"/>
          <w:b/>
          <w:sz w:val="24"/>
        </w:rPr>
      </w:pPr>
    </w:p>
    <w:p w:rsidR="002F2252" w:rsidRPr="00096FF5" w:rsidRDefault="00735D71" w:rsidP="00026C58">
      <w:pPr>
        <w:jc w:val="both"/>
        <w:rPr>
          <w:rFonts w:ascii="Times New Roman" w:hAnsi="Times New Roman"/>
          <w:sz w:val="24"/>
        </w:rPr>
      </w:pPr>
      <w:r w:rsidRPr="00096FF5">
        <w:rPr>
          <w:rFonts w:ascii="Times New Roman" w:hAnsi="Times New Roman"/>
          <w:b/>
          <w:sz w:val="24"/>
        </w:rPr>
        <w:t>7</w:t>
      </w:r>
      <w:r w:rsidR="002F2252" w:rsidRPr="00096FF5">
        <w:rPr>
          <w:rFonts w:ascii="Times New Roman" w:hAnsi="Times New Roman"/>
          <w:b/>
          <w:sz w:val="24"/>
        </w:rPr>
        <w:t xml:space="preserve">.5 </w:t>
      </w:r>
      <w:r w:rsidR="007739E8" w:rsidRPr="007739E8">
        <w:rPr>
          <w:rFonts w:ascii="Times New Roman" w:hAnsi="Times New Roman"/>
          <w:b/>
          <w:sz w:val="24"/>
        </w:rPr>
        <w:t>Особенности проведения публичных слушаний по проектам решений о предоставлении разрешения на условно разрешенные виды использования земельных участков и (или) объектов капитального строительства</w:t>
      </w:r>
    </w:p>
    <w:p w:rsidR="0020096C" w:rsidRPr="00096FF5" w:rsidRDefault="0020096C" w:rsidP="00026C58">
      <w:pPr>
        <w:jc w:val="both"/>
        <w:rPr>
          <w:rFonts w:ascii="Times New Roman" w:hAnsi="Times New Roman"/>
          <w:b/>
          <w:sz w:val="24"/>
        </w:rPr>
      </w:pPr>
    </w:p>
    <w:p w:rsidR="007739E8" w:rsidRPr="007739E8" w:rsidRDefault="007739E8" w:rsidP="007739E8">
      <w:pPr>
        <w:shd w:val="clear" w:color="auto" w:fill="FFFFFF"/>
        <w:spacing w:line="223" w:lineRule="atLeast"/>
        <w:ind w:firstLine="709"/>
        <w:jc w:val="both"/>
        <w:rPr>
          <w:rFonts w:ascii="Times New Roman" w:hAnsi="Times New Roman"/>
          <w:b/>
          <w:sz w:val="24"/>
        </w:rPr>
      </w:pPr>
      <w:r w:rsidRPr="007739E8">
        <w:rPr>
          <w:rFonts w:ascii="Times New Roman" w:hAnsi="Times New Roman"/>
          <w:b/>
          <w:sz w:val="24"/>
        </w:rPr>
        <w:t>1. Особенности проведения публичных слушаниях по проектам решений о предоставлении разрешения на условно разрешенные виды использования земельных участков и (или) объектов капитального строительства регулируются настоящей статьей.</w:t>
      </w:r>
    </w:p>
    <w:p w:rsidR="007739E8" w:rsidRPr="007739E8" w:rsidRDefault="007739E8" w:rsidP="007739E8">
      <w:pPr>
        <w:shd w:val="clear" w:color="auto" w:fill="FFFFFF"/>
        <w:spacing w:line="223" w:lineRule="atLeast"/>
        <w:ind w:firstLine="709"/>
        <w:jc w:val="both"/>
        <w:rPr>
          <w:rFonts w:ascii="Times New Roman" w:hAnsi="Times New Roman"/>
          <w:b/>
          <w:sz w:val="24"/>
        </w:rPr>
      </w:pPr>
      <w:r w:rsidRPr="007739E8">
        <w:rPr>
          <w:rFonts w:ascii="Times New Roman" w:hAnsi="Times New Roman"/>
          <w:b/>
          <w:sz w:val="24"/>
        </w:rPr>
        <w:t xml:space="preserve">2. Решение о проведении публичных слушаний по проектам решений о предоставлении разрешения на условно разрешенные виды использования земельных участков и (или) объектов капитального строительства </w:t>
      </w:r>
      <w:r w:rsidRPr="007739E8">
        <w:rPr>
          <w:rFonts w:ascii="Times New Roman" w:hAnsi="Times New Roman"/>
          <w:b/>
          <w:bCs/>
          <w:sz w:val="24"/>
        </w:rPr>
        <w:t>принимается в срок не позднее чем через три дня со дня получения такого проекта</w:t>
      </w:r>
      <w:r w:rsidRPr="007739E8">
        <w:rPr>
          <w:rFonts w:ascii="Times New Roman" w:hAnsi="Times New Roman"/>
          <w:b/>
          <w:sz w:val="24"/>
        </w:rPr>
        <w:t xml:space="preserve"> главой городского округа город Стерлитамак - председателем Совета городского округа город Стерлитамак.</w:t>
      </w:r>
    </w:p>
    <w:p w:rsidR="007739E8" w:rsidRPr="007739E8" w:rsidRDefault="007739E8" w:rsidP="007739E8">
      <w:pPr>
        <w:ind w:firstLine="709"/>
        <w:jc w:val="both"/>
        <w:rPr>
          <w:rFonts w:ascii="Times New Roman" w:hAnsi="Times New Roman"/>
          <w:b/>
          <w:sz w:val="24"/>
        </w:rPr>
      </w:pPr>
      <w:r w:rsidRPr="007739E8">
        <w:rPr>
          <w:rFonts w:ascii="Times New Roman" w:hAnsi="Times New Roman"/>
          <w:b/>
          <w:sz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739E8" w:rsidRPr="007739E8" w:rsidRDefault="007739E8" w:rsidP="007739E8">
      <w:pPr>
        <w:ind w:firstLine="709"/>
        <w:jc w:val="both"/>
        <w:rPr>
          <w:rFonts w:ascii="Times New Roman" w:hAnsi="Times New Roman"/>
          <w:b/>
          <w:sz w:val="24"/>
        </w:rPr>
      </w:pPr>
      <w:r w:rsidRPr="007739E8">
        <w:rPr>
          <w:rFonts w:ascii="Times New Roman" w:hAnsi="Times New Roman"/>
          <w:b/>
          <w:sz w:val="24"/>
        </w:rPr>
        <w:t>4. Вместе с заявлением в Комиссию, заинтересованное лицо представляет:</w:t>
      </w:r>
    </w:p>
    <w:p w:rsidR="007739E8" w:rsidRPr="007739E8" w:rsidRDefault="007739E8" w:rsidP="007739E8">
      <w:pPr>
        <w:ind w:firstLine="709"/>
        <w:jc w:val="both"/>
        <w:rPr>
          <w:rFonts w:ascii="Times New Roman" w:hAnsi="Times New Roman"/>
          <w:b/>
          <w:sz w:val="24"/>
        </w:rPr>
      </w:pPr>
      <w:r w:rsidRPr="007739E8">
        <w:rPr>
          <w:rFonts w:ascii="Times New Roman" w:hAnsi="Times New Roman"/>
          <w:b/>
          <w:sz w:val="24"/>
        </w:rPr>
        <w:t>- согласие на обработку персональных данных;</w:t>
      </w:r>
    </w:p>
    <w:p w:rsidR="007739E8" w:rsidRPr="007739E8" w:rsidRDefault="007739E8" w:rsidP="007739E8">
      <w:pPr>
        <w:ind w:firstLine="709"/>
        <w:jc w:val="both"/>
        <w:rPr>
          <w:rFonts w:ascii="Times New Roman" w:hAnsi="Times New Roman"/>
          <w:b/>
          <w:sz w:val="24"/>
        </w:rPr>
      </w:pPr>
      <w:r w:rsidRPr="007739E8">
        <w:rPr>
          <w:rFonts w:ascii="Times New Roman" w:hAnsi="Times New Roman"/>
          <w:b/>
          <w:sz w:val="24"/>
        </w:rPr>
        <w:t>- идентификационные сведения о земельном участке, включающие: адрес или местоположение земельного участка, объектов капитального строительства, кадастровый номер земельного участка, правоустанавливающие документы на земельный участок и объекты капитального строительства;</w:t>
      </w:r>
    </w:p>
    <w:p w:rsidR="007739E8" w:rsidRPr="007739E8" w:rsidRDefault="007739E8" w:rsidP="007739E8">
      <w:pPr>
        <w:ind w:firstLine="709"/>
        <w:jc w:val="both"/>
        <w:rPr>
          <w:rFonts w:ascii="Times New Roman" w:hAnsi="Times New Roman"/>
          <w:b/>
          <w:sz w:val="24"/>
        </w:rPr>
      </w:pPr>
      <w:r w:rsidRPr="007739E8">
        <w:rPr>
          <w:rFonts w:ascii="Times New Roman" w:hAnsi="Times New Roman"/>
          <w:b/>
          <w:sz w:val="24"/>
        </w:rPr>
        <w:t>- техническое обоснование.</w:t>
      </w:r>
    </w:p>
    <w:p w:rsidR="007739E8" w:rsidRPr="007739E8" w:rsidRDefault="007739E8" w:rsidP="007739E8">
      <w:pPr>
        <w:ind w:firstLine="709"/>
        <w:jc w:val="both"/>
        <w:rPr>
          <w:rFonts w:ascii="Times New Roman" w:hAnsi="Times New Roman"/>
          <w:b/>
          <w:sz w:val="24"/>
        </w:rPr>
      </w:pPr>
      <w:r w:rsidRPr="007739E8">
        <w:rPr>
          <w:rFonts w:ascii="Times New Roman" w:hAnsi="Times New Roman"/>
          <w:b/>
          <w:sz w:val="24"/>
        </w:rPr>
        <w:t>5. 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739E8" w:rsidRPr="007739E8" w:rsidRDefault="007739E8" w:rsidP="007739E8">
      <w:pPr>
        <w:ind w:firstLine="709"/>
        <w:jc w:val="both"/>
        <w:rPr>
          <w:rFonts w:ascii="Times New Roman" w:hAnsi="Times New Roman"/>
          <w:b/>
          <w:sz w:val="24"/>
        </w:rPr>
      </w:pPr>
      <w:r w:rsidRPr="007739E8">
        <w:rPr>
          <w:rFonts w:ascii="Times New Roman" w:hAnsi="Times New Roman"/>
          <w:b/>
          <w:sz w:val="24"/>
        </w:rPr>
        <w:t>6.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739E8" w:rsidRPr="007739E8" w:rsidRDefault="007739E8" w:rsidP="007739E8">
      <w:pPr>
        <w:ind w:firstLine="709"/>
        <w:jc w:val="both"/>
        <w:rPr>
          <w:rFonts w:ascii="Times New Roman" w:hAnsi="Times New Roman"/>
          <w:b/>
          <w:sz w:val="24"/>
        </w:rPr>
      </w:pPr>
      <w:r w:rsidRPr="007739E8">
        <w:rPr>
          <w:rFonts w:ascii="Times New Roman" w:hAnsi="Times New Roman"/>
          <w:b/>
          <w:sz w:val="24"/>
        </w:rPr>
        <w:t xml:space="preserve">7. Срок проведения публичных слушаний со дня оповещения жителей городского округа г.Стерлитамак об их проведении до дня опубликования </w:t>
      </w:r>
      <w:r w:rsidRPr="007739E8">
        <w:rPr>
          <w:rFonts w:ascii="Times New Roman" w:hAnsi="Times New Roman"/>
          <w:b/>
          <w:sz w:val="24"/>
        </w:rPr>
        <w:lastRenderedPageBreak/>
        <w:t>заключения о результатах публичных слушаний не может быть более одного месяца.</w:t>
      </w:r>
    </w:p>
    <w:p w:rsidR="007739E8" w:rsidRPr="007739E8" w:rsidRDefault="007739E8" w:rsidP="007739E8">
      <w:pPr>
        <w:shd w:val="clear" w:color="auto" w:fill="FFFFFF"/>
        <w:ind w:firstLine="709"/>
        <w:jc w:val="both"/>
        <w:rPr>
          <w:rFonts w:ascii="Times New Roman" w:eastAsia="Calibri" w:hAnsi="Times New Roman"/>
          <w:b/>
          <w:sz w:val="24"/>
          <w:lang w:eastAsia="en-US"/>
        </w:rPr>
      </w:pPr>
      <w:r w:rsidRPr="007739E8">
        <w:rPr>
          <w:rFonts w:ascii="Times New Roman" w:eastAsia="Calibri" w:hAnsi="Times New Roman"/>
          <w:b/>
          <w:sz w:val="24"/>
          <w:lang w:eastAsia="en-US"/>
        </w:rPr>
        <w:t>8.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городского округа город Стерлитамак.</w:t>
      </w:r>
    </w:p>
    <w:p w:rsidR="007739E8" w:rsidRPr="007739E8" w:rsidRDefault="007739E8" w:rsidP="007739E8">
      <w:pPr>
        <w:shd w:val="clear" w:color="auto" w:fill="FFFFFF"/>
        <w:ind w:firstLine="709"/>
        <w:jc w:val="both"/>
        <w:rPr>
          <w:rFonts w:ascii="Times New Roman" w:eastAsia="Calibri" w:hAnsi="Times New Roman"/>
          <w:b/>
          <w:sz w:val="24"/>
          <w:lang w:eastAsia="en-US"/>
        </w:rPr>
      </w:pPr>
      <w:r w:rsidRPr="007739E8">
        <w:rPr>
          <w:rFonts w:ascii="Times New Roman" w:eastAsia="Calibri" w:hAnsi="Times New Roman"/>
          <w:b/>
          <w:sz w:val="24"/>
          <w:lang w:eastAsia="en-US"/>
        </w:rPr>
        <w:t>9. На основании указанных в части 8 настоящей статьи рекомендаций глава администрации г.Стерлитамак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городской общественно – политической газете «Стерлитамакский рабочий» и размещается на официальном сайте городского округа город Стерлитамак в сети «Интернет» в разделе «Градостроительство».</w:t>
      </w:r>
    </w:p>
    <w:p w:rsidR="007739E8" w:rsidRPr="007739E8" w:rsidRDefault="007739E8" w:rsidP="007739E8">
      <w:pPr>
        <w:shd w:val="clear" w:color="auto" w:fill="FFFFFF"/>
        <w:ind w:firstLine="709"/>
        <w:jc w:val="both"/>
        <w:rPr>
          <w:rFonts w:ascii="Times New Roman" w:eastAsia="Calibri" w:hAnsi="Times New Roman"/>
          <w:b/>
          <w:sz w:val="24"/>
          <w:lang w:eastAsia="en-US"/>
        </w:rPr>
      </w:pPr>
      <w:r w:rsidRPr="007739E8">
        <w:rPr>
          <w:rFonts w:ascii="Times New Roman" w:eastAsia="Calibri" w:hAnsi="Times New Roman"/>
          <w:b/>
          <w:sz w:val="24"/>
          <w:lang w:eastAsia="en-US"/>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739E8" w:rsidRPr="007739E8" w:rsidRDefault="007739E8" w:rsidP="007739E8">
      <w:pPr>
        <w:shd w:val="clear" w:color="auto" w:fill="FFFFFF"/>
        <w:ind w:firstLine="709"/>
        <w:jc w:val="both"/>
        <w:rPr>
          <w:rFonts w:ascii="Times New Roman" w:eastAsia="Calibri" w:hAnsi="Times New Roman"/>
          <w:b/>
          <w:sz w:val="24"/>
          <w:lang w:eastAsia="en-US"/>
        </w:rPr>
      </w:pPr>
      <w:r w:rsidRPr="007739E8">
        <w:rPr>
          <w:rFonts w:ascii="Times New Roman" w:eastAsia="Calibri" w:hAnsi="Times New Roman"/>
          <w:b/>
          <w:sz w:val="24"/>
          <w:lang w:eastAsia="en-US"/>
        </w:rPr>
        <w:t>11.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739E8" w:rsidRPr="00760CF4" w:rsidRDefault="007739E8" w:rsidP="007739E8">
      <w:pPr>
        <w:jc w:val="both"/>
        <w:rPr>
          <w:rFonts w:ascii="Times New Roman" w:hAnsi="Times New Roman"/>
          <w:b/>
          <w:sz w:val="24"/>
        </w:rPr>
      </w:pPr>
      <w:r w:rsidRPr="007739E8">
        <w:rPr>
          <w:rFonts w:ascii="Times New Roman" w:eastAsia="Calibri" w:hAnsi="Times New Roman"/>
          <w:b/>
          <w:sz w:val="24"/>
          <w:lang w:eastAsia="en-US"/>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Pr>
          <w:rFonts w:ascii="Times New Roman" w:eastAsia="Calibri" w:hAnsi="Times New Roman"/>
          <w:b/>
          <w:sz w:val="24"/>
          <w:lang w:eastAsia="en-US"/>
        </w:rPr>
        <w:t xml:space="preserve"> </w:t>
      </w:r>
      <w:r w:rsidRPr="00760CF4">
        <w:rPr>
          <w:rFonts w:ascii="Times New Roman" w:hAnsi="Times New Roman"/>
          <w:b/>
          <w:color w:val="FF0000"/>
          <w:sz w:val="24"/>
        </w:rPr>
        <w:t>(Принята в новой редакции  решением Совета</w:t>
      </w:r>
      <w:r>
        <w:rPr>
          <w:rFonts w:ascii="Times New Roman" w:hAnsi="Times New Roman"/>
          <w:b/>
          <w:color w:val="FF0000"/>
          <w:sz w:val="24"/>
        </w:rPr>
        <w:t xml:space="preserve"> от 28.08.2018г №4-5/19з</w:t>
      </w:r>
      <w:r w:rsidRPr="00760CF4">
        <w:rPr>
          <w:rFonts w:ascii="Times New Roman" w:hAnsi="Times New Roman"/>
          <w:b/>
          <w:color w:val="FF0000"/>
          <w:sz w:val="24"/>
        </w:rPr>
        <w:t>)</w:t>
      </w:r>
    </w:p>
    <w:p w:rsidR="002F2252" w:rsidRPr="00096FF5" w:rsidRDefault="002F2252" w:rsidP="007739E8">
      <w:pPr>
        <w:jc w:val="both"/>
        <w:rPr>
          <w:rFonts w:ascii="Times New Roman" w:hAnsi="Times New Roman"/>
          <w:sz w:val="24"/>
        </w:rPr>
      </w:pPr>
      <w:r w:rsidRPr="00096FF5">
        <w:rPr>
          <w:rFonts w:ascii="Times New Roman" w:hAnsi="Times New Roman"/>
          <w:b/>
          <w:sz w:val="24"/>
        </w:rPr>
        <w:t>13.</w:t>
      </w:r>
      <w:r w:rsidRPr="00096FF5">
        <w:rPr>
          <w:rFonts w:ascii="Times New Roman" w:hAnsi="Times New Roman"/>
          <w:sz w:val="24"/>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2F2252" w:rsidRPr="00096FF5" w:rsidRDefault="002F2252" w:rsidP="00026C58">
      <w:pPr>
        <w:jc w:val="both"/>
        <w:rPr>
          <w:rFonts w:ascii="Times New Roman" w:hAnsi="Times New Roman"/>
          <w:sz w:val="24"/>
        </w:rPr>
      </w:pPr>
      <w:r w:rsidRPr="00096FF5">
        <w:rPr>
          <w:rFonts w:ascii="Times New Roman" w:hAnsi="Times New Roman"/>
          <w:b/>
          <w:sz w:val="24"/>
        </w:rPr>
        <w:t>14.</w:t>
      </w:r>
      <w:r w:rsidRPr="00096FF5">
        <w:rPr>
          <w:rFonts w:ascii="Times New Roman" w:hAnsi="Times New Roman"/>
          <w:sz w:val="24"/>
        </w:rPr>
        <w:t xml:space="preserve"> Заключение Отдела архитектуры и градостроительства,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2F2252" w:rsidRPr="00096FF5" w:rsidRDefault="00956846" w:rsidP="00026C58">
      <w:pPr>
        <w:jc w:val="both"/>
        <w:rPr>
          <w:rFonts w:ascii="Times New Roman" w:hAnsi="Times New Roman"/>
          <w:sz w:val="24"/>
        </w:rPr>
      </w:pPr>
      <w:r w:rsidRPr="00096FF5">
        <w:rPr>
          <w:rFonts w:ascii="Times New Roman" w:hAnsi="Times New Roman"/>
          <w:sz w:val="24"/>
        </w:rPr>
        <w:t>14.</w:t>
      </w:r>
      <w:r w:rsidR="002F2252" w:rsidRPr="00096FF5">
        <w:rPr>
          <w:rFonts w:ascii="Times New Roman" w:hAnsi="Times New Roman"/>
          <w:sz w:val="24"/>
        </w:rPr>
        <w:t>1</w:t>
      </w:r>
      <w:r w:rsidRPr="00096FF5">
        <w:rPr>
          <w:rFonts w:ascii="Times New Roman" w:hAnsi="Times New Roman"/>
          <w:sz w:val="24"/>
        </w:rPr>
        <w:t>.</w:t>
      </w:r>
      <w:r w:rsidR="002F2252" w:rsidRPr="00096FF5">
        <w:rPr>
          <w:rFonts w:ascii="Times New Roman" w:hAnsi="Times New Roman"/>
          <w:sz w:val="24"/>
        </w:rPr>
        <w:t xml:space="preserve"> положения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w:t>
      </w:r>
      <w:r w:rsidRPr="00096FF5">
        <w:rPr>
          <w:rFonts w:ascii="Times New Roman" w:hAnsi="Times New Roman"/>
          <w:sz w:val="24"/>
        </w:rPr>
        <w:lastRenderedPageBreak/>
        <w:t>строительства и прилагаемых к заявлению обосновывающих материалов;</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2F2252" w:rsidRPr="00096FF5" w:rsidRDefault="002F2252" w:rsidP="00026C58">
      <w:pPr>
        <w:jc w:val="both"/>
        <w:rPr>
          <w:rFonts w:ascii="Times New Roman" w:hAnsi="Times New Roman"/>
          <w:sz w:val="24"/>
        </w:rPr>
      </w:pPr>
      <w:r w:rsidRPr="00096FF5">
        <w:rPr>
          <w:rFonts w:ascii="Times New Roman" w:hAnsi="Times New Roman"/>
          <w:sz w:val="24"/>
        </w:rPr>
        <w:t>в) подтверждение выполнения процедурных требований;</w:t>
      </w:r>
    </w:p>
    <w:p w:rsidR="002F2252" w:rsidRPr="00096FF5" w:rsidRDefault="00956846" w:rsidP="00026C58">
      <w:pPr>
        <w:jc w:val="both"/>
        <w:rPr>
          <w:rFonts w:ascii="Times New Roman" w:hAnsi="Times New Roman"/>
          <w:sz w:val="24"/>
        </w:rPr>
      </w:pPr>
      <w:r w:rsidRPr="00096FF5">
        <w:rPr>
          <w:rFonts w:ascii="Times New Roman" w:hAnsi="Times New Roman"/>
          <w:sz w:val="24"/>
        </w:rPr>
        <w:t>14.</w:t>
      </w:r>
      <w:r w:rsidR="002F2252" w:rsidRPr="00096FF5">
        <w:rPr>
          <w:rFonts w:ascii="Times New Roman" w:hAnsi="Times New Roman"/>
          <w:sz w:val="24"/>
        </w:rPr>
        <w:t>2</w:t>
      </w:r>
      <w:r w:rsidRPr="00096FF5">
        <w:rPr>
          <w:rFonts w:ascii="Times New Roman" w:hAnsi="Times New Roman"/>
          <w:sz w:val="24"/>
        </w:rPr>
        <w:t>.</w:t>
      </w:r>
      <w:r w:rsidR="002F2252" w:rsidRPr="00096FF5">
        <w:rPr>
          <w:rFonts w:ascii="Times New Roman" w:hAnsi="Times New Roman"/>
          <w:sz w:val="24"/>
        </w:rPr>
        <w:t xml:space="preserve">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и осуществления строительства; </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w:t>
      </w:r>
    </w:p>
    <w:p w:rsidR="002F2252" w:rsidRPr="00096FF5" w:rsidRDefault="002F2252" w:rsidP="00026C58">
      <w:pPr>
        <w:jc w:val="both"/>
        <w:rPr>
          <w:rFonts w:ascii="Times New Roman" w:hAnsi="Times New Roman"/>
          <w:sz w:val="24"/>
        </w:rPr>
      </w:pPr>
      <w:r w:rsidRPr="00096FF5">
        <w:rPr>
          <w:rFonts w:ascii="Times New Roman" w:hAnsi="Times New Roman"/>
          <w:sz w:val="24"/>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городского округа город Стерлитамак Республики Башкортостан в сети Интернет;</w:t>
      </w:r>
    </w:p>
    <w:p w:rsidR="002F2252" w:rsidRPr="00096FF5" w:rsidRDefault="002F2252" w:rsidP="00026C58">
      <w:pPr>
        <w:jc w:val="both"/>
        <w:rPr>
          <w:rFonts w:ascii="Times New Roman" w:hAnsi="Times New Roman"/>
          <w:sz w:val="24"/>
        </w:rPr>
      </w:pPr>
      <w:r w:rsidRPr="00096FF5">
        <w:rPr>
          <w:rFonts w:ascii="Times New Roman" w:hAnsi="Times New Roman"/>
          <w:sz w:val="24"/>
        </w:rPr>
        <w:t>2) в соответствии с требованиями части 2 статьи 57 Градостроительного кодекса Российской Федерации подлежит:</w:t>
      </w:r>
    </w:p>
    <w:p w:rsidR="002F2252" w:rsidRPr="00096FF5" w:rsidRDefault="002F2252" w:rsidP="00026C58">
      <w:pPr>
        <w:jc w:val="both"/>
        <w:rPr>
          <w:rFonts w:ascii="Times New Roman" w:hAnsi="Times New Roman"/>
          <w:sz w:val="24"/>
        </w:rPr>
      </w:pPr>
      <w:r w:rsidRPr="00096FF5">
        <w:rPr>
          <w:rFonts w:ascii="Times New Roman" w:hAnsi="Times New Roman"/>
          <w:sz w:val="24"/>
        </w:rPr>
        <w:t>а) в течение семи дней со дня принятия направлению в информационную систему обеспечения градостроительной деятельности городского округа город Стерлитамак Республики Башкортостан;</w:t>
      </w:r>
    </w:p>
    <w:p w:rsidR="002F2252" w:rsidRPr="00096FF5" w:rsidRDefault="002F2252" w:rsidP="00026C58">
      <w:pPr>
        <w:jc w:val="both"/>
        <w:rPr>
          <w:rFonts w:ascii="Times New Roman" w:hAnsi="Times New Roman"/>
          <w:sz w:val="24"/>
        </w:rPr>
      </w:pPr>
      <w:r w:rsidRPr="00096FF5">
        <w:rPr>
          <w:rFonts w:ascii="Times New Roman" w:hAnsi="Times New Roman"/>
          <w:sz w:val="24"/>
        </w:rPr>
        <w:t>б) в течение четырнадцати дне со дня получения копии документа размещению в информационной системе обеспечения градостроительной деятельности городского округа город Стерлитамак Республики Башкортостан.</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Решение об отказе в предоставлении такого разрешения с указанием причин его принятия направляется инициатору разработки проектной документации. </w:t>
      </w:r>
    </w:p>
    <w:p w:rsidR="002F2252" w:rsidRPr="00096FF5" w:rsidRDefault="002F2252" w:rsidP="00026C58">
      <w:pPr>
        <w:jc w:val="both"/>
        <w:rPr>
          <w:rFonts w:ascii="Times New Roman" w:hAnsi="Times New Roman"/>
          <w:sz w:val="24"/>
        </w:rPr>
      </w:pPr>
    </w:p>
    <w:p w:rsidR="002F2252" w:rsidRDefault="00735D71" w:rsidP="00026C58">
      <w:pPr>
        <w:jc w:val="both"/>
        <w:rPr>
          <w:rFonts w:ascii="Times New Roman" w:hAnsi="Times New Roman"/>
          <w:b/>
          <w:sz w:val="24"/>
        </w:rPr>
      </w:pPr>
      <w:r w:rsidRPr="00096FF5">
        <w:rPr>
          <w:rFonts w:ascii="Times New Roman" w:hAnsi="Times New Roman"/>
          <w:b/>
          <w:sz w:val="24"/>
        </w:rPr>
        <w:t>7</w:t>
      </w:r>
      <w:r w:rsidR="002F2252" w:rsidRPr="00096FF5">
        <w:rPr>
          <w:rFonts w:ascii="Times New Roman" w:hAnsi="Times New Roman"/>
          <w:b/>
          <w:sz w:val="24"/>
        </w:rPr>
        <w:t xml:space="preserve">.6 </w:t>
      </w:r>
      <w:r w:rsidR="00A37AAF" w:rsidRPr="00A37AAF">
        <w:rPr>
          <w:rFonts w:ascii="Times New Roman" w:hAnsi="Times New Roman"/>
          <w:b/>
          <w:sz w:val="24"/>
        </w:rPr>
        <w:t>Особенности проведения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A37AAF">
        <w:rPr>
          <w:rFonts w:ascii="Times New Roman" w:hAnsi="Times New Roman"/>
          <w:b/>
          <w:sz w:val="24"/>
        </w:rPr>
        <w:t xml:space="preserve"> </w:t>
      </w:r>
    </w:p>
    <w:p w:rsidR="00A37AAF" w:rsidRPr="00096FF5" w:rsidRDefault="00A37AAF" w:rsidP="00026C58">
      <w:pPr>
        <w:jc w:val="both"/>
        <w:rPr>
          <w:rFonts w:ascii="Times New Roman" w:hAnsi="Times New Roman"/>
          <w:sz w:val="24"/>
        </w:rPr>
      </w:pPr>
    </w:p>
    <w:p w:rsidR="00A37AAF" w:rsidRPr="00A37AAF" w:rsidRDefault="00A37AAF" w:rsidP="00A37AAF">
      <w:pPr>
        <w:shd w:val="clear" w:color="auto" w:fill="FFFFFF"/>
        <w:spacing w:line="223" w:lineRule="atLeast"/>
        <w:ind w:firstLine="709"/>
        <w:jc w:val="both"/>
        <w:rPr>
          <w:rFonts w:ascii="Times New Roman" w:hAnsi="Times New Roman"/>
          <w:b/>
          <w:sz w:val="24"/>
        </w:rPr>
      </w:pPr>
      <w:r w:rsidRPr="00A37AAF">
        <w:rPr>
          <w:rFonts w:ascii="Times New Roman" w:hAnsi="Times New Roman"/>
          <w:b/>
          <w:sz w:val="24"/>
        </w:rPr>
        <w:t>1. Особенности проведения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регулируются настоящей статьей.</w:t>
      </w:r>
    </w:p>
    <w:p w:rsidR="00A37AAF" w:rsidRPr="00A37AAF" w:rsidRDefault="00A37AAF" w:rsidP="00A37AAF">
      <w:pPr>
        <w:shd w:val="clear" w:color="auto" w:fill="FFFFFF"/>
        <w:spacing w:line="223" w:lineRule="atLeast"/>
        <w:ind w:firstLine="709"/>
        <w:jc w:val="both"/>
        <w:rPr>
          <w:rFonts w:ascii="Times New Roman" w:hAnsi="Times New Roman"/>
          <w:b/>
          <w:sz w:val="24"/>
        </w:rPr>
      </w:pPr>
      <w:r w:rsidRPr="00A37AAF">
        <w:rPr>
          <w:rFonts w:ascii="Times New Roman" w:hAnsi="Times New Roman"/>
          <w:b/>
          <w:sz w:val="24"/>
        </w:rPr>
        <w:t xml:space="preserve">2. Решение о публичных слушаниях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A37AAF">
        <w:rPr>
          <w:rFonts w:ascii="Times New Roman" w:hAnsi="Times New Roman"/>
          <w:b/>
          <w:bCs/>
          <w:sz w:val="24"/>
        </w:rPr>
        <w:t>принимается в срок не позднее чем через три дня со дня получения такого проекта</w:t>
      </w:r>
      <w:r w:rsidRPr="00A37AAF">
        <w:rPr>
          <w:rFonts w:ascii="Times New Roman" w:hAnsi="Times New Roman"/>
          <w:b/>
          <w:sz w:val="24"/>
        </w:rPr>
        <w:t xml:space="preserve"> главой городского округа город Стерлитамак - председателем Совета городского округа город Стерлитамак.</w:t>
      </w:r>
    </w:p>
    <w:p w:rsidR="00A37AAF" w:rsidRPr="00A37AAF" w:rsidRDefault="00A37AAF" w:rsidP="00A37AAF">
      <w:pPr>
        <w:shd w:val="clear" w:color="auto" w:fill="FFFFFF"/>
        <w:spacing w:line="223" w:lineRule="atLeast"/>
        <w:ind w:firstLine="709"/>
        <w:jc w:val="both"/>
        <w:rPr>
          <w:rFonts w:ascii="Times New Roman" w:hAnsi="Times New Roman"/>
          <w:b/>
          <w:sz w:val="24"/>
        </w:rPr>
      </w:pPr>
      <w:r w:rsidRPr="00A37AAF">
        <w:rPr>
          <w:rFonts w:ascii="Times New Roman" w:hAnsi="Times New Roman"/>
          <w:b/>
          <w:sz w:val="24"/>
        </w:rPr>
        <w:t xml:space="preserve">3. Правообладатели земельных участков, размеры которых меньше </w:t>
      </w:r>
      <w:r w:rsidRPr="00A37AAF">
        <w:rPr>
          <w:rFonts w:ascii="Times New Roman" w:hAnsi="Times New Roman"/>
          <w:b/>
          <w:sz w:val="24"/>
        </w:rPr>
        <w:lastRenderedPageBreak/>
        <w:t>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37AAF" w:rsidRPr="00A37AAF" w:rsidRDefault="00A37AAF" w:rsidP="00A37AAF">
      <w:pPr>
        <w:shd w:val="clear" w:color="auto" w:fill="FFFFFF"/>
        <w:spacing w:line="223" w:lineRule="atLeast"/>
        <w:ind w:firstLine="709"/>
        <w:jc w:val="both"/>
        <w:rPr>
          <w:rFonts w:ascii="Times New Roman" w:hAnsi="Times New Roman"/>
          <w:b/>
          <w:sz w:val="24"/>
        </w:rPr>
      </w:pPr>
      <w:r w:rsidRPr="00A37AAF">
        <w:rPr>
          <w:rFonts w:ascii="Times New Roman" w:hAnsi="Times New Roman"/>
          <w:b/>
          <w:sz w:val="24"/>
        </w:rPr>
        <w:t>4.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37AAF" w:rsidRPr="00A37AAF" w:rsidRDefault="00A37AAF" w:rsidP="00A37AAF">
      <w:pPr>
        <w:shd w:val="clear" w:color="auto" w:fill="FFFFFF"/>
        <w:spacing w:line="223" w:lineRule="atLeast"/>
        <w:ind w:firstLine="709"/>
        <w:jc w:val="both"/>
        <w:rPr>
          <w:rFonts w:ascii="Times New Roman" w:hAnsi="Times New Roman"/>
          <w:b/>
          <w:sz w:val="24"/>
        </w:rPr>
      </w:pPr>
      <w:r w:rsidRPr="00A37AAF">
        <w:rPr>
          <w:rFonts w:ascii="Times New Roman" w:hAnsi="Times New Roman"/>
          <w:b/>
          <w:sz w:val="24"/>
        </w:rPr>
        <w:t>5.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37AAF" w:rsidRPr="00A37AAF" w:rsidRDefault="00A37AAF" w:rsidP="00A37AAF">
      <w:pPr>
        <w:ind w:firstLine="709"/>
        <w:jc w:val="both"/>
        <w:rPr>
          <w:rFonts w:ascii="Times New Roman" w:hAnsi="Times New Roman"/>
          <w:b/>
          <w:sz w:val="24"/>
        </w:rPr>
      </w:pPr>
      <w:r w:rsidRPr="00A37AAF">
        <w:rPr>
          <w:rFonts w:ascii="Times New Roman" w:hAnsi="Times New Roman"/>
          <w:b/>
          <w:sz w:val="24"/>
        </w:rPr>
        <w:t>6. Срок проведения публичных слушаний со дня оповещения жителей городского округа г.Стерлитамак об их проведении до дня опубликования заключения о результатах публичных слушаний не может быть более одного месяца.</w:t>
      </w:r>
    </w:p>
    <w:p w:rsidR="00A37AAF" w:rsidRPr="00A37AAF" w:rsidRDefault="00A37AAF" w:rsidP="00A37AAF">
      <w:pPr>
        <w:shd w:val="clear" w:color="auto" w:fill="FFFFFF"/>
        <w:spacing w:line="223" w:lineRule="atLeast"/>
        <w:ind w:firstLine="709"/>
        <w:jc w:val="both"/>
        <w:rPr>
          <w:rFonts w:ascii="Times New Roman" w:hAnsi="Times New Roman"/>
          <w:b/>
          <w:sz w:val="24"/>
        </w:rPr>
      </w:pPr>
      <w:r w:rsidRPr="00A37AAF">
        <w:rPr>
          <w:rFonts w:ascii="Times New Roman" w:hAnsi="Times New Roman"/>
          <w:b/>
          <w:sz w:val="24"/>
        </w:rPr>
        <w:t>7.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37AAF" w:rsidRPr="00A37AAF" w:rsidRDefault="00A37AAF" w:rsidP="00A37AAF">
      <w:pPr>
        <w:shd w:val="clear" w:color="auto" w:fill="FFFFFF"/>
        <w:spacing w:line="223" w:lineRule="atLeast"/>
        <w:ind w:firstLine="709"/>
        <w:jc w:val="both"/>
        <w:rPr>
          <w:rFonts w:ascii="Times New Roman" w:hAnsi="Times New Roman"/>
          <w:b/>
          <w:sz w:val="24"/>
        </w:rPr>
      </w:pPr>
      <w:r w:rsidRPr="00A37AAF">
        <w:rPr>
          <w:rFonts w:ascii="Times New Roman" w:hAnsi="Times New Roman"/>
          <w:b/>
          <w:sz w:val="24"/>
        </w:rPr>
        <w:t>8.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A37AAF" w:rsidRPr="00A37AAF" w:rsidRDefault="00A37AAF" w:rsidP="00A37AAF">
      <w:pPr>
        <w:shd w:val="clear" w:color="auto" w:fill="FFFFFF"/>
        <w:spacing w:line="223" w:lineRule="atLeast"/>
        <w:ind w:firstLine="709"/>
        <w:jc w:val="both"/>
        <w:rPr>
          <w:rFonts w:ascii="Times New Roman" w:hAnsi="Times New Roman"/>
          <w:b/>
          <w:sz w:val="24"/>
        </w:rPr>
      </w:pPr>
      <w:r w:rsidRPr="00A37AAF">
        <w:rPr>
          <w:rFonts w:ascii="Times New Roman" w:hAnsi="Times New Roman"/>
          <w:b/>
          <w:sz w:val="24"/>
        </w:rPr>
        <w:t>9.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37AAF" w:rsidRPr="00760CF4" w:rsidRDefault="00A37AAF" w:rsidP="00A37AAF">
      <w:pPr>
        <w:jc w:val="both"/>
        <w:rPr>
          <w:rFonts w:ascii="Times New Roman" w:hAnsi="Times New Roman"/>
          <w:b/>
          <w:sz w:val="24"/>
        </w:rPr>
      </w:pPr>
      <w:r w:rsidRPr="00A37AAF">
        <w:rPr>
          <w:rFonts w:ascii="Times New Roman" w:hAnsi="Times New Roman"/>
          <w:b/>
          <w:sz w:val="24"/>
        </w:rPr>
        <w:t>10.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Pr>
          <w:rFonts w:ascii="Times New Roman" w:hAnsi="Times New Roman"/>
          <w:b/>
          <w:sz w:val="24"/>
        </w:rPr>
        <w:t xml:space="preserve"> </w:t>
      </w:r>
      <w:r w:rsidRPr="00760CF4">
        <w:rPr>
          <w:rFonts w:ascii="Times New Roman" w:hAnsi="Times New Roman"/>
          <w:b/>
          <w:color w:val="FF0000"/>
          <w:sz w:val="24"/>
        </w:rPr>
        <w:t>(Принята в новой редакции  решением Совета</w:t>
      </w:r>
      <w:r>
        <w:rPr>
          <w:rFonts w:ascii="Times New Roman" w:hAnsi="Times New Roman"/>
          <w:b/>
          <w:color w:val="FF0000"/>
          <w:sz w:val="24"/>
        </w:rPr>
        <w:t xml:space="preserve"> от 28.08.2018г №4-5/19з</w:t>
      </w:r>
      <w:r w:rsidRPr="00760CF4">
        <w:rPr>
          <w:rFonts w:ascii="Times New Roman" w:hAnsi="Times New Roman"/>
          <w:b/>
          <w:color w:val="FF0000"/>
          <w:sz w:val="24"/>
        </w:rPr>
        <w:t>)</w:t>
      </w:r>
    </w:p>
    <w:p w:rsidR="00A37AAF" w:rsidRDefault="00A37AAF" w:rsidP="00A37AAF">
      <w:pPr>
        <w:jc w:val="both"/>
        <w:rPr>
          <w:rFonts w:ascii="Times New Roman" w:hAnsi="Times New Roman"/>
          <w:b/>
          <w:sz w:val="24"/>
        </w:rPr>
      </w:pPr>
    </w:p>
    <w:p w:rsidR="002F2252" w:rsidRPr="00096FF5" w:rsidRDefault="00956846" w:rsidP="00A37AAF">
      <w:pPr>
        <w:jc w:val="both"/>
        <w:rPr>
          <w:rFonts w:ascii="Times New Roman" w:hAnsi="Times New Roman"/>
          <w:sz w:val="24"/>
        </w:rPr>
      </w:pPr>
      <w:r w:rsidRPr="00096FF5">
        <w:rPr>
          <w:rFonts w:ascii="Times New Roman" w:hAnsi="Times New Roman"/>
          <w:b/>
          <w:sz w:val="24"/>
        </w:rPr>
        <w:t>11</w:t>
      </w:r>
      <w:r w:rsidR="002F2252" w:rsidRPr="00096FF5">
        <w:rPr>
          <w:rFonts w:ascii="Times New Roman" w:hAnsi="Times New Roman"/>
          <w:sz w:val="24"/>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8322E1" w:rsidRPr="00096FF5" w:rsidRDefault="008322E1" w:rsidP="00026C58">
      <w:pPr>
        <w:jc w:val="both"/>
        <w:rPr>
          <w:rFonts w:ascii="Times New Roman" w:hAnsi="Times New Roman"/>
          <w:sz w:val="24"/>
        </w:rPr>
      </w:pPr>
    </w:p>
    <w:p w:rsidR="002F2252" w:rsidRPr="00096FF5" w:rsidRDefault="00956846" w:rsidP="00026C58">
      <w:pPr>
        <w:jc w:val="both"/>
        <w:rPr>
          <w:rFonts w:ascii="Times New Roman" w:hAnsi="Times New Roman"/>
          <w:sz w:val="24"/>
        </w:rPr>
      </w:pPr>
      <w:r w:rsidRPr="00096FF5">
        <w:rPr>
          <w:rFonts w:ascii="Times New Roman" w:hAnsi="Times New Roman"/>
          <w:sz w:val="24"/>
        </w:rPr>
        <w:t>11.</w:t>
      </w:r>
      <w:r w:rsidR="002F2252" w:rsidRPr="00096FF5">
        <w:rPr>
          <w:rFonts w:ascii="Times New Roman" w:hAnsi="Times New Roman"/>
          <w:sz w:val="24"/>
        </w:rPr>
        <w:t>1</w:t>
      </w:r>
      <w:r w:rsidRPr="00096FF5">
        <w:rPr>
          <w:rFonts w:ascii="Times New Roman" w:hAnsi="Times New Roman"/>
          <w:sz w:val="24"/>
        </w:rPr>
        <w:t>.</w:t>
      </w:r>
      <w:r w:rsidR="002F2252" w:rsidRPr="00096FF5">
        <w:rPr>
          <w:rFonts w:ascii="Times New Roman" w:hAnsi="Times New Roman"/>
          <w:sz w:val="24"/>
        </w:rPr>
        <w:t xml:space="preserve">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 </w:t>
      </w:r>
    </w:p>
    <w:p w:rsidR="002F2252" w:rsidRPr="00096FF5" w:rsidRDefault="002F2252" w:rsidP="00026C58">
      <w:pPr>
        <w:jc w:val="both"/>
        <w:rPr>
          <w:rFonts w:ascii="Times New Roman" w:hAnsi="Times New Roman"/>
          <w:sz w:val="24"/>
        </w:rPr>
      </w:pPr>
      <w:r w:rsidRPr="00096FF5">
        <w:rPr>
          <w:rFonts w:ascii="Times New Roman" w:hAnsi="Times New Roman"/>
          <w:sz w:val="24"/>
        </w:rPr>
        <w:lastRenderedPageBreak/>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2F2252" w:rsidRPr="00096FF5" w:rsidRDefault="002F2252" w:rsidP="00026C58">
      <w:pPr>
        <w:jc w:val="both"/>
        <w:rPr>
          <w:rFonts w:ascii="Times New Roman" w:hAnsi="Times New Roman"/>
          <w:sz w:val="24"/>
        </w:rPr>
      </w:pPr>
      <w:r w:rsidRPr="00096FF5">
        <w:rPr>
          <w:rFonts w:ascii="Times New Roman" w:hAnsi="Times New Roman"/>
          <w:sz w:val="24"/>
        </w:rPr>
        <w:t>в) подтверждение выполнения процедурных требований;</w:t>
      </w:r>
    </w:p>
    <w:p w:rsidR="008322E1" w:rsidRPr="00096FF5" w:rsidRDefault="008322E1" w:rsidP="00026C58">
      <w:pPr>
        <w:jc w:val="both"/>
        <w:rPr>
          <w:rFonts w:ascii="Times New Roman" w:hAnsi="Times New Roman"/>
          <w:sz w:val="24"/>
        </w:rPr>
      </w:pPr>
    </w:p>
    <w:p w:rsidR="002F2252" w:rsidRPr="00096FF5" w:rsidRDefault="00956846" w:rsidP="00026C58">
      <w:pPr>
        <w:jc w:val="both"/>
        <w:rPr>
          <w:rFonts w:ascii="Times New Roman" w:hAnsi="Times New Roman"/>
          <w:sz w:val="24"/>
        </w:rPr>
      </w:pPr>
      <w:r w:rsidRPr="00096FF5">
        <w:rPr>
          <w:rFonts w:ascii="Times New Roman" w:hAnsi="Times New Roman"/>
          <w:sz w:val="24"/>
        </w:rPr>
        <w:t>11.</w:t>
      </w:r>
      <w:r w:rsidR="002F2252" w:rsidRPr="00096FF5">
        <w:rPr>
          <w:rFonts w:ascii="Times New Roman" w:hAnsi="Times New Roman"/>
          <w:sz w:val="24"/>
        </w:rPr>
        <w:t>2</w:t>
      </w:r>
      <w:r w:rsidRPr="00096FF5">
        <w:rPr>
          <w:rFonts w:ascii="Times New Roman" w:hAnsi="Times New Roman"/>
          <w:sz w:val="24"/>
        </w:rPr>
        <w:t>.</w:t>
      </w:r>
      <w:r w:rsidR="002F2252" w:rsidRPr="00096FF5">
        <w:rPr>
          <w:rFonts w:ascii="Times New Roman" w:hAnsi="Times New Roman"/>
          <w:sz w:val="24"/>
        </w:rPr>
        <w:t xml:space="preserve">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2F2252" w:rsidRPr="00096FF5" w:rsidRDefault="002F2252" w:rsidP="00026C58">
      <w:pPr>
        <w:jc w:val="both"/>
        <w:rPr>
          <w:rFonts w:ascii="Times New Roman" w:hAnsi="Times New Roman"/>
          <w:sz w:val="24"/>
        </w:rPr>
      </w:pPr>
      <w:r w:rsidRPr="00096FF5">
        <w:rPr>
          <w:rFonts w:ascii="Times New Roman" w:hAnsi="Times New Roman"/>
          <w:sz w:val="24"/>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2F2252" w:rsidRPr="00096FF5" w:rsidRDefault="002F2252" w:rsidP="00026C58">
      <w:pPr>
        <w:jc w:val="both"/>
        <w:rPr>
          <w:rFonts w:ascii="Times New Roman" w:hAnsi="Times New Roman"/>
          <w:sz w:val="24"/>
        </w:rPr>
      </w:pPr>
      <w:r w:rsidRPr="00096FF5">
        <w:rPr>
          <w:rFonts w:ascii="Times New Roman" w:hAnsi="Times New Roman"/>
          <w:sz w:val="24"/>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2F2252" w:rsidRPr="00096FF5" w:rsidRDefault="002F2252" w:rsidP="00026C58">
      <w:pPr>
        <w:jc w:val="both"/>
        <w:rPr>
          <w:rFonts w:ascii="Times New Roman" w:hAnsi="Times New Roman"/>
          <w:sz w:val="24"/>
        </w:rPr>
      </w:pPr>
      <w:r w:rsidRPr="00096FF5">
        <w:rPr>
          <w:rFonts w:ascii="Times New Roman" w:hAnsi="Times New Roman"/>
          <w:sz w:val="24"/>
        </w:rPr>
        <w:t>- изменение (уточнение) границ зон действия публичных сервитутов для обеспечения прохода, проезда;</w:t>
      </w:r>
    </w:p>
    <w:p w:rsidR="002F2252" w:rsidRPr="00096FF5" w:rsidRDefault="002F2252" w:rsidP="00026C58">
      <w:pPr>
        <w:jc w:val="both"/>
        <w:rPr>
          <w:rFonts w:ascii="Times New Roman" w:hAnsi="Times New Roman"/>
          <w:sz w:val="24"/>
        </w:rPr>
      </w:pPr>
      <w:r w:rsidRPr="00096FF5">
        <w:rPr>
          <w:rFonts w:ascii="Times New Roman" w:hAnsi="Times New Roman"/>
          <w:sz w:val="24"/>
        </w:rPr>
        <w:t>- изменение (уточнение) отступов планируемого к размещению строений, частей строений от границ земельного участка.</w:t>
      </w:r>
    </w:p>
    <w:p w:rsidR="002F2252" w:rsidRPr="00096FF5" w:rsidRDefault="002F2252" w:rsidP="00026C58">
      <w:pPr>
        <w:jc w:val="both"/>
        <w:rPr>
          <w:rFonts w:ascii="Times New Roman" w:hAnsi="Times New Roman"/>
          <w:sz w:val="24"/>
        </w:rPr>
      </w:pPr>
    </w:p>
    <w:p w:rsidR="002F2252" w:rsidRPr="00096FF5" w:rsidRDefault="00735D71" w:rsidP="0020096C">
      <w:pPr>
        <w:jc w:val="center"/>
        <w:rPr>
          <w:rFonts w:ascii="Times New Roman" w:hAnsi="Times New Roman"/>
          <w:b/>
          <w:sz w:val="24"/>
        </w:rPr>
      </w:pPr>
      <w:r w:rsidRPr="00096FF5">
        <w:rPr>
          <w:rFonts w:ascii="Times New Roman" w:hAnsi="Times New Roman"/>
          <w:b/>
          <w:sz w:val="24"/>
        </w:rPr>
        <w:t>Глава 8</w:t>
      </w:r>
      <w:r w:rsidR="002F2252" w:rsidRPr="00096FF5">
        <w:rPr>
          <w:rFonts w:ascii="Times New Roman" w:hAnsi="Times New Roman"/>
          <w:b/>
          <w:sz w:val="24"/>
        </w:rPr>
        <w:t>. ПОРЯДОК ВНЕСЕНИЯ ИЗМЕНЕНИЙ В ПРАВИЛА ЗЕМЛЕПОЛЬЗОВАНИЯ И ЗАСТРОЙКИ ГОРОДСКОГО ОКРУГА ГОРОД СТЕРЛИТАМАК РЕСПУБЛИКИ БАШКОРТОСТАН</w:t>
      </w:r>
    </w:p>
    <w:p w:rsidR="002F2252" w:rsidRPr="00096FF5" w:rsidRDefault="002F2252" w:rsidP="00026C58">
      <w:pPr>
        <w:jc w:val="both"/>
        <w:rPr>
          <w:rFonts w:ascii="Times New Roman" w:hAnsi="Times New Roman"/>
          <w:sz w:val="24"/>
        </w:rPr>
      </w:pPr>
    </w:p>
    <w:p w:rsidR="002F2252" w:rsidRPr="00096FF5" w:rsidRDefault="002F2252" w:rsidP="00026C58">
      <w:pPr>
        <w:jc w:val="both"/>
        <w:rPr>
          <w:rFonts w:ascii="Times New Roman" w:hAnsi="Times New Roman"/>
          <w:sz w:val="24"/>
        </w:rPr>
      </w:pPr>
      <w:r w:rsidRPr="00096FF5">
        <w:rPr>
          <w:rFonts w:ascii="Times New Roman" w:hAnsi="Times New Roman"/>
          <w:b/>
          <w:sz w:val="24"/>
        </w:rPr>
        <w:t>1.</w:t>
      </w:r>
      <w:r w:rsidRPr="00096FF5">
        <w:rPr>
          <w:rFonts w:ascii="Times New Roman" w:hAnsi="Times New Roman"/>
          <w:sz w:val="24"/>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735D71" w:rsidRPr="00096FF5" w:rsidRDefault="00735D71" w:rsidP="00026C58">
      <w:pPr>
        <w:jc w:val="both"/>
        <w:rPr>
          <w:rFonts w:ascii="Times New Roman" w:hAnsi="Times New Roman"/>
          <w:sz w:val="24"/>
        </w:rPr>
      </w:pPr>
    </w:p>
    <w:p w:rsidR="002F2252" w:rsidRPr="00096FF5" w:rsidRDefault="002F2252" w:rsidP="00026C58">
      <w:pPr>
        <w:jc w:val="both"/>
        <w:rPr>
          <w:rFonts w:ascii="Times New Roman" w:hAnsi="Times New Roman"/>
          <w:sz w:val="24"/>
        </w:rPr>
      </w:pPr>
      <w:r w:rsidRPr="00096FF5">
        <w:rPr>
          <w:rFonts w:ascii="Times New Roman" w:hAnsi="Times New Roman"/>
          <w:b/>
          <w:sz w:val="24"/>
        </w:rPr>
        <w:t>2.</w:t>
      </w:r>
      <w:r w:rsidRPr="00096FF5">
        <w:rPr>
          <w:rFonts w:ascii="Times New Roman" w:hAnsi="Times New Roman"/>
          <w:sz w:val="24"/>
        </w:rPr>
        <w:t xml:space="preserve"> В соответствии со статьей 33 Градостроительного кодекса Российской Федерации основаниями для рассмотрения главой Администрации городского округа город Стерлитамак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плану городского округа город Стерлитамак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735D71" w:rsidRPr="00096FF5" w:rsidRDefault="00735D71" w:rsidP="00026C58">
      <w:pPr>
        <w:jc w:val="both"/>
        <w:rPr>
          <w:rFonts w:ascii="Times New Roman" w:hAnsi="Times New Roman"/>
          <w:sz w:val="24"/>
        </w:rPr>
      </w:pPr>
    </w:p>
    <w:p w:rsidR="002F2252" w:rsidRPr="00096FF5" w:rsidRDefault="002F2252" w:rsidP="00026C58">
      <w:pPr>
        <w:jc w:val="both"/>
        <w:rPr>
          <w:rFonts w:ascii="Times New Roman" w:hAnsi="Times New Roman"/>
          <w:sz w:val="24"/>
        </w:rPr>
      </w:pPr>
      <w:r w:rsidRPr="00096FF5">
        <w:rPr>
          <w:rFonts w:ascii="Times New Roman" w:hAnsi="Times New Roman"/>
          <w:b/>
          <w:sz w:val="24"/>
        </w:rPr>
        <w:t>3.</w:t>
      </w:r>
      <w:r w:rsidRPr="00096FF5">
        <w:rPr>
          <w:rFonts w:ascii="Times New Roman" w:hAnsi="Times New Roman"/>
          <w:sz w:val="24"/>
        </w:rPr>
        <w:t xml:space="preserve"> Предложения о внесении изменений в Правила направляются в Комиссию, указанную в </w:t>
      </w:r>
      <w:r w:rsidRPr="00096FF5">
        <w:rPr>
          <w:rFonts w:ascii="Times New Roman" w:hAnsi="Times New Roman"/>
          <w:sz w:val="24"/>
        </w:rPr>
        <w:lastRenderedPageBreak/>
        <w:t xml:space="preserve">пункте 2.2 главы 2 раздела I настоящих Правил: </w:t>
      </w:r>
    </w:p>
    <w:p w:rsidR="002F2252" w:rsidRPr="00096FF5" w:rsidRDefault="00736D24" w:rsidP="00026C58">
      <w:pPr>
        <w:jc w:val="both"/>
        <w:rPr>
          <w:rFonts w:ascii="Times New Roman" w:hAnsi="Times New Roman"/>
          <w:sz w:val="24"/>
        </w:rPr>
      </w:pPr>
      <w:r w:rsidRPr="00096FF5">
        <w:rPr>
          <w:rFonts w:ascii="Times New Roman" w:hAnsi="Times New Roman"/>
          <w:sz w:val="24"/>
        </w:rPr>
        <w:t>3.</w:t>
      </w:r>
      <w:r w:rsidR="002F2252" w:rsidRPr="00096FF5">
        <w:rPr>
          <w:rFonts w:ascii="Times New Roman" w:hAnsi="Times New Roman"/>
          <w:sz w:val="24"/>
        </w:rPr>
        <w:t>1</w:t>
      </w:r>
      <w:r w:rsidRPr="00096FF5">
        <w:rPr>
          <w:rFonts w:ascii="Times New Roman" w:hAnsi="Times New Roman"/>
          <w:sz w:val="24"/>
        </w:rPr>
        <w:t>.</w:t>
      </w:r>
      <w:r w:rsidR="002F2252" w:rsidRPr="00096FF5">
        <w:rPr>
          <w:rFonts w:ascii="Times New Roman" w:hAnsi="Times New Roman"/>
          <w:sz w:val="24"/>
        </w:rPr>
        <w:t xml:space="preserve">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2F2252" w:rsidRPr="00096FF5" w:rsidRDefault="00736D24" w:rsidP="00026C58">
      <w:pPr>
        <w:jc w:val="both"/>
        <w:rPr>
          <w:rFonts w:ascii="Times New Roman" w:hAnsi="Times New Roman"/>
          <w:sz w:val="24"/>
        </w:rPr>
      </w:pPr>
      <w:r w:rsidRPr="00096FF5">
        <w:rPr>
          <w:rFonts w:ascii="Times New Roman" w:hAnsi="Times New Roman"/>
          <w:sz w:val="24"/>
        </w:rPr>
        <w:t>3.</w:t>
      </w:r>
      <w:r w:rsidR="002F2252" w:rsidRPr="00096FF5">
        <w:rPr>
          <w:rFonts w:ascii="Times New Roman" w:hAnsi="Times New Roman"/>
          <w:sz w:val="24"/>
        </w:rPr>
        <w:t>2</w:t>
      </w:r>
      <w:r w:rsidRPr="00096FF5">
        <w:rPr>
          <w:rFonts w:ascii="Times New Roman" w:hAnsi="Times New Roman"/>
          <w:sz w:val="24"/>
        </w:rPr>
        <w:t>.</w:t>
      </w:r>
      <w:r w:rsidR="002F2252" w:rsidRPr="00096FF5">
        <w:rPr>
          <w:rFonts w:ascii="Times New Roman" w:hAnsi="Times New Roman"/>
          <w:sz w:val="24"/>
        </w:rPr>
        <w:t xml:space="preserve">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2F2252" w:rsidRPr="00096FF5" w:rsidRDefault="00736D24" w:rsidP="00026C58">
      <w:pPr>
        <w:jc w:val="both"/>
        <w:rPr>
          <w:rFonts w:ascii="Times New Roman" w:hAnsi="Times New Roman"/>
          <w:sz w:val="24"/>
        </w:rPr>
      </w:pPr>
      <w:r w:rsidRPr="00096FF5">
        <w:rPr>
          <w:rFonts w:ascii="Times New Roman" w:hAnsi="Times New Roman"/>
          <w:sz w:val="24"/>
        </w:rPr>
        <w:t>3.</w:t>
      </w:r>
      <w:r w:rsidR="002F2252" w:rsidRPr="00096FF5">
        <w:rPr>
          <w:rFonts w:ascii="Times New Roman" w:hAnsi="Times New Roman"/>
          <w:sz w:val="24"/>
        </w:rPr>
        <w:t>3</w:t>
      </w:r>
      <w:r w:rsidRPr="00096FF5">
        <w:rPr>
          <w:rFonts w:ascii="Times New Roman" w:hAnsi="Times New Roman"/>
          <w:sz w:val="24"/>
        </w:rPr>
        <w:t>.</w:t>
      </w:r>
      <w:r w:rsidR="002F2252" w:rsidRPr="00096FF5">
        <w:rPr>
          <w:rFonts w:ascii="Times New Roman" w:hAnsi="Times New Roman"/>
          <w:sz w:val="24"/>
        </w:rPr>
        <w:t xml:space="preserve"> органами местного самоуправления городского округа город Стерлитамак - в случаях, если необходимо совершенствовать порядок регулирования землепользования и застройки на территории городского округа город Стерлитамак;</w:t>
      </w:r>
    </w:p>
    <w:p w:rsidR="002F2252" w:rsidRPr="00096FF5" w:rsidRDefault="00736D24" w:rsidP="00026C58">
      <w:pPr>
        <w:jc w:val="both"/>
        <w:rPr>
          <w:rFonts w:ascii="Times New Roman" w:hAnsi="Times New Roman"/>
          <w:sz w:val="24"/>
        </w:rPr>
      </w:pPr>
      <w:r w:rsidRPr="00096FF5">
        <w:rPr>
          <w:rFonts w:ascii="Times New Roman" w:hAnsi="Times New Roman"/>
          <w:sz w:val="24"/>
        </w:rPr>
        <w:t>3.</w:t>
      </w:r>
      <w:r w:rsidR="002F2252" w:rsidRPr="00096FF5">
        <w:rPr>
          <w:rFonts w:ascii="Times New Roman" w:hAnsi="Times New Roman"/>
          <w:sz w:val="24"/>
        </w:rPr>
        <w:t>4</w:t>
      </w:r>
      <w:r w:rsidRPr="00096FF5">
        <w:rPr>
          <w:rFonts w:ascii="Times New Roman" w:hAnsi="Times New Roman"/>
          <w:sz w:val="24"/>
        </w:rPr>
        <w:t>.</w:t>
      </w:r>
      <w:r w:rsidR="002F2252" w:rsidRPr="00096FF5">
        <w:rPr>
          <w:rFonts w:ascii="Times New Roman" w:hAnsi="Times New Roman"/>
          <w:sz w:val="24"/>
        </w:rPr>
        <w:t xml:space="preserve"> органами местного самоуправления на территории городского округа город Стерлитамак - в случаях, если Правила могут воспрепятствовать функционированию, размещению объектов капитального строительства местного значения; </w:t>
      </w:r>
    </w:p>
    <w:p w:rsidR="002F2252" w:rsidRPr="00096FF5" w:rsidRDefault="00736D24" w:rsidP="00026C58">
      <w:pPr>
        <w:jc w:val="both"/>
        <w:rPr>
          <w:rFonts w:ascii="Times New Roman" w:hAnsi="Times New Roman"/>
          <w:sz w:val="24"/>
        </w:rPr>
      </w:pPr>
      <w:r w:rsidRPr="00096FF5">
        <w:rPr>
          <w:rFonts w:ascii="Times New Roman" w:hAnsi="Times New Roman"/>
          <w:sz w:val="24"/>
        </w:rPr>
        <w:t>3.</w:t>
      </w:r>
      <w:r w:rsidR="002F2252" w:rsidRPr="00096FF5">
        <w:rPr>
          <w:rFonts w:ascii="Times New Roman" w:hAnsi="Times New Roman"/>
          <w:sz w:val="24"/>
        </w:rPr>
        <w:t>5</w:t>
      </w:r>
      <w:r w:rsidRPr="00096FF5">
        <w:rPr>
          <w:rFonts w:ascii="Times New Roman" w:hAnsi="Times New Roman"/>
          <w:sz w:val="24"/>
        </w:rPr>
        <w:t>.</w:t>
      </w:r>
      <w:r w:rsidR="002F2252" w:rsidRPr="00096FF5">
        <w:rPr>
          <w:rFonts w:ascii="Times New Roman" w:hAnsi="Times New Roman"/>
          <w:sz w:val="24"/>
        </w:rPr>
        <w:t xml:space="preserve">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35D71" w:rsidRPr="00096FF5" w:rsidRDefault="00735D71" w:rsidP="00026C58">
      <w:pPr>
        <w:jc w:val="both"/>
        <w:rPr>
          <w:rFonts w:ascii="Times New Roman" w:hAnsi="Times New Roman"/>
          <w:sz w:val="24"/>
        </w:rPr>
      </w:pPr>
    </w:p>
    <w:p w:rsidR="002F2252" w:rsidRPr="00096FF5" w:rsidRDefault="002F2252" w:rsidP="00026C58">
      <w:pPr>
        <w:jc w:val="both"/>
        <w:rPr>
          <w:rFonts w:ascii="Times New Roman" w:hAnsi="Times New Roman"/>
          <w:sz w:val="24"/>
        </w:rPr>
      </w:pPr>
      <w:r w:rsidRPr="00096FF5">
        <w:rPr>
          <w:rFonts w:ascii="Times New Roman" w:hAnsi="Times New Roman"/>
          <w:b/>
          <w:sz w:val="24"/>
        </w:rPr>
        <w:t>4.</w:t>
      </w:r>
      <w:r w:rsidRPr="00096FF5">
        <w:rPr>
          <w:rFonts w:ascii="Times New Roman" w:hAnsi="Times New Roman"/>
          <w:sz w:val="24"/>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городского округа город Стерлитамак Республики Башкортостан.</w:t>
      </w:r>
    </w:p>
    <w:p w:rsidR="002F2252" w:rsidRPr="00096FF5" w:rsidRDefault="002F2252" w:rsidP="00026C58">
      <w:pPr>
        <w:jc w:val="both"/>
        <w:rPr>
          <w:rFonts w:ascii="Times New Roman" w:hAnsi="Times New Roman"/>
          <w:sz w:val="24"/>
        </w:rPr>
      </w:pPr>
      <w:r w:rsidRPr="00096FF5">
        <w:rPr>
          <w:rFonts w:ascii="Times New Roman" w:hAnsi="Times New Roman"/>
          <w:sz w:val="24"/>
        </w:rPr>
        <w:t xml:space="preserve">Глава Администрации городского округа город Стерлитамак Республики Башкортостан с учетом рекомендаций, содержащихся в заключении Комиссии,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 </w:t>
      </w:r>
    </w:p>
    <w:p w:rsidR="002F2252" w:rsidRPr="00096FF5" w:rsidRDefault="002F2252" w:rsidP="00026C58">
      <w:pPr>
        <w:jc w:val="both"/>
        <w:rPr>
          <w:rFonts w:ascii="Times New Roman" w:hAnsi="Times New Roman"/>
          <w:sz w:val="24"/>
        </w:rPr>
      </w:pPr>
    </w:p>
    <w:p w:rsidR="002F2252" w:rsidRPr="00096FF5" w:rsidRDefault="002F2252" w:rsidP="00026C58">
      <w:pPr>
        <w:jc w:val="both"/>
        <w:rPr>
          <w:rFonts w:ascii="Times New Roman" w:hAnsi="Times New Roman"/>
          <w:sz w:val="24"/>
        </w:rPr>
      </w:pPr>
    </w:p>
    <w:p w:rsidR="002F2252" w:rsidRPr="00096FF5" w:rsidRDefault="002F2252" w:rsidP="00026C58">
      <w:pPr>
        <w:jc w:val="both"/>
        <w:rPr>
          <w:rFonts w:ascii="Times New Roman" w:hAnsi="Times New Roman"/>
          <w:sz w:val="24"/>
        </w:rPr>
      </w:pPr>
    </w:p>
    <w:p w:rsidR="002F2252" w:rsidRPr="00096FF5" w:rsidRDefault="002F2252" w:rsidP="0020096C">
      <w:pPr>
        <w:jc w:val="center"/>
        <w:rPr>
          <w:rFonts w:ascii="Times New Roman" w:hAnsi="Times New Roman"/>
          <w:b/>
          <w:sz w:val="24"/>
        </w:rPr>
      </w:pPr>
      <w:r w:rsidRPr="00096FF5">
        <w:rPr>
          <w:rFonts w:ascii="Times New Roman" w:hAnsi="Times New Roman"/>
          <w:b/>
          <w:sz w:val="24"/>
        </w:rPr>
        <w:t xml:space="preserve">Глава </w:t>
      </w:r>
      <w:r w:rsidR="00735D71" w:rsidRPr="00096FF5">
        <w:rPr>
          <w:rFonts w:ascii="Times New Roman" w:hAnsi="Times New Roman"/>
          <w:b/>
          <w:sz w:val="24"/>
        </w:rPr>
        <w:t>9</w:t>
      </w:r>
      <w:r w:rsidRPr="00096FF5">
        <w:rPr>
          <w:rFonts w:ascii="Times New Roman" w:hAnsi="Times New Roman"/>
          <w:b/>
          <w:sz w:val="24"/>
        </w:rPr>
        <w:t>. ИНФОРМАЦИОННАЯ СИСТЕМА ОБЕСПЕЧЕНИЯ ГРАДОСТРОИТЕЛЬНОЙ ДЕЯТЕЛЬНОСТИ ГОРОДСКОГО ОКРУГА ГОРОД СТЕРЛИТАМАК РЕСПУБЛИКИ БАШКОРТОСТАН</w:t>
      </w:r>
    </w:p>
    <w:p w:rsidR="002F2252" w:rsidRPr="00096FF5" w:rsidRDefault="002F2252" w:rsidP="00026C58">
      <w:pPr>
        <w:jc w:val="both"/>
        <w:rPr>
          <w:rFonts w:ascii="Times New Roman" w:hAnsi="Times New Roman"/>
          <w:b/>
          <w:sz w:val="24"/>
        </w:rPr>
      </w:pPr>
    </w:p>
    <w:p w:rsidR="002F2252" w:rsidRPr="00096FF5" w:rsidRDefault="00735D71" w:rsidP="00026C58">
      <w:pPr>
        <w:jc w:val="both"/>
        <w:rPr>
          <w:rFonts w:ascii="Times New Roman" w:hAnsi="Times New Roman"/>
          <w:b/>
          <w:sz w:val="24"/>
        </w:rPr>
      </w:pPr>
      <w:r w:rsidRPr="00096FF5">
        <w:rPr>
          <w:rFonts w:ascii="Times New Roman" w:hAnsi="Times New Roman"/>
          <w:b/>
          <w:sz w:val="24"/>
        </w:rPr>
        <w:t>9</w:t>
      </w:r>
      <w:r w:rsidR="002F2252" w:rsidRPr="00096FF5">
        <w:rPr>
          <w:rFonts w:ascii="Times New Roman" w:hAnsi="Times New Roman"/>
          <w:b/>
          <w:sz w:val="24"/>
        </w:rPr>
        <w:t xml:space="preserve">.1 Общие положения об информационной системе обеспечения градостроительной деятельности </w:t>
      </w:r>
    </w:p>
    <w:p w:rsidR="002F2252" w:rsidRPr="00096FF5" w:rsidRDefault="002F2252" w:rsidP="00026C58">
      <w:pPr>
        <w:jc w:val="both"/>
        <w:rPr>
          <w:rFonts w:ascii="Times New Roman" w:hAnsi="Times New Roman"/>
          <w:sz w:val="24"/>
        </w:rPr>
      </w:pPr>
    </w:p>
    <w:p w:rsidR="002F2252" w:rsidRPr="00096FF5" w:rsidRDefault="002F2252" w:rsidP="00026C58">
      <w:pPr>
        <w:jc w:val="both"/>
        <w:rPr>
          <w:rFonts w:ascii="Times New Roman" w:hAnsi="Times New Roman"/>
          <w:sz w:val="24"/>
        </w:rPr>
      </w:pPr>
      <w:r w:rsidRPr="00096FF5">
        <w:rPr>
          <w:rFonts w:ascii="Times New Roman" w:hAnsi="Times New Roman"/>
          <w:b/>
          <w:sz w:val="24"/>
        </w:rPr>
        <w:t>1.</w:t>
      </w:r>
      <w:r w:rsidRPr="00096FF5">
        <w:rPr>
          <w:rFonts w:ascii="Times New Roman" w:hAnsi="Times New Roman"/>
          <w:sz w:val="24"/>
        </w:rPr>
        <w:t xml:space="preserve"> Информационная система обеспечения градостроительной деятельности городского округа город Стерлитамак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F2252" w:rsidRPr="00096FF5" w:rsidRDefault="002F2252" w:rsidP="00026C58">
      <w:pPr>
        <w:jc w:val="both"/>
        <w:rPr>
          <w:rFonts w:ascii="Times New Roman" w:hAnsi="Times New Roman"/>
          <w:sz w:val="24"/>
        </w:rPr>
      </w:pPr>
      <w:r w:rsidRPr="00096FF5">
        <w:rPr>
          <w:rFonts w:ascii="Times New Roman" w:hAnsi="Times New Roman"/>
          <w:sz w:val="24"/>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3A2935" w:rsidRPr="00096FF5" w:rsidRDefault="003A2935" w:rsidP="00026C58">
      <w:pPr>
        <w:jc w:val="both"/>
        <w:rPr>
          <w:rFonts w:ascii="Times New Roman" w:hAnsi="Times New Roman"/>
          <w:sz w:val="24"/>
        </w:rPr>
      </w:pPr>
    </w:p>
    <w:p w:rsidR="002F2252" w:rsidRPr="00096FF5" w:rsidRDefault="002F2252" w:rsidP="00026C58">
      <w:pPr>
        <w:jc w:val="both"/>
        <w:rPr>
          <w:rFonts w:ascii="Times New Roman" w:hAnsi="Times New Roman"/>
          <w:sz w:val="24"/>
        </w:rPr>
      </w:pPr>
      <w:r w:rsidRPr="00096FF5">
        <w:rPr>
          <w:rFonts w:ascii="Times New Roman" w:hAnsi="Times New Roman"/>
          <w:b/>
          <w:sz w:val="24"/>
        </w:rPr>
        <w:t>2.</w:t>
      </w:r>
      <w:r w:rsidRPr="00096FF5">
        <w:rPr>
          <w:rFonts w:ascii="Times New Roman" w:hAnsi="Times New Roman"/>
          <w:sz w:val="24"/>
        </w:rPr>
        <w:t xml:space="preserve"> Органом Администрации городского округа город Стерлитамак Республики </w:t>
      </w:r>
      <w:r w:rsidRPr="00096FF5">
        <w:rPr>
          <w:rFonts w:ascii="Times New Roman" w:hAnsi="Times New Roman"/>
          <w:sz w:val="24"/>
        </w:rPr>
        <w:lastRenderedPageBreak/>
        <w:t>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3A2935" w:rsidRPr="00096FF5" w:rsidRDefault="003A2935" w:rsidP="00026C58">
      <w:pPr>
        <w:jc w:val="both"/>
        <w:rPr>
          <w:rFonts w:ascii="Times New Roman" w:hAnsi="Times New Roman"/>
          <w:sz w:val="24"/>
        </w:rPr>
      </w:pPr>
    </w:p>
    <w:p w:rsidR="002F2252" w:rsidRPr="00096FF5" w:rsidRDefault="002F2252" w:rsidP="00026C58">
      <w:pPr>
        <w:jc w:val="both"/>
        <w:rPr>
          <w:rFonts w:ascii="Times New Roman" w:hAnsi="Times New Roman"/>
          <w:sz w:val="24"/>
        </w:rPr>
      </w:pPr>
      <w:r w:rsidRPr="00096FF5">
        <w:rPr>
          <w:rFonts w:ascii="Times New Roman" w:hAnsi="Times New Roman"/>
          <w:b/>
          <w:sz w:val="24"/>
        </w:rPr>
        <w:t>3.</w:t>
      </w:r>
      <w:r w:rsidRPr="00096FF5">
        <w:rPr>
          <w:rFonts w:ascii="Times New Roman" w:hAnsi="Times New Roman"/>
          <w:sz w:val="24"/>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городского округа город Стерлитамак Республики Башкортостан.</w:t>
      </w:r>
    </w:p>
    <w:p w:rsidR="002F2252" w:rsidRPr="00096FF5" w:rsidRDefault="002F2252" w:rsidP="00026C58">
      <w:pPr>
        <w:jc w:val="both"/>
        <w:rPr>
          <w:rFonts w:ascii="Times New Roman" w:hAnsi="Times New Roman"/>
          <w:sz w:val="24"/>
        </w:rPr>
      </w:pPr>
    </w:p>
    <w:p w:rsidR="002F2252" w:rsidRPr="00096FF5" w:rsidRDefault="00735D71" w:rsidP="00026C58">
      <w:pPr>
        <w:jc w:val="both"/>
        <w:rPr>
          <w:rFonts w:ascii="Times New Roman" w:hAnsi="Times New Roman"/>
          <w:b/>
          <w:sz w:val="24"/>
        </w:rPr>
      </w:pPr>
      <w:r w:rsidRPr="00096FF5">
        <w:rPr>
          <w:rFonts w:ascii="Times New Roman" w:hAnsi="Times New Roman"/>
          <w:b/>
          <w:sz w:val="24"/>
        </w:rPr>
        <w:t>9</w:t>
      </w:r>
      <w:r w:rsidR="002F2252" w:rsidRPr="00096FF5">
        <w:rPr>
          <w:rFonts w:ascii="Times New Roman" w:hAnsi="Times New Roman"/>
          <w:b/>
          <w:sz w:val="24"/>
        </w:rPr>
        <w:t>.2 Состав документов и материалов, направляемых в информационную систему обеспечения градостроительной деятельности и размещаемых в ней</w:t>
      </w:r>
    </w:p>
    <w:p w:rsidR="002F2252" w:rsidRPr="00096FF5" w:rsidRDefault="002F2252" w:rsidP="00026C58">
      <w:pPr>
        <w:jc w:val="both"/>
        <w:rPr>
          <w:rFonts w:ascii="Times New Roman" w:hAnsi="Times New Roman"/>
          <w:sz w:val="24"/>
        </w:rPr>
      </w:pPr>
    </w:p>
    <w:p w:rsidR="002F2252" w:rsidRPr="00096FF5" w:rsidRDefault="002F2252" w:rsidP="00026C58">
      <w:pPr>
        <w:jc w:val="both"/>
        <w:rPr>
          <w:rFonts w:ascii="Times New Roman" w:hAnsi="Times New Roman"/>
          <w:sz w:val="24"/>
        </w:rPr>
      </w:pPr>
      <w:r w:rsidRPr="00096FF5">
        <w:rPr>
          <w:rFonts w:ascii="Times New Roman" w:hAnsi="Times New Roman"/>
          <w:sz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2F2252" w:rsidRPr="00096FF5" w:rsidRDefault="002F2252" w:rsidP="00026C58">
      <w:pPr>
        <w:jc w:val="both"/>
        <w:rPr>
          <w:rFonts w:ascii="Times New Roman" w:hAnsi="Times New Roman"/>
          <w:sz w:val="24"/>
        </w:rPr>
      </w:pPr>
      <w:r w:rsidRPr="00096FF5">
        <w:rPr>
          <w:rFonts w:ascii="Times New Roman" w:hAnsi="Times New Roman"/>
          <w:b/>
          <w:sz w:val="24"/>
        </w:rPr>
        <w:t>1</w:t>
      </w:r>
      <w:r w:rsidR="00736D24" w:rsidRPr="00096FF5">
        <w:rPr>
          <w:rFonts w:ascii="Times New Roman" w:hAnsi="Times New Roman"/>
          <w:sz w:val="24"/>
        </w:rPr>
        <w:t>.</w:t>
      </w:r>
      <w:r w:rsidRPr="00096FF5">
        <w:rPr>
          <w:rFonts w:ascii="Times New Roman" w:hAnsi="Times New Roman"/>
          <w:sz w:val="24"/>
        </w:rPr>
        <w:t xml:space="preserve"> сведения, в том числе в форме копий соответствующих документов:</w:t>
      </w:r>
    </w:p>
    <w:p w:rsidR="002F2252" w:rsidRPr="00096FF5" w:rsidRDefault="00736D24" w:rsidP="00026C58">
      <w:pPr>
        <w:jc w:val="both"/>
        <w:rPr>
          <w:rFonts w:ascii="Times New Roman" w:hAnsi="Times New Roman"/>
          <w:sz w:val="24"/>
        </w:rPr>
      </w:pPr>
      <w:r w:rsidRPr="00096FF5">
        <w:rPr>
          <w:rFonts w:ascii="Times New Roman" w:hAnsi="Times New Roman"/>
          <w:sz w:val="24"/>
        </w:rPr>
        <w:t>1.1.</w:t>
      </w:r>
      <w:r w:rsidR="002F2252" w:rsidRPr="00096FF5">
        <w:rPr>
          <w:rFonts w:ascii="Times New Roman" w:hAnsi="Times New Roman"/>
          <w:sz w:val="24"/>
        </w:rPr>
        <w:t xml:space="preserve"> о схемах территориального планирования Российской Федерации в части, касающейся территории городского округа город Стерлитамак Республики Башкортостан; </w:t>
      </w:r>
    </w:p>
    <w:p w:rsidR="002F2252" w:rsidRPr="00096FF5" w:rsidRDefault="00736D24" w:rsidP="00026C58">
      <w:pPr>
        <w:jc w:val="both"/>
        <w:rPr>
          <w:rFonts w:ascii="Times New Roman" w:hAnsi="Times New Roman"/>
          <w:sz w:val="24"/>
        </w:rPr>
      </w:pPr>
      <w:r w:rsidRPr="00096FF5">
        <w:rPr>
          <w:rFonts w:ascii="Times New Roman" w:hAnsi="Times New Roman"/>
          <w:sz w:val="24"/>
        </w:rPr>
        <w:t>1.2.</w:t>
      </w:r>
      <w:r w:rsidR="002F2252" w:rsidRPr="00096FF5">
        <w:rPr>
          <w:rFonts w:ascii="Times New Roman" w:hAnsi="Times New Roman"/>
          <w:sz w:val="24"/>
        </w:rPr>
        <w:t xml:space="preserve"> о схемах территориального планирования Республики Башкортостан в части, касающейся территории городского округа город Стерлитамак Республики Башкортостан; </w:t>
      </w:r>
    </w:p>
    <w:p w:rsidR="002F2252" w:rsidRPr="00096FF5" w:rsidRDefault="00736D24" w:rsidP="00026C58">
      <w:pPr>
        <w:jc w:val="both"/>
        <w:rPr>
          <w:rFonts w:ascii="Times New Roman" w:hAnsi="Times New Roman"/>
          <w:sz w:val="24"/>
        </w:rPr>
      </w:pPr>
      <w:r w:rsidRPr="00096FF5">
        <w:rPr>
          <w:rFonts w:ascii="Times New Roman" w:hAnsi="Times New Roman"/>
          <w:sz w:val="24"/>
        </w:rPr>
        <w:t xml:space="preserve">1.3. </w:t>
      </w:r>
      <w:r w:rsidR="002F2252" w:rsidRPr="00096FF5">
        <w:rPr>
          <w:rFonts w:ascii="Times New Roman" w:hAnsi="Times New Roman"/>
          <w:sz w:val="24"/>
        </w:rPr>
        <w:t xml:space="preserve">о Генеральном плане городского округа город Стерлитамак Республики Башкортостан; </w:t>
      </w:r>
    </w:p>
    <w:p w:rsidR="002F2252" w:rsidRPr="00096FF5" w:rsidRDefault="00736D24" w:rsidP="00026C58">
      <w:pPr>
        <w:jc w:val="both"/>
        <w:rPr>
          <w:rFonts w:ascii="Times New Roman" w:hAnsi="Times New Roman"/>
          <w:sz w:val="24"/>
        </w:rPr>
      </w:pPr>
      <w:r w:rsidRPr="00096FF5">
        <w:rPr>
          <w:rFonts w:ascii="Times New Roman" w:hAnsi="Times New Roman"/>
          <w:sz w:val="24"/>
        </w:rPr>
        <w:t>1.4.</w:t>
      </w:r>
      <w:r w:rsidR="002F2252" w:rsidRPr="00096FF5">
        <w:rPr>
          <w:rFonts w:ascii="Times New Roman" w:hAnsi="Times New Roman"/>
          <w:sz w:val="24"/>
        </w:rPr>
        <w:t xml:space="preserve"> о настоящих Правилах и внесении в них изменений; </w:t>
      </w:r>
    </w:p>
    <w:p w:rsidR="002F2252" w:rsidRPr="00096FF5" w:rsidRDefault="00736D24" w:rsidP="00026C58">
      <w:pPr>
        <w:jc w:val="both"/>
        <w:rPr>
          <w:rFonts w:ascii="Times New Roman" w:hAnsi="Times New Roman"/>
          <w:sz w:val="24"/>
        </w:rPr>
      </w:pPr>
      <w:r w:rsidRPr="00096FF5">
        <w:rPr>
          <w:rFonts w:ascii="Times New Roman" w:hAnsi="Times New Roman"/>
          <w:sz w:val="24"/>
        </w:rPr>
        <w:t>1.5.</w:t>
      </w:r>
      <w:r w:rsidR="002F2252" w:rsidRPr="00096FF5">
        <w:rPr>
          <w:rFonts w:ascii="Times New Roman" w:hAnsi="Times New Roman"/>
          <w:sz w:val="24"/>
        </w:rPr>
        <w:t xml:space="preserve"> о документации по планировке территории; </w:t>
      </w:r>
    </w:p>
    <w:p w:rsidR="002F2252" w:rsidRPr="00096FF5" w:rsidRDefault="00736D24" w:rsidP="00026C58">
      <w:pPr>
        <w:jc w:val="both"/>
        <w:rPr>
          <w:rFonts w:ascii="Times New Roman" w:hAnsi="Times New Roman"/>
          <w:sz w:val="24"/>
        </w:rPr>
      </w:pPr>
      <w:r w:rsidRPr="00096FF5">
        <w:rPr>
          <w:rFonts w:ascii="Times New Roman" w:hAnsi="Times New Roman"/>
          <w:sz w:val="24"/>
        </w:rPr>
        <w:t>1.6.</w:t>
      </w:r>
      <w:r w:rsidR="002F2252" w:rsidRPr="00096FF5">
        <w:rPr>
          <w:rFonts w:ascii="Times New Roman" w:hAnsi="Times New Roman"/>
          <w:sz w:val="24"/>
        </w:rPr>
        <w:t xml:space="preserve"> об изученности природных и техногенных условий на основании инженерных изысканий; </w:t>
      </w:r>
    </w:p>
    <w:p w:rsidR="002F2252" w:rsidRPr="00096FF5" w:rsidRDefault="00736D24" w:rsidP="00026C58">
      <w:pPr>
        <w:jc w:val="both"/>
        <w:rPr>
          <w:rFonts w:ascii="Times New Roman" w:hAnsi="Times New Roman"/>
          <w:sz w:val="24"/>
        </w:rPr>
      </w:pPr>
      <w:r w:rsidRPr="00096FF5">
        <w:rPr>
          <w:rFonts w:ascii="Times New Roman" w:hAnsi="Times New Roman"/>
          <w:sz w:val="24"/>
        </w:rPr>
        <w:t>1.7.</w:t>
      </w:r>
      <w:r w:rsidR="002F2252" w:rsidRPr="00096FF5">
        <w:rPr>
          <w:rFonts w:ascii="Times New Roman" w:hAnsi="Times New Roman"/>
          <w:sz w:val="24"/>
        </w:rPr>
        <w:t xml:space="preserve"> о резервировании земель, об изъятии земельных участков для государственных или муниципальных нужд; </w:t>
      </w:r>
    </w:p>
    <w:p w:rsidR="002F2252" w:rsidRPr="00096FF5" w:rsidRDefault="00736D24" w:rsidP="00026C58">
      <w:pPr>
        <w:jc w:val="both"/>
        <w:rPr>
          <w:rFonts w:ascii="Times New Roman" w:hAnsi="Times New Roman"/>
          <w:sz w:val="24"/>
        </w:rPr>
      </w:pPr>
      <w:r w:rsidRPr="00096FF5">
        <w:rPr>
          <w:rFonts w:ascii="Times New Roman" w:hAnsi="Times New Roman"/>
          <w:sz w:val="24"/>
        </w:rPr>
        <w:t>1.8.</w:t>
      </w:r>
      <w:r w:rsidR="002F2252" w:rsidRPr="00096FF5">
        <w:rPr>
          <w:rFonts w:ascii="Times New Roman" w:hAnsi="Times New Roman"/>
          <w:sz w:val="24"/>
        </w:rPr>
        <w:t xml:space="preserve"> о геодезических и картографических материалах;</w:t>
      </w:r>
    </w:p>
    <w:p w:rsidR="002F2252" w:rsidRPr="00096FF5" w:rsidRDefault="002F2252" w:rsidP="00026C58">
      <w:pPr>
        <w:jc w:val="both"/>
        <w:rPr>
          <w:rFonts w:ascii="Times New Roman" w:hAnsi="Times New Roman"/>
          <w:sz w:val="24"/>
        </w:rPr>
      </w:pPr>
      <w:r w:rsidRPr="00096FF5">
        <w:rPr>
          <w:rFonts w:ascii="Times New Roman" w:hAnsi="Times New Roman"/>
          <w:b/>
          <w:sz w:val="24"/>
        </w:rPr>
        <w:t>2</w:t>
      </w:r>
      <w:r w:rsidR="00736D24" w:rsidRPr="00096FF5">
        <w:rPr>
          <w:rFonts w:ascii="Times New Roman" w:hAnsi="Times New Roman"/>
          <w:b/>
          <w:sz w:val="24"/>
        </w:rPr>
        <w:t>.</w:t>
      </w:r>
      <w:r w:rsidRPr="00096FF5">
        <w:rPr>
          <w:rFonts w:ascii="Times New Roman" w:hAnsi="Times New Roman"/>
          <w:sz w:val="24"/>
        </w:rPr>
        <w:t xml:space="preserve"> материалы о застроенных и подлежащих застройке земельных участках, включая:</w:t>
      </w:r>
    </w:p>
    <w:p w:rsidR="002F2252" w:rsidRPr="00096FF5" w:rsidRDefault="00736D24" w:rsidP="00026C58">
      <w:pPr>
        <w:jc w:val="both"/>
        <w:rPr>
          <w:rFonts w:ascii="Times New Roman" w:hAnsi="Times New Roman"/>
          <w:sz w:val="24"/>
        </w:rPr>
      </w:pPr>
      <w:r w:rsidRPr="00096FF5">
        <w:rPr>
          <w:rFonts w:ascii="Times New Roman" w:hAnsi="Times New Roman"/>
          <w:sz w:val="24"/>
        </w:rPr>
        <w:t>2.1.</w:t>
      </w:r>
      <w:r w:rsidR="002F2252" w:rsidRPr="00096FF5">
        <w:rPr>
          <w:rFonts w:ascii="Times New Roman" w:hAnsi="Times New Roman"/>
          <w:sz w:val="24"/>
        </w:rPr>
        <w:t xml:space="preserve"> результаты инженерных изысканий; </w:t>
      </w:r>
    </w:p>
    <w:p w:rsidR="002F2252" w:rsidRPr="00096FF5" w:rsidRDefault="00736D24" w:rsidP="00026C58">
      <w:pPr>
        <w:jc w:val="both"/>
        <w:rPr>
          <w:rFonts w:ascii="Times New Roman" w:hAnsi="Times New Roman"/>
          <w:sz w:val="24"/>
        </w:rPr>
      </w:pPr>
      <w:r w:rsidRPr="00096FF5">
        <w:rPr>
          <w:rFonts w:ascii="Times New Roman" w:hAnsi="Times New Roman"/>
          <w:sz w:val="24"/>
        </w:rPr>
        <w:t xml:space="preserve">2.2. </w:t>
      </w:r>
      <w:r w:rsidR="002F2252" w:rsidRPr="00096FF5">
        <w:rPr>
          <w:rFonts w:ascii="Times New Roman" w:hAnsi="Times New Roman"/>
          <w:sz w:val="24"/>
        </w:rPr>
        <w:t xml:space="preserve">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 </w:t>
      </w:r>
    </w:p>
    <w:p w:rsidR="002F2252" w:rsidRPr="00096FF5" w:rsidRDefault="00736D24" w:rsidP="00026C58">
      <w:pPr>
        <w:jc w:val="both"/>
        <w:rPr>
          <w:rFonts w:ascii="Times New Roman" w:hAnsi="Times New Roman"/>
          <w:sz w:val="24"/>
        </w:rPr>
      </w:pPr>
      <w:r w:rsidRPr="00096FF5">
        <w:rPr>
          <w:rFonts w:ascii="Times New Roman" w:hAnsi="Times New Roman"/>
          <w:sz w:val="24"/>
        </w:rPr>
        <w:t>2.3.</w:t>
      </w:r>
      <w:r w:rsidR="002F2252" w:rsidRPr="00096FF5">
        <w:rPr>
          <w:rFonts w:ascii="Times New Roman" w:hAnsi="Times New Roman"/>
          <w:sz w:val="24"/>
        </w:rPr>
        <w:t>документы, подтверждающие соответствие проектной документации требованиям технических регламентов и результатам инженерных изысканий;</w:t>
      </w:r>
    </w:p>
    <w:p w:rsidR="002F2252" w:rsidRPr="00096FF5" w:rsidRDefault="00736D24" w:rsidP="00026C58">
      <w:pPr>
        <w:jc w:val="both"/>
        <w:rPr>
          <w:rFonts w:ascii="Times New Roman" w:hAnsi="Times New Roman"/>
          <w:sz w:val="24"/>
        </w:rPr>
      </w:pPr>
      <w:r w:rsidRPr="00096FF5">
        <w:rPr>
          <w:rFonts w:ascii="Times New Roman" w:hAnsi="Times New Roman"/>
          <w:sz w:val="24"/>
        </w:rPr>
        <w:t>2.4.</w:t>
      </w:r>
      <w:r w:rsidR="002F2252" w:rsidRPr="00096FF5">
        <w:rPr>
          <w:rFonts w:ascii="Times New Roman" w:hAnsi="Times New Roman"/>
          <w:sz w:val="24"/>
        </w:rPr>
        <w:t xml:space="preserve">заключение государственной экспертизы проектной документации (при необходимости); </w:t>
      </w:r>
    </w:p>
    <w:p w:rsidR="002F2252" w:rsidRPr="00096FF5" w:rsidRDefault="00736D24" w:rsidP="00026C58">
      <w:pPr>
        <w:jc w:val="both"/>
        <w:rPr>
          <w:rFonts w:ascii="Times New Roman" w:hAnsi="Times New Roman"/>
          <w:sz w:val="24"/>
        </w:rPr>
      </w:pPr>
      <w:r w:rsidRPr="00096FF5">
        <w:rPr>
          <w:rFonts w:ascii="Times New Roman" w:hAnsi="Times New Roman"/>
          <w:sz w:val="24"/>
        </w:rPr>
        <w:t>2.5.</w:t>
      </w:r>
      <w:r w:rsidR="002F2252" w:rsidRPr="00096FF5">
        <w:rPr>
          <w:rFonts w:ascii="Times New Roman" w:hAnsi="Times New Roman"/>
          <w:sz w:val="24"/>
        </w:rPr>
        <w:t xml:space="preserve"> разрешение о предоставлении разрешения на отклонение от предельных параметров разрешенного строительства; </w:t>
      </w:r>
    </w:p>
    <w:p w:rsidR="002F2252" w:rsidRPr="00096FF5" w:rsidRDefault="00736D24" w:rsidP="00026C58">
      <w:pPr>
        <w:jc w:val="both"/>
        <w:rPr>
          <w:rFonts w:ascii="Times New Roman" w:hAnsi="Times New Roman"/>
          <w:sz w:val="24"/>
        </w:rPr>
      </w:pPr>
      <w:r w:rsidRPr="00096FF5">
        <w:rPr>
          <w:rFonts w:ascii="Times New Roman" w:hAnsi="Times New Roman"/>
          <w:sz w:val="24"/>
        </w:rPr>
        <w:t>2.6.</w:t>
      </w:r>
      <w:r w:rsidR="002F2252" w:rsidRPr="00096FF5">
        <w:rPr>
          <w:rFonts w:ascii="Times New Roman" w:hAnsi="Times New Roman"/>
          <w:sz w:val="24"/>
        </w:rPr>
        <w:t xml:space="preserve"> решение о предоставлении разрешения на условно разрешенный вид использования; </w:t>
      </w:r>
    </w:p>
    <w:p w:rsidR="002F2252" w:rsidRPr="00096FF5" w:rsidRDefault="00736D24" w:rsidP="00026C58">
      <w:pPr>
        <w:jc w:val="both"/>
        <w:rPr>
          <w:rFonts w:ascii="Times New Roman" w:hAnsi="Times New Roman"/>
          <w:sz w:val="24"/>
        </w:rPr>
      </w:pPr>
      <w:r w:rsidRPr="00096FF5">
        <w:rPr>
          <w:rFonts w:ascii="Times New Roman" w:hAnsi="Times New Roman"/>
          <w:sz w:val="24"/>
        </w:rPr>
        <w:t>2.7.</w:t>
      </w:r>
      <w:r w:rsidR="002F2252" w:rsidRPr="00096FF5">
        <w:rPr>
          <w:rFonts w:ascii="Times New Roman" w:hAnsi="Times New Roman"/>
          <w:sz w:val="24"/>
        </w:rPr>
        <w:t xml:space="preserve">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2F2252" w:rsidRPr="00096FF5" w:rsidRDefault="00736D24" w:rsidP="00026C58">
      <w:pPr>
        <w:jc w:val="both"/>
        <w:rPr>
          <w:rFonts w:ascii="Times New Roman" w:hAnsi="Times New Roman"/>
          <w:sz w:val="24"/>
        </w:rPr>
      </w:pPr>
      <w:r w:rsidRPr="00096FF5">
        <w:rPr>
          <w:rFonts w:ascii="Times New Roman" w:hAnsi="Times New Roman"/>
          <w:sz w:val="24"/>
        </w:rPr>
        <w:t>2.8.</w:t>
      </w:r>
      <w:r w:rsidR="002F2252" w:rsidRPr="00096FF5">
        <w:rPr>
          <w:rFonts w:ascii="Times New Roman" w:hAnsi="Times New Roman"/>
          <w:sz w:val="24"/>
        </w:rPr>
        <w:t xml:space="preserve"> акт приемки объекта капитального строительства; </w:t>
      </w:r>
    </w:p>
    <w:p w:rsidR="002F2252" w:rsidRPr="00096FF5" w:rsidRDefault="00736D24" w:rsidP="00026C58">
      <w:pPr>
        <w:jc w:val="both"/>
        <w:rPr>
          <w:rFonts w:ascii="Times New Roman" w:hAnsi="Times New Roman"/>
          <w:sz w:val="24"/>
        </w:rPr>
      </w:pPr>
      <w:r w:rsidRPr="00096FF5">
        <w:rPr>
          <w:rFonts w:ascii="Times New Roman" w:hAnsi="Times New Roman"/>
          <w:sz w:val="24"/>
        </w:rPr>
        <w:t>2.9.</w:t>
      </w:r>
      <w:r w:rsidR="002F2252" w:rsidRPr="00096FF5">
        <w:rPr>
          <w:rFonts w:ascii="Times New Roman" w:hAnsi="Times New Roman"/>
          <w:sz w:val="24"/>
        </w:rPr>
        <w:t xml:space="preserve"> разрешение на ввод объекта в эксплуатации; </w:t>
      </w:r>
    </w:p>
    <w:p w:rsidR="002F2252" w:rsidRPr="00096FF5" w:rsidRDefault="00736D24" w:rsidP="00026C58">
      <w:pPr>
        <w:jc w:val="both"/>
        <w:rPr>
          <w:rFonts w:ascii="Times New Roman" w:hAnsi="Times New Roman"/>
          <w:sz w:val="24"/>
        </w:rPr>
      </w:pPr>
      <w:r w:rsidRPr="00096FF5">
        <w:rPr>
          <w:rFonts w:ascii="Times New Roman" w:hAnsi="Times New Roman"/>
          <w:sz w:val="24"/>
        </w:rPr>
        <w:t>2.10.</w:t>
      </w:r>
      <w:r w:rsidR="002F2252" w:rsidRPr="00096FF5">
        <w:rPr>
          <w:rFonts w:ascii="Times New Roman" w:hAnsi="Times New Roman"/>
          <w:sz w:val="24"/>
        </w:rPr>
        <w:t xml:space="preserve">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2F2252" w:rsidRPr="00096FF5" w:rsidRDefault="00736D24" w:rsidP="00026C58">
      <w:pPr>
        <w:jc w:val="both"/>
        <w:rPr>
          <w:rFonts w:ascii="Times New Roman" w:hAnsi="Times New Roman"/>
          <w:sz w:val="24"/>
        </w:rPr>
      </w:pPr>
      <w:r w:rsidRPr="00096FF5">
        <w:rPr>
          <w:rFonts w:ascii="Times New Roman" w:hAnsi="Times New Roman"/>
          <w:sz w:val="24"/>
        </w:rPr>
        <w:t>2.11.</w:t>
      </w:r>
      <w:r w:rsidR="002F2252" w:rsidRPr="00096FF5">
        <w:rPr>
          <w:rFonts w:ascii="Times New Roman" w:hAnsi="Times New Roman"/>
          <w:sz w:val="24"/>
        </w:rPr>
        <w:t xml:space="preserve"> иные документы и материалы, о застроенных и подлежащих застройке земельных участках; </w:t>
      </w:r>
    </w:p>
    <w:p w:rsidR="002F2252" w:rsidRPr="00096FF5" w:rsidRDefault="00736D24" w:rsidP="00026C58">
      <w:pPr>
        <w:jc w:val="both"/>
        <w:rPr>
          <w:rFonts w:ascii="Times New Roman" w:hAnsi="Times New Roman"/>
          <w:sz w:val="24"/>
        </w:rPr>
      </w:pPr>
      <w:r w:rsidRPr="00096FF5">
        <w:rPr>
          <w:rFonts w:ascii="Times New Roman" w:hAnsi="Times New Roman"/>
          <w:sz w:val="24"/>
        </w:rPr>
        <w:lastRenderedPageBreak/>
        <w:t>2.12.</w:t>
      </w:r>
      <w:r w:rsidR="002F2252" w:rsidRPr="00096FF5">
        <w:rPr>
          <w:rFonts w:ascii="Times New Roman" w:hAnsi="Times New Roman"/>
          <w:sz w:val="24"/>
        </w:rPr>
        <w:t xml:space="preserve">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городского округа город Стерлитамак Республики Башкортостан.</w:t>
      </w:r>
    </w:p>
    <w:p w:rsidR="002F2252" w:rsidRPr="00096FF5" w:rsidRDefault="002F2252" w:rsidP="00026C58">
      <w:pPr>
        <w:jc w:val="both"/>
        <w:rPr>
          <w:rFonts w:ascii="Times New Roman" w:hAnsi="Times New Roman"/>
          <w:sz w:val="24"/>
        </w:rPr>
      </w:pPr>
    </w:p>
    <w:p w:rsidR="002F2252" w:rsidRPr="00096FF5" w:rsidRDefault="002F2252" w:rsidP="0020096C">
      <w:pPr>
        <w:jc w:val="center"/>
        <w:rPr>
          <w:rFonts w:ascii="Times New Roman" w:hAnsi="Times New Roman"/>
          <w:b/>
          <w:sz w:val="24"/>
        </w:rPr>
      </w:pPr>
      <w:r w:rsidRPr="00096FF5">
        <w:rPr>
          <w:rFonts w:ascii="Times New Roman" w:hAnsi="Times New Roman"/>
          <w:b/>
          <w:sz w:val="24"/>
        </w:rPr>
        <w:t xml:space="preserve">Глава </w:t>
      </w:r>
      <w:r w:rsidR="00735D71" w:rsidRPr="00096FF5">
        <w:rPr>
          <w:rFonts w:ascii="Times New Roman" w:hAnsi="Times New Roman"/>
          <w:b/>
          <w:sz w:val="24"/>
        </w:rPr>
        <w:t>10</w:t>
      </w:r>
      <w:r w:rsidRPr="00096FF5">
        <w:rPr>
          <w:rFonts w:ascii="Times New Roman" w:hAnsi="Times New Roman"/>
          <w:b/>
          <w:sz w:val="24"/>
        </w:rPr>
        <w:t>. КОНТРОЛЬ ЗА ИСПОЛЬЗОВАНИЕМ ЗЕМЕЛЬНЫХ УЧАСТКОВ И ОБЪЕКТОВ КАПИТАЛЬНОГО СТРОИТЕЛЬСТВА. ОТВЕТСТВЕННОСТЬ ЗА НАРУШЕНИЕ НАСТОЯЩИХ ПРАВИЛ</w:t>
      </w:r>
    </w:p>
    <w:p w:rsidR="002F2252" w:rsidRPr="00096FF5" w:rsidRDefault="002F2252" w:rsidP="00026C58">
      <w:pPr>
        <w:jc w:val="both"/>
        <w:rPr>
          <w:rFonts w:ascii="Times New Roman" w:hAnsi="Times New Roman"/>
          <w:b/>
          <w:sz w:val="24"/>
        </w:rPr>
      </w:pPr>
    </w:p>
    <w:p w:rsidR="002F2252" w:rsidRPr="00096FF5" w:rsidRDefault="002F2252" w:rsidP="00026C58">
      <w:pPr>
        <w:jc w:val="both"/>
        <w:rPr>
          <w:rFonts w:ascii="Times New Roman" w:hAnsi="Times New Roman"/>
          <w:b/>
          <w:sz w:val="24"/>
        </w:rPr>
      </w:pPr>
      <w:r w:rsidRPr="00096FF5">
        <w:rPr>
          <w:rFonts w:ascii="Times New Roman" w:hAnsi="Times New Roman"/>
          <w:b/>
          <w:sz w:val="24"/>
        </w:rPr>
        <w:t>1</w:t>
      </w:r>
      <w:r w:rsidR="00735D71" w:rsidRPr="00096FF5">
        <w:rPr>
          <w:rFonts w:ascii="Times New Roman" w:hAnsi="Times New Roman"/>
          <w:b/>
          <w:sz w:val="24"/>
        </w:rPr>
        <w:t>0</w:t>
      </w:r>
      <w:r w:rsidRPr="00096FF5">
        <w:rPr>
          <w:rFonts w:ascii="Times New Roman" w:hAnsi="Times New Roman"/>
          <w:b/>
          <w:sz w:val="24"/>
        </w:rPr>
        <w:t xml:space="preserve">.1 Контроль за использованием земельных участков и объектов капитального строительства </w:t>
      </w:r>
    </w:p>
    <w:p w:rsidR="002F2252" w:rsidRPr="00096FF5" w:rsidRDefault="002F2252" w:rsidP="00026C58">
      <w:pPr>
        <w:jc w:val="both"/>
        <w:rPr>
          <w:rFonts w:ascii="Times New Roman" w:hAnsi="Times New Roman"/>
          <w:sz w:val="24"/>
        </w:rPr>
      </w:pPr>
    </w:p>
    <w:p w:rsidR="002F2252" w:rsidRPr="00096FF5" w:rsidRDefault="002F2252" w:rsidP="00026C58">
      <w:pPr>
        <w:jc w:val="both"/>
        <w:rPr>
          <w:rFonts w:ascii="Times New Roman" w:hAnsi="Times New Roman"/>
          <w:sz w:val="24"/>
        </w:rPr>
      </w:pPr>
      <w:r w:rsidRPr="00096FF5">
        <w:rPr>
          <w:rFonts w:ascii="Times New Roman" w:hAnsi="Times New Roman"/>
          <w:b/>
          <w:sz w:val="24"/>
        </w:rPr>
        <w:t>1.</w:t>
      </w:r>
      <w:r w:rsidRPr="00096FF5">
        <w:rPr>
          <w:rFonts w:ascii="Times New Roman" w:hAnsi="Times New Roman"/>
          <w:sz w:val="24"/>
        </w:rPr>
        <w:t xml:space="preserve">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4B7438" w:rsidRPr="00096FF5" w:rsidRDefault="002F2252" w:rsidP="004B7438">
      <w:pPr>
        <w:jc w:val="both"/>
        <w:rPr>
          <w:rFonts w:ascii="Times New Roman" w:hAnsi="Times New Roman"/>
          <w:sz w:val="24"/>
        </w:rPr>
      </w:pPr>
      <w:r w:rsidRPr="00096FF5">
        <w:rPr>
          <w:rFonts w:ascii="Times New Roman" w:hAnsi="Times New Roman"/>
          <w:b/>
          <w:sz w:val="24"/>
        </w:rPr>
        <w:t>2.</w:t>
      </w:r>
      <w:r w:rsidRPr="00096FF5">
        <w:rPr>
          <w:rFonts w:ascii="Times New Roman" w:hAnsi="Times New Roman"/>
          <w:sz w:val="24"/>
        </w:rPr>
        <w:t xml:space="preserve"> Муниципальный контроль за использованием земель в городском округе город Стерлитамак Республики Башкортостан осуществляется </w:t>
      </w:r>
      <w:r w:rsidR="004B7438" w:rsidRPr="00096FF5">
        <w:rPr>
          <w:rFonts w:ascii="Times New Roman" w:hAnsi="Times New Roman"/>
          <w:sz w:val="24"/>
        </w:rPr>
        <w:t xml:space="preserve">уполномоченным органом в порядке, установленном соответствующим решением Совета городского округа город Стерлитамак Республики Башкортостан. </w:t>
      </w:r>
    </w:p>
    <w:p w:rsidR="004B7438" w:rsidRPr="00096FF5" w:rsidRDefault="004B7438" w:rsidP="004B7438">
      <w:pPr>
        <w:jc w:val="both"/>
        <w:rPr>
          <w:rFonts w:ascii="Times New Roman" w:hAnsi="Times New Roman"/>
          <w:sz w:val="24"/>
        </w:rPr>
      </w:pPr>
    </w:p>
    <w:p w:rsidR="002F2252" w:rsidRPr="00096FF5" w:rsidRDefault="002F2252" w:rsidP="00026C58">
      <w:pPr>
        <w:jc w:val="both"/>
        <w:rPr>
          <w:rFonts w:ascii="Times New Roman" w:hAnsi="Times New Roman"/>
          <w:b/>
          <w:sz w:val="24"/>
        </w:rPr>
      </w:pPr>
      <w:r w:rsidRPr="00096FF5">
        <w:rPr>
          <w:rFonts w:ascii="Times New Roman" w:hAnsi="Times New Roman"/>
          <w:b/>
          <w:sz w:val="24"/>
        </w:rPr>
        <w:t>1</w:t>
      </w:r>
      <w:r w:rsidR="00735D71" w:rsidRPr="00096FF5">
        <w:rPr>
          <w:rFonts w:ascii="Times New Roman" w:hAnsi="Times New Roman"/>
          <w:b/>
          <w:sz w:val="24"/>
        </w:rPr>
        <w:t>0</w:t>
      </w:r>
      <w:r w:rsidRPr="00096FF5">
        <w:rPr>
          <w:rFonts w:ascii="Times New Roman" w:hAnsi="Times New Roman"/>
          <w:b/>
          <w:sz w:val="24"/>
        </w:rPr>
        <w:t>.2 Отве</w:t>
      </w:r>
      <w:r w:rsidR="00FE0985" w:rsidRPr="00096FF5">
        <w:rPr>
          <w:rFonts w:ascii="Times New Roman" w:hAnsi="Times New Roman"/>
          <w:b/>
          <w:sz w:val="24"/>
        </w:rPr>
        <w:t>тственность за нарушение</w:t>
      </w:r>
      <w:r w:rsidR="00735D71" w:rsidRPr="00096FF5">
        <w:rPr>
          <w:rFonts w:ascii="Times New Roman" w:hAnsi="Times New Roman"/>
          <w:b/>
          <w:sz w:val="24"/>
        </w:rPr>
        <w:t xml:space="preserve"> настоящих</w:t>
      </w:r>
      <w:r w:rsidR="00FE0985" w:rsidRPr="00096FF5">
        <w:rPr>
          <w:rFonts w:ascii="Times New Roman" w:hAnsi="Times New Roman"/>
          <w:b/>
          <w:sz w:val="24"/>
        </w:rPr>
        <w:t xml:space="preserve"> Правил</w:t>
      </w:r>
    </w:p>
    <w:p w:rsidR="002F2252" w:rsidRPr="00096FF5" w:rsidRDefault="002F2252" w:rsidP="00026C58">
      <w:pPr>
        <w:jc w:val="both"/>
        <w:rPr>
          <w:rFonts w:ascii="Times New Roman" w:hAnsi="Times New Roman"/>
          <w:sz w:val="24"/>
        </w:rPr>
      </w:pPr>
    </w:p>
    <w:p w:rsidR="0020096C" w:rsidRPr="00096FF5" w:rsidRDefault="002F2252" w:rsidP="0020096C">
      <w:pPr>
        <w:jc w:val="both"/>
        <w:rPr>
          <w:rFonts w:ascii="Times New Roman" w:hAnsi="Times New Roman"/>
          <w:sz w:val="24"/>
        </w:rPr>
      </w:pPr>
      <w:r w:rsidRPr="00096FF5">
        <w:rPr>
          <w:rFonts w:ascii="Times New Roman" w:hAnsi="Times New Roman"/>
          <w:sz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BE658E" w:rsidRPr="00096FF5" w:rsidRDefault="0020096C" w:rsidP="0020096C">
      <w:pPr>
        <w:jc w:val="center"/>
        <w:rPr>
          <w:rFonts w:ascii="Times New Roman" w:hAnsi="Times New Roman"/>
          <w:b/>
          <w:kern w:val="0"/>
          <w:sz w:val="24"/>
          <w:lang w:eastAsia="ar-SA"/>
        </w:rPr>
      </w:pPr>
      <w:r w:rsidRPr="00096FF5">
        <w:rPr>
          <w:rFonts w:ascii="Times New Roman" w:hAnsi="Times New Roman"/>
          <w:sz w:val="24"/>
        </w:rPr>
        <w:br w:type="page"/>
      </w:r>
      <w:r w:rsidR="00BE658E" w:rsidRPr="00096FF5">
        <w:rPr>
          <w:rFonts w:ascii="Times New Roman" w:hAnsi="Times New Roman"/>
          <w:b/>
          <w:kern w:val="0"/>
          <w:sz w:val="24"/>
          <w:lang w:eastAsia="ar-SA"/>
        </w:rPr>
        <w:lastRenderedPageBreak/>
        <w:t>РАЗДЕЛ II. КАРТА ГРАДОСТРОИТЕЛЬНОГО ЗОНИРОВАНИЯ ГОРОДСКОГО ОКРУГА ГОРОД СТЕРЛИТАМАК РЕСПУБЛИКИ БАШКОРТОСТАН</w:t>
      </w:r>
    </w:p>
    <w:p w:rsidR="00BE658E" w:rsidRPr="00096FF5" w:rsidRDefault="00BE658E" w:rsidP="0020096C">
      <w:pPr>
        <w:widowControl/>
        <w:suppressAutoHyphens w:val="0"/>
        <w:jc w:val="center"/>
        <w:rPr>
          <w:rFonts w:ascii="Times New Roman" w:hAnsi="Times New Roman"/>
          <w:b/>
          <w:kern w:val="0"/>
          <w:sz w:val="24"/>
          <w:lang w:eastAsia="ar-SA"/>
        </w:rPr>
      </w:pPr>
    </w:p>
    <w:p w:rsidR="00BE658E" w:rsidRPr="00096FF5" w:rsidRDefault="00BE658E" w:rsidP="0020096C">
      <w:pPr>
        <w:widowControl/>
        <w:suppressAutoHyphens w:val="0"/>
        <w:jc w:val="center"/>
        <w:rPr>
          <w:rFonts w:ascii="Times New Roman" w:hAnsi="Times New Roman"/>
          <w:b/>
          <w:kern w:val="0"/>
          <w:sz w:val="24"/>
          <w:lang w:eastAsia="ar-SA"/>
        </w:rPr>
      </w:pPr>
      <w:r w:rsidRPr="00096FF5">
        <w:rPr>
          <w:rFonts w:ascii="Times New Roman" w:hAnsi="Times New Roman"/>
          <w:b/>
          <w:kern w:val="0"/>
          <w:sz w:val="24"/>
          <w:lang w:eastAsia="ar-SA"/>
        </w:rPr>
        <w:t>Глава 11. ВИДЫ И СОСТАВ ТЕРРИТОРИАЛЬНЫХ ЗОН</w:t>
      </w:r>
    </w:p>
    <w:p w:rsidR="00BE658E" w:rsidRPr="00096FF5" w:rsidRDefault="00BE658E" w:rsidP="00BE658E">
      <w:pPr>
        <w:widowControl/>
        <w:suppressAutoHyphens w:val="0"/>
        <w:jc w:val="center"/>
        <w:rPr>
          <w:rFonts w:ascii="Times New Roman" w:hAnsi="Times New Roman"/>
          <w:kern w:val="0"/>
          <w:sz w:val="24"/>
          <w:lang w:eastAsia="ar-SA"/>
        </w:rPr>
      </w:pPr>
    </w:p>
    <w:p w:rsidR="00BE658E" w:rsidRPr="00096FF5" w:rsidRDefault="00BE658E" w:rsidP="00BE658E">
      <w:pPr>
        <w:widowControl/>
        <w:suppressAutoHyphens w:val="0"/>
        <w:ind w:firstLine="709"/>
        <w:jc w:val="both"/>
        <w:rPr>
          <w:rFonts w:ascii="Times New Roman" w:hAnsi="Times New Roman"/>
          <w:kern w:val="0"/>
          <w:sz w:val="24"/>
          <w:lang w:eastAsia="ar-SA"/>
        </w:rPr>
      </w:pPr>
      <w:bookmarkStart w:id="29" w:name="r591"/>
      <w:r w:rsidRPr="00096FF5">
        <w:rPr>
          <w:rFonts w:ascii="Times New Roman" w:hAnsi="Times New Roman"/>
          <w:kern w:val="0"/>
          <w:sz w:val="24"/>
          <w:lang w:eastAsia="ar-SA"/>
        </w:rPr>
        <w:t>В результате градостроительного зонирования в соответствии с Градостроительным кодексом РФ на территории городского округа город Стерлитамак установлены следующие территориальные зоны</w:t>
      </w:r>
      <w:bookmarkEnd w:id="29"/>
      <w:r w:rsidRPr="00096FF5">
        <w:rPr>
          <w:rFonts w:ascii="Times New Roman" w:hAnsi="Times New Roman"/>
          <w:kern w:val="0"/>
          <w:sz w:val="24"/>
          <w:lang w:eastAsia="ar-SA"/>
        </w:rPr>
        <w:t>.</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11.1 Жилые зоны</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В состав жилых зон включены:</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«Ж-1» – зона для застройки индивидуальными жилыми домами 1-3 этажа с приусадебными участками, с ограничением личного подсобного хозяйства;</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«Ж-2» - зона для застройки блокированными и индивидуальными жилыми домами 1-3 этажа городского типа с участками;</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«Ж-3» -  зона для застройки индивидуальными жилыми домами в зоне действия ограничений;</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xml:space="preserve">- зона «Ж-4» – зона для застройки многоквартирными  жилыми домами от 2-х  до </w:t>
      </w:r>
      <w:r w:rsidR="00601138" w:rsidRPr="00096FF5">
        <w:rPr>
          <w:rFonts w:ascii="Times New Roman" w:hAnsi="Times New Roman"/>
          <w:kern w:val="0"/>
          <w:sz w:val="24"/>
          <w:lang w:eastAsia="ar-SA"/>
        </w:rPr>
        <w:t>6</w:t>
      </w:r>
      <w:r w:rsidRPr="00096FF5">
        <w:rPr>
          <w:rFonts w:ascii="Times New Roman" w:hAnsi="Times New Roman"/>
          <w:kern w:val="0"/>
          <w:sz w:val="24"/>
          <w:lang w:eastAsia="ar-SA"/>
        </w:rPr>
        <w:t xml:space="preserve"> –ти  этажей; </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«Ж-5» -  зона для застройки многоквартирными  жилыми домами выше 5 –ти  этажей;</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«Ж-6» - зона для застройки многоквартирными жилыми домами в зоне действия ограничений;</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«Ж-7» – зона для коллективных садов и дачных кооперативов;</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«Ж-8» - зона для коллективных садов и дачных кооперативов в зоне действия ограничений.</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11.2 Общественно-деловые  и коммерческие зоны</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В состав общественно-деловых и коммерческих зон включены:</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«ОД-1» - зона для многофункциональной общественно-деловой застройки городского центра и центра муниципального района;</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«ОД-2» - зона для многофункциональной общественно-деловой застройки местного  значения;</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«ОД-3» -зона для спортивных и спортивно-зрелищных сооружений;</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«ОД-4» - зона для высших, средних специальных учебных заведений и научных комплексов;</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«ОД-5» - коммерческая зона.</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11.3 Производственные зоны</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В состав производственных зон включены:</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«П-1» – зона  для предприятий V класса вредности;</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«П-2» – зона для предприятий IV класса вредности;</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«П-3» – зона для предприятий III класса вредности;</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«П-4» – зона для предприятий II класса вредности;</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«П-5» – зона для предприятий I класса вредности.</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11.4 Рекреационные зоны</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В состав рекреационных зон включены:</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«Р-1А» - зона для активного отдыха на территориях зеленых насаждений общего пользования (городские парки, скверы, бульвары);</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«Р-1Б» - зона для отдыха на территориях вдоль рек;</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«Р-2»– зона для пассивного отдыха на территориях лесов и лесопарков;</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«Р-3» - зона размещения объектов рекреационно-оздоровительного назначения.</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11.5 Зоны специального назначения</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В состав зон специального назначения включены:</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«СП-1» -зона кладбищ, мемориальных парков и скотомогильников;</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«СП-2» - зона для режимных объектов ограниченного доступа;</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«СП-3А»- санитарно-защитная зона без возможности размещения объектов;</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«СП-3Б»- санитарно-защитная зона с возможностью размещения объектов IV-V классов вредности;</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«СП-4» - для лесопитомников.</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11.6 Зоны инженерно-транспортной инфраструктуры</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В состав зон инженерно-транспортной инфраструктуры включены:</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«И-1»  - зона железной дороги;</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«И-2» - зона для объектов инженерной инфраструктуры;</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зона «И-3» - зона магистральных дорог и улиц.</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11.7 Зона сельскохозяйственного использования</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В состав зоны сельскохозяйственного использования включена зона «С-1» - зона для нужд сельского хозяйства.</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center"/>
        <w:rPr>
          <w:rFonts w:ascii="Times New Roman" w:hAnsi="Times New Roman"/>
          <w:b/>
          <w:kern w:val="0"/>
          <w:sz w:val="24"/>
          <w:lang w:eastAsia="ar-SA"/>
        </w:rPr>
      </w:pPr>
      <w:r w:rsidRPr="00096FF5">
        <w:rPr>
          <w:rFonts w:ascii="Times New Roman" w:hAnsi="Times New Roman"/>
          <w:b/>
          <w:kern w:val="0"/>
          <w:sz w:val="24"/>
          <w:lang w:eastAsia="ar-SA"/>
        </w:rPr>
        <w:t>Глава 12. КАРТА ГРАДОСТРОИТЕЛЬНОГО ЗОНИРОВАНИЯ  ГОРОДСКОГО ОКРУГА ГОРОД СТЕРЛИТАМАК РЕСПУБЛИКИ БАШКОРТОСТАН В ЧАСТИ ГРАНИЦ ТЕРРИТОРИАЛЬНЫХ ЗОН</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 xml:space="preserve">Карта градостроительного зонирования городского округа город Стерлитамак в части границ территориальных зон представлена в виде картографического документа и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Перечень территориальных зон и подзон, отображённых на карте градостроительного зонирования и содержащий наименования и кодовые обозначения зон (а также подзон в их составе), указание целей выделения зон (а также подзон в их составе), приведён в главе 1</w:t>
      </w:r>
      <w:r w:rsidR="00F94ABE" w:rsidRPr="00096FF5">
        <w:rPr>
          <w:rFonts w:ascii="Times New Roman" w:hAnsi="Times New Roman"/>
          <w:kern w:val="0"/>
          <w:sz w:val="24"/>
          <w:lang w:eastAsia="ar-SA"/>
        </w:rPr>
        <w:t>1</w:t>
      </w:r>
      <w:r w:rsidRPr="00096FF5">
        <w:rPr>
          <w:rFonts w:ascii="Times New Roman" w:hAnsi="Times New Roman"/>
          <w:kern w:val="0"/>
          <w:sz w:val="24"/>
          <w:lang w:eastAsia="ar-SA"/>
        </w:rPr>
        <w:t xml:space="preserve"> Раздела II.</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center"/>
        <w:rPr>
          <w:rFonts w:ascii="Times New Roman" w:hAnsi="Times New Roman"/>
          <w:b/>
          <w:kern w:val="0"/>
          <w:sz w:val="24"/>
          <w:lang w:eastAsia="ar-SA"/>
        </w:rPr>
      </w:pPr>
      <w:r w:rsidRPr="00096FF5">
        <w:rPr>
          <w:rFonts w:ascii="Times New Roman" w:hAnsi="Times New Roman"/>
          <w:b/>
          <w:kern w:val="0"/>
          <w:sz w:val="24"/>
          <w:lang w:eastAsia="ar-SA"/>
        </w:rPr>
        <w:t>Глава 13. КАРТЫ ГРАДОСТРОИТЕЛЬНОГО ЗОНИРОВАНИЯ ГОРОДСКОГО ОКРУГА ГОРОД СТЕРЛИТАМАК В ЧАСТИ ГРАНИЦ ЗОН С ОСОБЫМИ УСЛОВИЯМИ ИСПОЛЬЗОВАНИЯ ТЕРРИТОРИЙ ПО ПРИРОДНО-ЭКОЛОГИЧЕСКИМ И САНИТАРНО-ГИГИЕНИЧЕСКИМ  ТРЕБОВАНИЯМ</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13.1 Карты градостроительного зонирования городского округа город Стерлитамак в части границ зон с особыми условиями использования территорий по санитарно-гигиеническим и природно-экологическим требованиям</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На картах зон с особыми условиями использования территорий, входящих в состав карты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 xml:space="preserve">Карта границ зон с особыми условиями использования территорий по санитарно-гигиеническим и природно-экологическим требованиям представлена в форме </w:t>
      </w:r>
      <w:r w:rsidRPr="00096FF5">
        <w:rPr>
          <w:rFonts w:ascii="Times New Roman" w:hAnsi="Times New Roman"/>
          <w:kern w:val="0"/>
          <w:sz w:val="24"/>
          <w:lang w:eastAsia="ar-SA"/>
        </w:rPr>
        <w:lastRenderedPageBreak/>
        <w:t>картографических документов, являющихся неотъемлемой частью настоящих Правил, и состоит из следующих карт:</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 xml:space="preserve">- карты границ зон с особыми условиями использования территорий по санитарно-гигиеническим требованиям; </w:t>
      </w:r>
      <w:r w:rsidRPr="00096FF5">
        <w:rPr>
          <w:rFonts w:ascii="Times New Roman" w:hAnsi="Times New Roman"/>
          <w:kern w:val="0"/>
          <w:sz w:val="24"/>
          <w:lang w:eastAsia="ar-SA"/>
        </w:rPr>
        <w:tab/>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 карты границ зон с особыми условиями использования территорий по природно-экологическим требованиям.</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13.2 Перечень зон с особыми условиями использования территорий городского округа город Стерлитамак  по природно-экологическим требованиям</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13.2.1 Зоны охраны водных объектов</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 xml:space="preserve">В составе зон охраны водных объектов отображены следующие зоны: </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 зона «ПР» - прибрежная полоса;</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 зона «ВД» - водоохранная зона.</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13.2.2 Зоны санитарной охраны водопроводных сооружений</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В составе зон санитарной охраны водопроводных сооружений отображены следующие зоны:</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 зона «ВЗ-I» - I пояс санитарной охраны водозаборов;</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 зона «ВЗ-II» - II пояс санитарной охраны водозаборов;</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 зона «ВЗ-III» - III пояс санитарной охраны водозаборов.</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13.2.3 Зоны экзогенных геологических процессов</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В составе зон экзогенных геологических процессов отображены следующие зоны:</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 зона «ЗП» - зона затопления паводком 1% обеспеченности;</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 зона «БТ» - зона заболоченных территорий;</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 зона «НТ» - нарушенные территории, карьеры.</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13.2.4 Зоны естественных ландшафтов и озелененных территорий, входящих в структуру природного комплекса</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В составе зон естественных ландшафтов и озелененных территорий, входящих в структуру природного комплекса, отображены следующие зоны:</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 зона «ЗО» -  зона зеленых насаждений общего пользования (парки, скверы, бульвары, насаждения жилых кварталов);</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 зона «ЛП» - леса, лесопарки;</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 зона «СО» -  крутые склоны, овраги.</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13.2.5 Зоны территорий минерально-сырьевых ресурсов</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В составе зоны минерально-сырьевых ресурсов отображена зона «МР» - месторождения.</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13.3 Перечень зон с особыми условиями использования территорий городского округа город Стерлитамак по санитарно-гигиеническим требованиям</w:t>
      </w:r>
    </w:p>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13.3.1 Зоны ограничений от техногенных динамических источников</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В составе зон ограничений от техногенных динамических источников отображена зона «ЖД» - санитарно-защитная зона от железнодорожных магистралей.</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13.3.2 Санитарно-защитные зоны от стационарных техногенных источников</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В составе санитарно-защитных зон от стационарных техногенных источников отображены следующие зоны:</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 зона «СЗ-П» - санитарно-защитные зоны от отдельно расположенных предприятий  и групп предприятий;</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lastRenderedPageBreak/>
        <w:t>- зона «СЗ-Э» - санитарно-защитные зоны от источников электромагнитного излучения (ЭМИ);</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 зона «СЗ-К» - санитарно-защитная зона от кладбищ;</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 зона «СЗ-Г» - санитарные полосы  от гаражей;</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 зона «СЗ-Ш» -санитарно-защитная зона от объектов шумового воздействия;</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 зона «ПО» – полоса отчуждения от нефте-, продукто- и газопроводов высокого и среднего давления.</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center"/>
        <w:rPr>
          <w:rFonts w:ascii="Times New Roman" w:hAnsi="Times New Roman"/>
          <w:b/>
          <w:kern w:val="0"/>
          <w:sz w:val="24"/>
          <w:lang w:eastAsia="ar-SA"/>
        </w:rPr>
      </w:pPr>
      <w:r w:rsidRPr="00096FF5">
        <w:rPr>
          <w:rFonts w:ascii="Times New Roman" w:hAnsi="Times New Roman"/>
          <w:b/>
          <w:kern w:val="0"/>
          <w:sz w:val="24"/>
          <w:lang w:eastAsia="ar-SA"/>
        </w:rPr>
        <w:t>Перечень предприятий, формирующих границы санитарно-защитных зон</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Таблица №1</w:t>
      </w:r>
    </w:p>
    <w:tbl>
      <w:tblPr>
        <w:tblW w:w="9277" w:type="dxa"/>
        <w:tblInd w:w="55" w:type="dxa"/>
        <w:tblLayout w:type="fixed"/>
        <w:tblCellMar>
          <w:top w:w="55" w:type="dxa"/>
          <w:left w:w="55" w:type="dxa"/>
          <w:bottom w:w="55" w:type="dxa"/>
          <w:right w:w="55" w:type="dxa"/>
        </w:tblCellMar>
        <w:tblLook w:val="0000"/>
      </w:tblPr>
      <w:tblGrid>
        <w:gridCol w:w="1134"/>
        <w:gridCol w:w="6767"/>
        <w:gridCol w:w="1376"/>
      </w:tblGrid>
      <w:tr w:rsidR="00BE658E" w:rsidRPr="00096FF5">
        <w:trPr>
          <w:tblHeader/>
        </w:trPr>
        <w:tc>
          <w:tcPr>
            <w:tcW w:w="1134" w:type="dxa"/>
            <w:tcBorders>
              <w:top w:val="single" w:sz="1" w:space="0" w:color="000000"/>
              <w:left w:val="single" w:sz="1" w:space="0" w:color="000000"/>
              <w:bottom w:val="single" w:sz="1" w:space="0" w:color="000000"/>
            </w:tcBorders>
          </w:tcPr>
          <w:p w:rsidR="00BE658E" w:rsidRPr="00096FF5" w:rsidRDefault="00BE658E"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 на плане</w:t>
            </w:r>
          </w:p>
        </w:tc>
        <w:tc>
          <w:tcPr>
            <w:tcW w:w="6767" w:type="dxa"/>
            <w:tcBorders>
              <w:top w:val="single" w:sz="1" w:space="0" w:color="000000"/>
              <w:left w:val="single" w:sz="1" w:space="0" w:color="000000"/>
              <w:bottom w:val="single" w:sz="1" w:space="0" w:color="000000"/>
            </w:tcBorders>
          </w:tcPr>
          <w:p w:rsidR="00BE658E" w:rsidRPr="00096FF5" w:rsidRDefault="00BE658E"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Наименование</w:t>
            </w:r>
          </w:p>
        </w:tc>
        <w:tc>
          <w:tcPr>
            <w:tcW w:w="1376" w:type="dxa"/>
            <w:tcBorders>
              <w:top w:val="single" w:sz="1" w:space="0" w:color="000000"/>
              <w:left w:val="single" w:sz="1" w:space="0" w:color="000000"/>
              <w:bottom w:val="single" w:sz="1" w:space="0" w:color="000000"/>
              <w:right w:val="single" w:sz="1" w:space="0" w:color="000000"/>
            </w:tcBorders>
          </w:tcPr>
          <w:p w:rsidR="00BE658E" w:rsidRPr="00096FF5" w:rsidRDefault="00BE658E"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Класс вредности</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1</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2</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Химическая промышленность</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ФКП «Авангард»</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ОАО «Каустик»</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ОАО «Синтез-Каучук»</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ОАО «Сода»</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ОАО «СНХЗ»</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6</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ЗАО «Ойфилд Продакшн Сервисез»</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7</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ОАО НПО «Технолог»</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8</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ОАО «Нижнекамскнефтехим» Стерлитамакский цех</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9</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«Завод пластмасс»</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10</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«Стерлитамакский завод катализаторов»</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11</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«Велес-Амид-С»</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Машиностроение и металлообработка</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12</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АЦ «Камаз»</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13</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ОАО «Стерлитамакский станкостроительный завод»</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14</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ЗАО «Вагоноремонтный завод»</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15</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Предприятие по производству котлов, пневмоавтоматики, металлоштамп</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16</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ЗАО «Аэромаш»</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17</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ОАО "Стерлитамакский завод строительных машин"</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18</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bookmarkStart w:id="30" w:name="DDE_LINK"/>
            <w:r w:rsidRPr="00096FF5">
              <w:rPr>
                <w:rFonts w:ascii="Times New Roman" w:hAnsi="Times New Roman"/>
                <w:kern w:val="0"/>
                <w:sz w:val="24"/>
                <w:lang w:eastAsia="ar-SA"/>
              </w:rPr>
              <w:t>ОАО «Красный пролетарий»</w:t>
            </w:r>
            <w:bookmarkEnd w:id="30"/>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19-а</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Стерлитамакский завод «Автозапчасть» - филиал ГУП «Башавтотранс» РБ</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20</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МУП «Стерлитамакский механический завод пчеловодного инвентаря»</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21</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УзБашавто» ПП Концерн «Инмаш»</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22</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«Техмаш»</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23</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Литейный цех</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24</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ОАО Экспериментальный механический завод</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lastRenderedPageBreak/>
              <w:t>25</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«Уралторгсервис»</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26</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МУП «Стерлитамакская городская типография»</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Строительная промышленность</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27</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ОАО «Известковый завод»</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28</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ЗАО «Строительные материалы»</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29</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«Завод альтернативных бетонов»</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30</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«ЖБЗ№1»</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31</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Асфальто-бетонный завод</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32</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«Экологстрой-сервис»</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33</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ОАО «Завод силикатного кирпича»</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34</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«Уральская стекольная компания»</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35</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«Декоративные ограждения»</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36</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ОАО «Завод строительных конструкций» (ЦСП)</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37</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ОАО Ашкадарский кирпичный завод</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38</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Стерлитамакский содо-цементный комбинат</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39</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Домостроительный комбинат (300)</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40</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"Стройиндустрия" (Пр-во бетона)</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41</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Завод ЖБИ</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42</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Бетонный завод ДСУ-1</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43</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xml:space="preserve">Бетонный узелСМУ-1 «Эколог Башспецнефтестрой» </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Строительно-монтажные работы</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44</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ЗАО «Стерлитамактепломонтаж»</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45</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«Стерлитамак-1 ВНЗМ»</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46</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ЗАО «Стерлитамак-2 ВНЗМ»</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47</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ЗАО "Стерлитамакнефтехимремстрой"</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48</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«Теплоизоляция-1»</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49</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Трест «Строймеханизация-1» ОАО «Строймеханизация»</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50</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«Вентиляционные технологии»</w:t>
            </w:r>
          </w:p>
        </w:tc>
        <w:tc>
          <w:tcPr>
            <w:tcW w:w="1376" w:type="dxa"/>
            <w:tcBorders>
              <w:left w:val="single" w:sz="1" w:space="0" w:color="000000"/>
              <w:bottom w:val="single" w:sz="1" w:space="0" w:color="000000"/>
              <w:right w:val="single" w:sz="1" w:space="0" w:color="000000"/>
            </w:tcBorders>
            <w:vAlign w:val="bottom"/>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51</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СМУ «Эколог» (Стр-во градирен)</w:t>
            </w:r>
          </w:p>
        </w:tc>
        <w:tc>
          <w:tcPr>
            <w:tcW w:w="1376" w:type="dxa"/>
            <w:tcBorders>
              <w:left w:val="single" w:sz="1" w:space="0" w:color="000000"/>
              <w:bottom w:val="single" w:sz="1" w:space="0" w:color="000000"/>
              <w:right w:val="single" w:sz="1" w:space="0" w:color="000000"/>
            </w:tcBorders>
            <w:vAlign w:val="bottom"/>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52</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ОАО «Уралмонтажавтоматика»</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53</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МУП СС РСУ «Дорожно-озеленительных работ»</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54</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«Башэлектромонтаж»</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55</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Управление механизации</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56</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ГУП «Башхимпромэнерго»</w:t>
            </w:r>
          </w:p>
        </w:tc>
        <w:tc>
          <w:tcPr>
            <w:tcW w:w="1376" w:type="dxa"/>
            <w:tcBorders>
              <w:left w:val="single" w:sz="1" w:space="0" w:color="000000"/>
              <w:bottom w:val="single" w:sz="1" w:space="0" w:color="000000"/>
              <w:right w:val="single" w:sz="1" w:space="0" w:color="000000"/>
            </w:tcBorders>
            <w:vAlign w:val="bottom"/>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57</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«Спецремстрой»</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58</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«Газспецстрой»</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lastRenderedPageBreak/>
              <w:t>59</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Мостоотряд №30</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60</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БСТМ</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61</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УПТК - РММ</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62</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«Окна -Арт»</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63</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ГУП «Уфимтрансстрой»</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64</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ДСУ -1</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65 - 69</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Прочие Строительные, строительно-монтажные управления, ремонтно-строительные управления</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Легкая промышленность</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70</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МПКП «Тара»</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72</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«Дружба»</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73</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«Стерлитамак-обувь»</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Пищевая промышленность</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74</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Филиал «Шихан» ООО «Объединенные пивоварни Хейнекен»</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74-а</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xml:space="preserve">Элеватор </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75</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Стерлитамакский молочный комбинат филиал ЗАО «Аллат»</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76</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ОАО «Стерлитамакский хлебокомбинат»</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76-а</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Хлебокомбинат</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77</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77-а</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Стерлитамакский спиртоводочный комбинат филиал ОАО «Башспирт»</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78</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АО "Стерлитамаксий комбинат хлебопродуктов"</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79</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"Пивной мир" (Цех пивзавода)</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80</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Колбасный цех</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Обработка древесины</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82</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«Мебельная фабрика»</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83</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ИП Боргард Ф.Ф. (мебельная фабрика «Антарес»)</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84</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Пилорама, столярный цех</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85</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«Кворум-строй»</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Электроэнергетика</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86</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«БГК» Стерлитамакская ТЭЦ</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87</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«БГК» Ново-Стерлитамакская ТЭЦ</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88</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Электроподстанция</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 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89</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Котельная ЗАО "Стер-ая машиностр.компания"</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91</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Тепловые сети</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92</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Филиал «Стерлитамакгаз» ОАО «Газ-Сервис»</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93</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МУП «Электросети»</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94</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Градирни</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lastRenderedPageBreak/>
              <w:t>95</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АГРС</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Объекты и производства агропромышленного комплекса</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96</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Конехозяйство, кумысное хозяйство</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97</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Филиал "Инкубаторно-птицеводческая станция Стерлитамакская" ОАО "Башптицепром"</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98</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Теплицы</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99</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ФГУП Башсортсемовощ</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99-а</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xml:space="preserve">Семеноводческая станция по травам </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100</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Молочно-товарная ферма</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101</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Ашкадарская птицефабрика ДП ГУСП «Башптицепром»</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102</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Подсобное хозяйство, сельхозцех</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103</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Совхоз «Рощинский»</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153</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Производственные предприятия Отрадовки</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 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Добыча ископаемых</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104</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Карьеры</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104-а</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Карьеры</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Сооружения санитарно-технические, транспортной инфраструктуры, коммунального назначения, спорта, торговли и оказания услуг</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105</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Стерлитамакский филиал ГУП «Табигат»</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106</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Станция очистки воды МУП «Межрайкоммунводоканал»</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106-а</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МУП «Межрайкоммунводоканал»</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107</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Стерлитамакский цех ОАО «Башвторцветмет»</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108</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Стерлитамакский цех ОАО «Башвтормет»</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109</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Насосная станция</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110</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Метеостанция</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111</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Очистные сооружения</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112</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Водозаборные сооружения</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113</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АТП, автотранспортные цеха, автобазы</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114</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МБУЗ «Санитарный автотранспорт»</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115</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«Транспортник»</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4"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116</w:t>
            </w:r>
          </w:p>
        </w:tc>
        <w:tc>
          <w:tcPr>
            <w:tcW w:w="6767" w:type="dxa"/>
            <w:tcBorders>
              <w:left w:val="single" w:sz="1" w:space="0" w:color="000000"/>
              <w:bottom w:val="single" w:sz="4"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Автодром</w:t>
            </w:r>
          </w:p>
        </w:tc>
        <w:tc>
          <w:tcPr>
            <w:tcW w:w="1376" w:type="dxa"/>
            <w:tcBorders>
              <w:left w:val="single" w:sz="1" w:space="0" w:color="000000"/>
              <w:bottom w:val="single" w:sz="4"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top w:val="single" w:sz="4" w:space="0" w:color="000000"/>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117</w:t>
            </w:r>
          </w:p>
        </w:tc>
        <w:tc>
          <w:tcPr>
            <w:tcW w:w="6767" w:type="dxa"/>
            <w:tcBorders>
              <w:top w:val="single" w:sz="4" w:space="0" w:color="000000"/>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ПМК</w:t>
            </w:r>
          </w:p>
        </w:tc>
        <w:tc>
          <w:tcPr>
            <w:tcW w:w="1376" w:type="dxa"/>
            <w:tcBorders>
              <w:top w:val="single" w:sz="4" w:space="0" w:color="000000"/>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top w:val="single" w:sz="1" w:space="0" w:color="000000"/>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118</w:t>
            </w:r>
          </w:p>
        </w:tc>
        <w:tc>
          <w:tcPr>
            <w:tcW w:w="6767" w:type="dxa"/>
            <w:tcBorders>
              <w:top w:val="single" w:sz="1" w:space="0" w:color="000000"/>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Транспортный участок МУП "ДЕЗ"</w:t>
            </w:r>
          </w:p>
        </w:tc>
        <w:tc>
          <w:tcPr>
            <w:tcW w:w="1376" w:type="dxa"/>
            <w:tcBorders>
              <w:top w:val="single" w:sz="1" w:space="0" w:color="000000"/>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119</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Центральная нефтебаза Стерлитамакский филиал ОАО «Башкирнефтепродукт»</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120</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Автовокзал</w:t>
            </w:r>
          </w:p>
        </w:tc>
        <w:tc>
          <w:tcPr>
            <w:tcW w:w="1376" w:type="dxa"/>
            <w:tcBorders>
              <w:left w:val="single" w:sz="1" w:space="0" w:color="000000"/>
              <w:bottom w:val="single" w:sz="1" w:space="0" w:color="000000"/>
              <w:right w:val="single" w:sz="1" w:space="0" w:color="000000"/>
            </w:tcBorders>
            <w:vAlign w:val="bottom"/>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lastRenderedPageBreak/>
              <w:t>121</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МП «Быттранссервис»</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122</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Автосервис, станция техобслуживания</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123</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АЗС</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124</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АГЗС</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125</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МУП «СТУ»</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126</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Троллейбусное депо</w:t>
            </w:r>
          </w:p>
        </w:tc>
        <w:tc>
          <w:tcPr>
            <w:tcW w:w="1376" w:type="dxa"/>
            <w:tcBorders>
              <w:left w:val="single" w:sz="1" w:space="0" w:color="000000"/>
              <w:bottom w:val="single" w:sz="1" w:space="0" w:color="000000"/>
              <w:right w:val="single" w:sz="1" w:space="0" w:color="000000"/>
            </w:tcBorders>
            <w:vAlign w:val="bottom"/>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127</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Гаражи индивидуального автотранспорта</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128</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Автостоянка</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129</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Мастерские</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130</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ООО «Квинта-пласт» (склады)</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131</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Склад сжиженного газа</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132</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Склад угля</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133</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База ОАО "Химреактивы"</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134</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Склад нефтепродуктов, мазутохранилище</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135</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Склад жидкого топлива</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136</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Овощная база</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137</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База приема вторсырья</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137-а</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Пункт приема вторсырья</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138</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xml:space="preserve">Стерлитамакская межрайбаза Башпотребсоюза, рынок </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138-а</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База Башпотребсоюза</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139</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База ПТЖХ, ЖКО</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140</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Склады-холодильники</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141</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МУП «Плодовощ»</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142</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Базы, склады</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 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143</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ЗАО "Сиаф-прибор" (Тара, упаковка)</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144</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Городская ветстанция, ГУ</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145</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Обособленное подразделение «Стерлитамаксий почтамт» ФГУП «Почта России»</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146</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ОАО «Химпромснаб»</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147</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«Башфармация», ГУП Стерлитамакский филиал</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148</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Депо</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149</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Тяговая подстанция</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150</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Исправительно-трудовая колония</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151</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Следственный изолятор</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152</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Детский приемник</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153</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Производственные предприятия Отрадовки</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 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lastRenderedPageBreak/>
              <w:t>154, 154-а</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Скотомогильники</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155</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3-й отряд ОАО «Сода»</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Обработка животных продуктов</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156</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МУП Стерлитамакское районное пимокатное производство</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Недействующие предприятия</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71</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xml:space="preserve">ООО Фабрика «Одежда» </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81</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xml:space="preserve">Мебельная фабрика «Медведь» </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w:t>
            </w:r>
          </w:p>
        </w:tc>
      </w:tr>
      <w:tr w:rsidR="00BE658E" w:rsidRPr="00096FF5">
        <w:tc>
          <w:tcPr>
            <w:tcW w:w="1134"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157</w:t>
            </w:r>
          </w:p>
        </w:tc>
        <w:tc>
          <w:tcPr>
            <w:tcW w:w="6767" w:type="dxa"/>
            <w:tcBorders>
              <w:left w:val="single" w:sz="1" w:space="0" w:color="000000"/>
              <w:bottom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xml:space="preserve">ОАО «Ново-Стерлитамакский мясокомбинат» </w:t>
            </w:r>
          </w:p>
        </w:tc>
        <w:tc>
          <w:tcPr>
            <w:tcW w:w="1376" w:type="dxa"/>
            <w:tcBorders>
              <w:left w:val="single" w:sz="1" w:space="0" w:color="000000"/>
              <w:bottom w:val="single" w:sz="1" w:space="0" w:color="000000"/>
              <w:right w:val="single" w:sz="1" w:space="0" w:color="000000"/>
            </w:tcBorders>
          </w:tcPr>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w:t>
            </w:r>
          </w:p>
        </w:tc>
      </w:tr>
    </w:tbl>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Примечания.</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Перечень предприятий, формирующих границы санитарно-защитных зон, может изменяться в процессе технологической реконструкции и реализации генерального плана городского округа город Стерлитамак.</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Предприятиям требуется разработка проектов СЗЗ.</w:t>
      </w:r>
    </w:p>
    <w:p w:rsidR="00BE658E" w:rsidRPr="00096FF5" w:rsidRDefault="00BE658E" w:rsidP="00BE658E">
      <w:pPr>
        <w:widowControl/>
        <w:suppressAutoHyphens w:val="0"/>
        <w:jc w:val="both"/>
        <w:rPr>
          <w:rFonts w:ascii="Times New Roman" w:hAnsi="Times New Roman"/>
          <w:kern w:val="0"/>
          <w:sz w:val="24"/>
          <w:lang w:eastAsia="ar-SA"/>
        </w:rPr>
      </w:pPr>
    </w:p>
    <w:p w:rsidR="00F05BEE" w:rsidRPr="00096FF5" w:rsidRDefault="00F05BE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center"/>
        <w:rPr>
          <w:rFonts w:ascii="Times New Roman" w:hAnsi="Times New Roman"/>
          <w:b/>
          <w:kern w:val="0"/>
          <w:sz w:val="24"/>
          <w:lang w:eastAsia="ar-SA"/>
        </w:rPr>
      </w:pPr>
      <w:r w:rsidRPr="00096FF5">
        <w:rPr>
          <w:rFonts w:ascii="Times New Roman" w:hAnsi="Times New Roman"/>
          <w:b/>
          <w:kern w:val="0"/>
          <w:sz w:val="24"/>
          <w:lang w:eastAsia="ar-SA"/>
        </w:rPr>
        <w:t>Глава 14. КАРТА ГРАДОСТРОИТЕЛЬНОГО ЗОНИРОВАНИЯ ГОРОДСКОГО ОКРУГА ГОРОД СТЕРЛИТАМАК В ЧАСТИ ГРАНИЦ ЗОН ОХРАНЫ ОБЪЕКТОВ КУЛЬТУРНОГО НАСЛЕДИЯ И ГРАНИЦ ЗОН ОСОБОГО РЕГУЛИРОВАНИЯ ГРАДОСТРОИТЕЛЬНОЙ ДЕЯТЕЛЬНОСТИ</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14.1 Карта градостроительного зонирования городского округа город Стерлитамак в части границ зон охраны объектов культурного наследия и зон особого регулирования градостроительной деятельности</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Карта градостроительного зонирования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отображены объекты культурного наследия, расположенные на территории городского округа город Стерлитамак, объекты культурного наследия, предлагаемые к постановке на охрану, а также зоны особого регулирования градостроительной деятельности.</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Зоны охраны объектов культурного наследия установлены в разделе «Историко-архитектурный опорный план» в составе «Корректировки генерального плана городского округа город Стерлитамак Республики Башкортостан» в соответствии с Законом Российской Федерации "Об объектах культурного наследия (памятниках истории и культуры) народов Российской Федерации" №73-ФЗ в целях обеспечения сохранности объектов культурного наследия в их исторической среде на сопряженной с ними территории.</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14.2 Перечень зон охраны объектов культурного наследия и зон особого регулирования градостроительной деятельности</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городского округа город Стерлитамак, отображены следующие виды зон:</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lastRenderedPageBreak/>
        <w:t>- зона «ООЗ» - охранная зона памятников, предназначенная для охраны объектов культурного наследия;</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 зона «ОЗЛ» - охраняемая зона природного ландшафта, ценного озеленения и благоустройства, предназначенная в целях сохранения (регенерации) природного ландшафта, связанного композиционно с объектами культурного наследия.</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14.3 Перечень недвижимых объектов культурного наследия на территории городского округа город Стерлитамак</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ind w:firstLine="709"/>
        <w:jc w:val="both"/>
        <w:rPr>
          <w:rFonts w:ascii="Times New Roman" w:hAnsi="Times New Roman"/>
          <w:kern w:val="0"/>
          <w:sz w:val="24"/>
          <w:lang w:eastAsia="ar-SA"/>
        </w:rPr>
        <w:sectPr w:rsidR="00BE658E" w:rsidRPr="00096FF5" w:rsidSect="00361A34">
          <w:footerReference w:type="even" r:id="rId7"/>
          <w:footerReference w:type="default" r:id="rId8"/>
          <w:footnotePr>
            <w:pos w:val="beneathText"/>
          </w:footnotePr>
          <w:pgSz w:w="11905" w:h="16837"/>
          <w:pgMar w:top="851" w:right="851" w:bottom="1134" w:left="1701" w:header="720" w:footer="720" w:gutter="0"/>
          <w:pgNumType w:start="1"/>
          <w:cols w:space="720"/>
          <w:titlePg/>
          <w:docGrid w:linePitch="360"/>
        </w:sectPr>
      </w:pPr>
      <w:r w:rsidRPr="00096FF5">
        <w:rPr>
          <w:rFonts w:ascii="Times New Roman" w:hAnsi="Times New Roman"/>
          <w:kern w:val="0"/>
          <w:sz w:val="24"/>
          <w:lang w:eastAsia="ar-SA"/>
        </w:rPr>
        <w:t>Перечень недвижимых объектов культурного наследия на территории городского округа город Стерлитамак приведен согласно «Реестру недвижимых объектов культурного наследия (памятников истории и культуры) народов Республики Башкортостан» в таблице №2.</w:t>
      </w:r>
    </w:p>
    <w:p w:rsidR="00BE658E" w:rsidRPr="00096FF5" w:rsidRDefault="00BE658E" w:rsidP="00BE658E">
      <w:pPr>
        <w:widowControl/>
        <w:suppressAutoHyphens w:val="0"/>
        <w:jc w:val="center"/>
        <w:rPr>
          <w:rFonts w:ascii="Times New Roman" w:hAnsi="Times New Roman"/>
          <w:b/>
          <w:kern w:val="0"/>
          <w:sz w:val="24"/>
          <w:lang w:eastAsia="ar-SA"/>
        </w:rPr>
      </w:pPr>
      <w:r w:rsidRPr="00096FF5">
        <w:rPr>
          <w:rFonts w:ascii="Times New Roman" w:hAnsi="Times New Roman"/>
          <w:b/>
          <w:kern w:val="0"/>
          <w:sz w:val="24"/>
          <w:lang w:eastAsia="ar-SA"/>
        </w:rPr>
        <w:lastRenderedPageBreak/>
        <w:t>РЕЕСТР недвижимых памятников культурного наследия Республики Башкортостан и их территорий»</w:t>
      </w:r>
    </w:p>
    <w:p w:rsidR="00BE658E" w:rsidRPr="00096FF5" w:rsidRDefault="00BE658E" w:rsidP="00BE658E">
      <w:pPr>
        <w:widowControl/>
        <w:suppressAutoHyphens w:val="0"/>
        <w:jc w:val="center"/>
        <w:rPr>
          <w:rFonts w:ascii="Times New Roman" w:hAnsi="Times New Roman"/>
          <w:b/>
          <w:kern w:val="0"/>
          <w:sz w:val="24"/>
          <w:lang w:eastAsia="ar-SA"/>
        </w:rPr>
      </w:pPr>
      <w:r w:rsidRPr="00096FF5">
        <w:rPr>
          <w:rFonts w:ascii="Times New Roman" w:hAnsi="Times New Roman"/>
          <w:b/>
          <w:kern w:val="0"/>
          <w:sz w:val="24"/>
          <w:lang w:eastAsia="ar-SA"/>
        </w:rPr>
        <w:t>город Стерлитамак (памятники истории и культуры)</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ab/>
      </w:r>
      <w:r w:rsidRPr="00096FF5">
        <w:rPr>
          <w:rFonts w:ascii="Times New Roman" w:hAnsi="Times New Roman"/>
          <w:kern w:val="0"/>
          <w:sz w:val="24"/>
          <w:lang w:eastAsia="ar-SA"/>
        </w:rPr>
        <w:tab/>
        <w:t>Таблица №2</w:t>
      </w:r>
    </w:p>
    <w:tbl>
      <w:tblPr>
        <w:tblW w:w="0" w:type="auto"/>
        <w:tblInd w:w="60" w:type="dxa"/>
        <w:tblLayout w:type="fixed"/>
        <w:tblCellMar>
          <w:top w:w="60" w:type="dxa"/>
          <w:left w:w="60" w:type="dxa"/>
          <w:bottom w:w="60" w:type="dxa"/>
          <w:right w:w="60" w:type="dxa"/>
        </w:tblCellMar>
        <w:tblLook w:val="0000"/>
      </w:tblPr>
      <w:tblGrid>
        <w:gridCol w:w="458"/>
        <w:gridCol w:w="3653"/>
        <w:gridCol w:w="1559"/>
        <w:gridCol w:w="1843"/>
        <w:gridCol w:w="850"/>
        <w:gridCol w:w="1248"/>
        <w:gridCol w:w="1871"/>
        <w:gridCol w:w="3262"/>
        <w:gridCol w:w="8"/>
      </w:tblGrid>
      <w:tr w:rsidR="00421808" w:rsidRPr="00096FF5" w:rsidTr="00C0260C">
        <w:trPr>
          <w:cantSplit/>
          <w:trHeight w:hRule="exact" w:val="368"/>
        </w:trPr>
        <w:tc>
          <w:tcPr>
            <w:tcW w:w="458" w:type="dxa"/>
            <w:vMerge w:val="restart"/>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N</w:t>
            </w:r>
          </w:p>
          <w:p w:rsidR="00421808" w:rsidRPr="00096FF5" w:rsidRDefault="00421808"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п/п</w:t>
            </w:r>
          </w:p>
        </w:tc>
        <w:tc>
          <w:tcPr>
            <w:tcW w:w="3653" w:type="dxa"/>
            <w:vMerge w:val="restart"/>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Наименование памятника</w:t>
            </w:r>
          </w:p>
        </w:tc>
        <w:tc>
          <w:tcPr>
            <w:tcW w:w="4252" w:type="dxa"/>
            <w:gridSpan w:val="3"/>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Местоположение памятника</w:t>
            </w:r>
          </w:p>
        </w:tc>
        <w:tc>
          <w:tcPr>
            <w:tcW w:w="1248" w:type="dxa"/>
            <w:vMerge w:val="restart"/>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Датировка</w:t>
            </w:r>
          </w:p>
        </w:tc>
        <w:tc>
          <w:tcPr>
            <w:tcW w:w="1871" w:type="dxa"/>
            <w:vMerge w:val="restart"/>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Вид</w:t>
            </w:r>
          </w:p>
          <w:p w:rsidR="00421808" w:rsidRPr="00096FF5" w:rsidRDefault="00421808"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памятника</w:t>
            </w:r>
          </w:p>
        </w:tc>
        <w:tc>
          <w:tcPr>
            <w:tcW w:w="3270" w:type="dxa"/>
            <w:gridSpan w:val="2"/>
            <w:vMerge w:val="restart"/>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Принятие на</w:t>
            </w:r>
          </w:p>
          <w:p w:rsidR="00421808" w:rsidRPr="00096FF5" w:rsidRDefault="00421808"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гос. охрану</w:t>
            </w:r>
          </w:p>
        </w:tc>
      </w:tr>
      <w:tr w:rsidR="00421808" w:rsidRPr="00096FF5" w:rsidTr="00C0260C">
        <w:trPr>
          <w:cantSplit/>
          <w:trHeight w:hRule="exact" w:val="615"/>
        </w:trPr>
        <w:tc>
          <w:tcPr>
            <w:tcW w:w="458" w:type="dxa"/>
            <w:vMerge/>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center"/>
              <w:rPr>
                <w:rFonts w:ascii="Times New Roman" w:hAnsi="Times New Roman"/>
                <w:kern w:val="0"/>
                <w:sz w:val="24"/>
                <w:lang w:eastAsia="ar-SA"/>
              </w:rPr>
            </w:pPr>
          </w:p>
        </w:tc>
        <w:tc>
          <w:tcPr>
            <w:tcW w:w="3653" w:type="dxa"/>
            <w:vMerge/>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center"/>
              <w:rPr>
                <w:rFonts w:ascii="Times New Roman" w:hAnsi="Times New Roman"/>
                <w:kern w:val="0"/>
                <w:sz w:val="24"/>
                <w:lang w:eastAsia="ar-SA"/>
              </w:rPr>
            </w:pP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Район, город</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Село, деревня,</w:t>
            </w:r>
          </w:p>
          <w:p w:rsidR="00421808" w:rsidRPr="00096FF5" w:rsidRDefault="00421808"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улица</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Дом</w:t>
            </w:r>
          </w:p>
        </w:tc>
        <w:tc>
          <w:tcPr>
            <w:tcW w:w="1248" w:type="dxa"/>
            <w:vMerge/>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center"/>
              <w:rPr>
                <w:rFonts w:ascii="Times New Roman" w:hAnsi="Times New Roman"/>
                <w:kern w:val="0"/>
                <w:sz w:val="24"/>
                <w:lang w:eastAsia="ar-SA"/>
              </w:rPr>
            </w:pPr>
          </w:p>
        </w:tc>
        <w:tc>
          <w:tcPr>
            <w:tcW w:w="1871" w:type="dxa"/>
            <w:vMerge/>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center"/>
              <w:rPr>
                <w:rFonts w:ascii="Times New Roman" w:hAnsi="Times New Roman"/>
                <w:kern w:val="0"/>
                <w:sz w:val="24"/>
                <w:lang w:eastAsia="ar-SA"/>
              </w:rPr>
            </w:pPr>
          </w:p>
        </w:tc>
        <w:tc>
          <w:tcPr>
            <w:tcW w:w="3270" w:type="dxa"/>
            <w:gridSpan w:val="2"/>
            <w:vMerge/>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center"/>
              <w:rPr>
                <w:rFonts w:ascii="Times New Roman" w:hAnsi="Times New Roman"/>
                <w:kern w:val="0"/>
                <w:sz w:val="24"/>
                <w:lang w:eastAsia="ar-SA"/>
              </w:rPr>
            </w:pPr>
          </w:p>
        </w:tc>
      </w:tr>
      <w:tr w:rsidR="00421808" w:rsidRPr="00096FF5" w:rsidTr="00C0260C">
        <w:trPr>
          <w:cantSplit/>
        </w:trPr>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1</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2</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3</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4</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5</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6</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8</w:t>
            </w:r>
          </w:p>
        </w:tc>
        <w:tc>
          <w:tcPr>
            <w:tcW w:w="3270" w:type="dxa"/>
            <w:gridSpan w:val="2"/>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9</w:t>
            </w:r>
          </w:p>
        </w:tc>
      </w:tr>
      <w:tr w:rsidR="00421808" w:rsidRPr="00096FF5" w:rsidTr="00C0260C">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Школа староверческая</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Баумана</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26</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1914 г.</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70" w:type="dxa"/>
            <w:gridSpan w:val="2"/>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Указ ПВС РБ N 6-2/251в от 12.05.92 г.</w:t>
            </w:r>
          </w:p>
        </w:tc>
      </w:tr>
      <w:tr w:rsidR="00421808" w:rsidRPr="00096FF5" w:rsidTr="00C0260C">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Кузнецова Н.А., где проходил I-ый Всебашкирский съезд Советов</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К.Маркса</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75</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1920 г.</w:t>
            </w:r>
          </w:p>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25 июля</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п/архитуры  и истории</w:t>
            </w:r>
          </w:p>
        </w:tc>
        <w:tc>
          <w:tcPr>
            <w:tcW w:w="3270" w:type="dxa"/>
            <w:gridSpan w:val="2"/>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xml:space="preserve">ПСМ БАССР N 348 от 28.06.57 г., </w:t>
            </w:r>
          </w:p>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Указ ПВС РБ N 6-2/251в от 12.05.92 г.</w:t>
            </w:r>
          </w:p>
        </w:tc>
      </w:tr>
      <w:tr w:rsidR="00421808" w:rsidRPr="00096FF5" w:rsidTr="00C0260C">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Михаила Моченева</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К.Маркса</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83</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нач. XX в.</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 (дерев. зодчества)</w:t>
            </w:r>
          </w:p>
        </w:tc>
        <w:tc>
          <w:tcPr>
            <w:tcW w:w="3270" w:type="dxa"/>
            <w:gridSpan w:val="2"/>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421808" w:rsidRPr="00096FF5" w:rsidTr="00C0260C">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Цепляева</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К.Маркса</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86</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xml:space="preserve">1905 - </w:t>
            </w:r>
          </w:p>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1907 гг.</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 (дерев. зодчества)</w:t>
            </w:r>
          </w:p>
        </w:tc>
        <w:tc>
          <w:tcPr>
            <w:tcW w:w="3270" w:type="dxa"/>
            <w:gridSpan w:val="2"/>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№359р от 13.04.94 г.</w:t>
            </w:r>
          </w:p>
        </w:tc>
      </w:tr>
      <w:tr w:rsidR="00421808" w:rsidRPr="00096FF5" w:rsidTr="00C0260C">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Усадьба купца Кузнецова. Здесь в 1921 году в штабе ЧОН Башкирии находился командир III командного батальона А.Гайдар (А.П.Голиков)</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К.Маркса</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88</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xml:space="preserve">начало </w:t>
            </w:r>
          </w:p>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XX в., сент.1921г.</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п/истории,</w:t>
            </w:r>
          </w:p>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 (дерев. зодчества)</w:t>
            </w:r>
          </w:p>
        </w:tc>
        <w:tc>
          <w:tcPr>
            <w:tcW w:w="3270" w:type="dxa"/>
            <w:gridSpan w:val="2"/>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xml:space="preserve">Расп.СМ БАССР N 393-р от 04.12.87 г., </w:t>
            </w:r>
          </w:p>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Указ ПВС РБ N 6-2/251в от 12.05.92 г.</w:t>
            </w:r>
          </w:p>
        </w:tc>
      </w:tr>
      <w:tr w:rsidR="00421808" w:rsidRPr="00096FF5" w:rsidTr="00C0260C">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6</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Патрикеева</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К.Маркса</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89</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1983 г.</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70" w:type="dxa"/>
            <w:gridSpan w:val="2"/>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421808" w:rsidRPr="00096FF5" w:rsidTr="00C0260C">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7</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xml:space="preserve">Банк городской общественный </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К.Маркса</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100</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1914 г.</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 (гражданской)</w:t>
            </w:r>
          </w:p>
        </w:tc>
        <w:tc>
          <w:tcPr>
            <w:tcW w:w="3270" w:type="dxa"/>
            <w:gridSpan w:val="2"/>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xml:space="preserve">ПСМ БАССР N 390 от 19.07.76 г., </w:t>
            </w:r>
          </w:p>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Указ ПВС РБ N 6-2/251в от12.05.92 г.</w:t>
            </w:r>
          </w:p>
        </w:tc>
      </w:tr>
      <w:tr w:rsidR="00C0260C" w:rsidRPr="00096FF5" w:rsidTr="00C0260C">
        <w:tc>
          <w:tcPr>
            <w:tcW w:w="458" w:type="dxa"/>
            <w:tcBorders>
              <w:top w:val="single" w:sz="1" w:space="0" w:color="000000"/>
              <w:left w:val="single" w:sz="1" w:space="0" w:color="000000"/>
              <w:bottom w:val="single" w:sz="1" w:space="0" w:color="000000"/>
            </w:tcBorders>
          </w:tcPr>
          <w:p w:rsidR="00C0260C" w:rsidRPr="00096FF5" w:rsidRDefault="00C0260C" w:rsidP="00C0260C">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lastRenderedPageBreak/>
              <w:t>1</w:t>
            </w:r>
          </w:p>
        </w:tc>
        <w:tc>
          <w:tcPr>
            <w:tcW w:w="3653" w:type="dxa"/>
            <w:tcBorders>
              <w:top w:val="single" w:sz="1" w:space="0" w:color="000000"/>
              <w:left w:val="single" w:sz="1" w:space="0" w:color="000000"/>
              <w:bottom w:val="single" w:sz="1" w:space="0" w:color="000000"/>
            </w:tcBorders>
          </w:tcPr>
          <w:p w:rsidR="00C0260C" w:rsidRPr="00096FF5" w:rsidRDefault="00C0260C" w:rsidP="00C0260C">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2</w:t>
            </w:r>
          </w:p>
        </w:tc>
        <w:tc>
          <w:tcPr>
            <w:tcW w:w="1559" w:type="dxa"/>
            <w:tcBorders>
              <w:top w:val="single" w:sz="1" w:space="0" w:color="000000"/>
              <w:left w:val="single" w:sz="1" w:space="0" w:color="000000"/>
              <w:bottom w:val="single" w:sz="1" w:space="0" w:color="000000"/>
            </w:tcBorders>
          </w:tcPr>
          <w:p w:rsidR="00C0260C" w:rsidRPr="00096FF5" w:rsidRDefault="00C0260C" w:rsidP="00C0260C">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3</w:t>
            </w:r>
          </w:p>
        </w:tc>
        <w:tc>
          <w:tcPr>
            <w:tcW w:w="1843" w:type="dxa"/>
            <w:tcBorders>
              <w:top w:val="single" w:sz="1" w:space="0" w:color="000000"/>
              <w:left w:val="single" w:sz="1" w:space="0" w:color="000000"/>
              <w:bottom w:val="single" w:sz="1" w:space="0" w:color="000000"/>
            </w:tcBorders>
          </w:tcPr>
          <w:p w:rsidR="00C0260C" w:rsidRPr="00096FF5" w:rsidRDefault="00C0260C" w:rsidP="00C0260C">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4</w:t>
            </w:r>
          </w:p>
        </w:tc>
        <w:tc>
          <w:tcPr>
            <w:tcW w:w="850" w:type="dxa"/>
            <w:tcBorders>
              <w:top w:val="single" w:sz="1" w:space="0" w:color="000000"/>
              <w:left w:val="single" w:sz="1" w:space="0" w:color="000000"/>
              <w:bottom w:val="single" w:sz="1" w:space="0" w:color="000000"/>
            </w:tcBorders>
          </w:tcPr>
          <w:p w:rsidR="00C0260C" w:rsidRPr="00096FF5" w:rsidRDefault="00C0260C" w:rsidP="00C0260C">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5</w:t>
            </w:r>
          </w:p>
        </w:tc>
        <w:tc>
          <w:tcPr>
            <w:tcW w:w="1248" w:type="dxa"/>
            <w:tcBorders>
              <w:top w:val="single" w:sz="1" w:space="0" w:color="000000"/>
              <w:left w:val="single" w:sz="1" w:space="0" w:color="000000"/>
              <w:bottom w:val="single" w:sz="1" w:space="0" w:color="000000"/>
            </w:tcBorders>
          </w:tcPr>
          <w:p w:rsidR="00C0260C" w:rsidRPr="00096FF5" w:rsidRDefault="00C0260C" w:rsidP="00C0260C">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6</w:t>
            </w:r>
          </w:p>
        </w:tc>
        <w:tc>
          <w:tcPr>
            <w:tcW w:w="1871" w:type="dxa"/>
            <w:tcBorders>
              <w:top w:val="single" w:sz="1" w:space="0" w:color="000000"/>
              <w:left w:val="single" w:sz="1" w:space="0" w:color="000000"/>
              <w:bottom w:val="single" w:sz="1" w:space="0" w:color="000000"/>
            </w:tcBorders>
          </w:tcPr>
          <w:p w:rsidR="00C0260C" w:rsidRPr="00096FF5" w:rsidRDefault="00C0260C" w:rsidP="00C0260C">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8</w:t>
            </w:r>
          </w:p>
        </w:tc>
        <w:tc>
          <w:tcPr>
            <w:tcW w:w="3270" w:type="dxa"/>
            <w:gridSpan w:val="2"/>
            <w:tcBorders>
              <w:top w:val="single" w:sz="1" w:space="0" w:color="000000"/>
              <w:left w:val="single" w:sz="1" w:space="0" w:color="000000"/>
              <w:bottom w:val="single" w:sz="1" w:space="0" w:color="000000"/>
              <w:right w:val="single" w:sz="1" w:space="0" w:color="000000"/>
            </w:tcBorders>
          </w:tcPr>
          <w:p w:rsidR="00C0260C" w:rsidRPr="00096FF5" w:rsidRDefault="00C0260C" w:rsidP="00C0260C">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9</w:t>
            </w:r>
          </w:p>
        </w:tc>
      </w:tr>
      <w:tr w:rsidR="00421808" w:rsidRPr="00096FF5" w:rsidTr="00C0260C">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8</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Фрея</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К.Маркса</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100 а</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1915 г.</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70" w:type="dxa"/>
            <w:gridSpan w:val="2"/>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421808" w:rsidRPr="00096FF5" w:rsidTr="00C0260C">
        <w:tc>
          <w:tcPr>
            <w:tcW w:w="458" w:type="dxa"/>
            <w:tcBorders>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9</w:t>
            </w:r>
          </w:p>
        </w:tc>
        <w:tc>
          <w:tcPr>
            <w:tcW w:w="3653" w:type="dxa"/>
            <w:tcBorders>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Земская Управа</w:t>
            </w:r>
          </w:p>
        </w:tc>
        <w:tc>
          <w:tcPr>
            <w:tcW w:w="1559" w:type="dxa"/>
            <w:tcBorders>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К.Маркса</w:t>
            </w:r>
          </w:p>
        </w:tc>
        <w:tc>
          <w:tcPr>
            <w:tcW w:w="850" w:type="dxa"/>
            <w:tcBorders>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103</w:t>
            </w:r>
          </w:p>
        </w:tc>
        <w:tc>
          <w:tcPr>
            <w:tcW w:w="1248" w:type="dxa"/>
            <w:tcBorders>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1914 г.</w:t>
            </w:r>
          </w:p>
        </w:tc>
        <w:tc>
          <w:tcPr>
            <w:tcW w:w="1871" w:type="dxa"/>
            <w:tcBorders>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 (граж-данской)</w:t>
            </w:r>
          </w:p>
        </w:tc>
        <w:tc>
          <w:tcPr>
            <w:tcW w:w="3270" w:type="dxa"/>
            <w:gridSpan w:val="2"/>
            <w:tcBorders>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xml:space="preserve">ПСМ БАССР N 390 от 19.07.76 г., </w:t>
            </w:r>
          </w:p>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Указ ПВС РБ N 6-2/251в от 12.05.92 г.</w:t>
            </w:r>
          </w:p>
        </w:tc>
      </w:tr>
      <w:tr w:rsidR="00421808" w:rsidRPr="00096FF5" w:rsidTr="00C0260C">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10</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Аптека Лебедькова</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К.Маркса</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104</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нач.XX в.</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 (дерев. зодчества)</w:t>
            </w:r>
          </w:p>
        </w:tc>
        <w:tc>
          <w:tcPr>
            <w:tcW w:w="3270" w:type="dxa"/>
            <w:gridSpan w:val="2"/>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421808" w:rsidRPr="00096FF5" w:rsidTr="00C0260C">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11</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купца Звездина</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К.Маркса</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107</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кон.XIX в.</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70" w:type="dxa"/>
            <w:gridSpan w:val="2"/>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421808" w:rsidRPr="00096FF5" w:rsidTr="00C0260C">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12</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Жандармское управление</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К.Маркса</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113</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кон.XIX в.</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70" w:type="dxa"/>
            <w:gridSpan w:val="2"/>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421808" w:rsidRPr="00096FF5" w:rsidTr="00C0260C">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13</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мещанина Панкова</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К.Маркса</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134</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нач.XX в.</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70" w:type="dxa"/>
            <w:gridSpan w:val="2"/>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421808" w:rsidRPr="00096FF5" w:rsidTr="00C0260C">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14</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Евдокии Меннерт</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К.Маркса</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136</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Нач. XX в.</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70" w:type="dxa"/>
            <w:gridSpan w:val="2"/>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421808" w:rsidRPr="00096FF5" w:rsidTr="00C0260C">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15</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Жилкина</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К.Маркса</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136а</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Нач. XX в.</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70" w:type="dxa"/>
            <w:gridSpan w:val="2"/>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421808" w:rsidRPr="00096FF5" w:rsidTr="00C0260C">
        <w:trPr>
          <w:trHeight w:val="745"/>
        </w:trPr>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16</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Реальное училище</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К.Маркса</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150</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1910- 1926 гг.</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 (жилой)</w:t>
            </w:r>
          </w:p>
        </w:tc>
        <w:tc>
          <w:tcPr>
            <w:tcW w:w="3270" w:type="dxa"/>
            <w:gridSpan w:val="2"/>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Расп.СМ БАССР N 305-р от 03.10.88 г., Указ ПВС РБ N 6-2/251в от 12.05.92 г.</w:t>
            </w:r>
          </w:p>
        </w:tc>
      </w:tr>
      <w:tr w:rsidR="00421808" w:rsidRPr="00096FF5" w:rsidTr="00C0260C">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17</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Пекарня Жилкина</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Комсомольская</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21</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2-ая пол. XIX в.</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70" w:type="dxa"/>
            <w:gridSpan w:val="2"/>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421808" w:rsidRPr="00096FF5" w:rsidTr="00C0260C">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18</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Патрикеева</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Комсомольская</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43</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кон.XIX в.-нач. XX в.</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70" w:type="dxa"/>
            <w:gridSpan w:val="2"/>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Указ ПВС РБ N 6-2/251в от 12.05.92 г.</w:t>
            </w:r>
          </w:p>
        </w:tc>
      </w:tr>
      <w:tr w:rsidR="00C0260C" w:rsidRPr="00096FF5" w:rsidTr="00C0260C">
        <w:tc>
          <w:tcPr>
            <w:tcW w:w="458" w:type="dxa"/>
            <w:tcBorders>
              <w:top w:val="single" w:sz="1" w:space="0" w:color="000000"/>
              <w:left w:val="single" w:sz="1" w:space="0" w:color="000000"/>
              <w:bottom w:val="single" w:sz="1" w:space="0" w:color="000000"/>
            </w:tcBorders>
          </w:tcPr>
          <w:p w:rsidR="00C0260C" w:rsidRPr="00096FF5" w:rsidRDefault="00C0260C" w:rsidP="00C0260C">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lastRenderedPageBreak/>
              <w:t>1</w:t>
            </w:r>
          </w:p>
        </w:tc>
        <w:tc>
          <w:tcPr>
            <w:tcW w:w="3653" w:type="dxa"/>
            <w:tcBorders>
              <w:top w:val="single" w:sz="1" w:space="0" w:color="000000"/>
              <w:left w:val="single" w:sz="1" w:space="0" w:color="000000"/>
              <w:bottom w:val="single" w:sz="1" w:space="0" w:color="000000"/>
            </w:tcBorders>
          </w:tcPr>
          <w:p w:rsidR="00C0260C" w:rsidRPr="00096FF5" w:rsidRDefault="00C0260C" w:rsidP="00C0260C">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2</w:t>
            </w:r>
          </w:p>
        </w:tc>
        <w:tc>
          <w:tcPr>
            <w:tcW w:w="1559" w:type="dxa"/>
            <w:tcBorders>
              <w:top w:val="single" w:sz="1" w:space="0" w:color="000000"/>
              <w:left w:val="single" w:sz="1" w:space="0" w:color="000000"/>
              <w:bottom w:val="single" w:sz="1" w:space="0" w:color="000000"/>
            </w:tcBorders>
          </w:tcPr>
          <w:p w:rsidR="00C0260C" w:rsidRPr="00096FF5" w:rsidRDefault="00C0260C" w:rsidP="00C0260C">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3</w:t>
            </w:r>
          </w:p>
        </w:tc>
        <w:tc>
          <w:tcPr>
            <w:tcW w:w="1843" w:type="dxa"/>
            <w:tcBorders>
              <w:top w:val="single" w:sz="1" w:space="0" w:color="000000"/>
              <w:left w:val="single" w:sz="1" w:space="0" w:color="000000"/>
              <w:bottom w:val="single" w:sz="1" w:space="0" w:color="000000"/>
            </w:tcBorders>
          </w:tcPr>
          <w:p w:rsidR="00C0260C" w:rsidRPr="00096FF5" w:rsidRDefault="00C0260C" w:rsidP="00C0260C">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4</w:t>
            </w:r>
          </w:p>
        </w:tc>
        <w:tc>
          <w:tcPr>
            <w:tcW w:w="850" w:type="dxa"/>
            <w:tcBorders>
              <w:top w:val="single" w:sz="1" w:space="0" w:color="000000"/>
              <w:left w:val="single" w:sz="1" w:space="0" w:color="000000"/>
              <w:bottom w:val="single" w:sz="1" w:space="0" w:color="000000"/>
            </w:tcBorders>
          </w:tcPr>
          <w:p w:rsidR="00C0260C" w:rsidRPr="00096FF5" w:rsidRDefault="00C0260C" w:rsidP="00C0260C">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5</w:t>
            </w:r>
          </w:p>
        </w:tc>
        <w:tc>
          <w:tcPr>
            <w:tcW w:w="1248" w:type="dxa"/>
            <w:tcBorders>
              <w:top w:val="single" w:sz="1" w:space="0" w:color="000000"/>
              <w:left w:val="single" w:sz="1" w:space="0" w:color="000000"/>
              <w:bottom w:val="single" w:sz="1" w:space="0" w:color="000000"/>
            </w:tcBorders>
          </w:tcPr>
          <w:p w:rsidR="00C0260C" w:rsidRPr="00096FF5" w:rsidRDefault="00C0260C" w:rsidP="00C0260C">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6</w:t>
            </w:r>
          </w:p>
        </w:tc>
        <w:tc>
          <w:tcPr>
            <w:tcW w:w="1871" w:type="dxa"/>
            <w:tcBorders>
              <w:top w:val="single" w:sz="1" w:space="0" w:color="000000"/>
              <w:left w:val="single" w:sz="1" w:space="0" w:color="000000"/>
              <w:bottom w:val="single" w:sz="1" w:space="0" w:color="000000"/>
            </w:tcBorders>
          </w:tcPr>
          <w:p w:rsidR="00C0260C" w:rsidRPr="00096FF5" w:rsidRDefault="00C0260C" w:rsidP="00C0260C">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8</w:t>
            </w:r>
          </w:p>
        </w:tc>
        <w:tc>
          <w:tcPr>
            <w:tcW w:w="3270" w:type="dxa"/>
            <w:gridSpan w:val="2"/>
            <w:tcBorders>
              <w:top w:val="single" w:sz="1" w:space="0" w:color="000000"/>
              <w:left w:val="single" w:sz="1" w:space="0" w:color="000000"/>
              <w:bottom w:val="single" w:sz="1" w:space="0" w:color="000000"/>
              <w:right w:val="single" w:sz="1" w:space="0" w:color="000000"/>
            </w:tcBorders>
          </w:tcPr>
          <w:p w:rsidR="00C0260C" w:rsidRPr="00096FF5" w:rsidRDefault="00C0260C" w:rsidP="00C0260C">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9</w:t>
            </w:r>
          </w:p>
        </w:tc>
      </w:tr>
      <w:tr w:rsidR="00421808" w:rsidRPr="00096FF5" w:rsidTr="00C0260C">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Торговые ряды Баязитова</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Комсомольская</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45</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1906 г.</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70" w:type="dxa"/>
            <w:gridSpan w:val="2"/>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Указ ПВС РБ N 6-2/251в от 12.05.92 г.</w:t>
            </w:r>
          </w:p>
        </w:tc>
      </w:tr>
      <w:tr w:rsidR="00421808" w:rsidRPr="00096FF5" w:rsidTr="00C0260C">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20</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Женская гимназия</w:t>
            </w:r>
          </w:p>
          <w:p w:rsidR="00421808" w:rsidRPr="00096FF5" w:rsidRDefault="00421808" w:rsidP="00BE658E">
            <w:pPr>
              <w:widowControl/>
              <w:suppressAutoHyphens w:val="0"/>
              <w:jc w:val="both"/>
              <w:rPr>
                <w:rFonts w:ascii="Times New Roman" w:hAnsi="Times New Roman"/>
                <w:kern w:val="0"/>
                <w:sz w:val="24"/>
                <w:lang w:eastAsia="ar-SA"/>
              </w:rPr>
            </w:pPr>
          </w:p>
          <w:p w:rsidR="00421808" w:rsidRPr="00096FF5" w:rsidRDefault="00421808" w:rsidP="00BE658E">
            <w:pPr>
              <w:widowControl/>
              <w:suppressAutoHyphens w:val="0"/>
              <w:jc w:val="both"/>
              <w:rPr>
                <w:rFonts w:ascii="Times New Roman" w:hAnsi="Times New Roman"/>
                <w:kern w:val="0"/>
                <w:sz w:val="24"/>
                <w:lang w:eastAsia="ar-SA"/>
              </w:rPr>
            </w:pP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Комсомольская</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67</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1914 г.</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70" w:type="dxa"/>
            <w:gridSpan w:val="2"/>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Указ ПВС РБ N 6-2/251в от 12.05.92 г.</w:t>
            </w:r>
          </w:p>
        </w:tc>
      </w:tr>
      <w:tr w:rsidR="00421808" w:rsidRPr="00096FF5" w:rsidTr="00C0260C">
        <w:trPr>
          <w:gridAfter w:val="1"/>
          <w:wAfter w:w="8" w:type="dxa"/>
        </w:trPr>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Доходные дома Егорова и Самойлова:</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Комсомольская</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74, 76</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Нач. XX в.</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62" w:type="dxa"/>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p>
        </w:tc>
      </w:tr>
      <w:tr w:rsidR="00421808" w:rsidRPr="00096FF5" w:rsidTr="00C0260C">
        <w:trPr>
          <w:gridAfter w:val="1"/>
          <w:wAfter w:w="8" w:type="dxa"/>
        </w:trPr>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21</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1-е здание</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Комсомольская</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74</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Нач. XX в.</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62" w:type="dxa"/>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 359р от 13.04.94 г.</w:t>
            </w:r>
          </w:p>
        </w:tc>
      </w:tr>
      <w:tr w:rsidR="00421808" w:rsidRPr="00096FF5" w:rsidTr="00C0260C">
        <w:trPr>
          <w:gridAfter w:val="1"/>
          <w:wAfter w:w="8" w:type="dxa"/>
        </w:trPr>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22</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2-е здание</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Комсомольская</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76</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Нач. XX в</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62" w:type="dxa"/>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 359р от 13.04.94 г.</w:t>
            </w:r>
          </w:p>
        </w:tc>
      </w:tr>
      <w:tr w:rsidR="00421808" w:rsidRPr="00096FF5" w:rsidTr="00C0260C">
        <w:trPr>
          <w:gridAfter w:val="1"/>
          <w:wAfter w:w="8" w:type="dxa"/>
        </w:trPr>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23</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Вторыгина</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Комсомольская</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78</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нач. XX в.</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62" w:type="dxa"/>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421808" w:rsidRPr="00096FF5" w:rsidTr="00C0260C">
        <w:trPr>
          <w:gridAfter w:val="1"/>
          <w:wAfter w:w="8" w:type="dxa"/>
        </w:trPr>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24</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Милованова</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Мира</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кон. XIX в.</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62" w:type="dxa"/>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421808" w:rsidRPr="00096FF5" w:rsidTr="00C0260C">
        <w:trPr>
          <w:gridAfter w:val="1"/>
          <w:wAfter w:w="8" w:type="dxa"/>
        </w:trPr>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25</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Усманова</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Мира</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53</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кон. XIX в.</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62" w:type="dxa"/>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421808" w:rsidRPr="00096FF5" w:rsidTr="00C0260C">
        <w:trPr>
          <w:gridAfter w:val="1"/>
          <w:wAfter w:w="8" w:type="dxa"/>
        </w:trPr>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26</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А.Малышева</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Мира</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60</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1915 г.</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62" w:type="dxa"/>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421808" w:rsidRPr="00096FF5" w:rsidTr="00C0260C">
        <w:trPr>
          <w:gridAfter w:val="1"/>
          <w:wAfter w:w="8" w:type="dxa"/>
        </w:trPr>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27</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Евдокии Никитиной</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Мира</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61</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нач. XX в.</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62" w:type="dxa"/>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421808" w:rsidRPr="00096FF5" w:rsidTr="00C0260C">
        <w:trPr>
          <w:gridAfter w:val="1"/>
          <w:wAfter w:w="8" w:type="dxa"/>
        </w:trPr>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28</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Усадьба Крыгиных: 2-е здание</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Нагуманова</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10а</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кон. XIX в.</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62" w:type="dxa"/>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421808" w:rsidRPr="00096FF5" w:rsidTr="00C0260C">
        <w:trPr>
          <w:gridAfter w:val="1"/>
          <w:wAfter w:w="8" w:type="dxa"/>
        </w:trPr>
        <w:tc>
          <w:tcPr>
            <w:tcW w:w="45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29</w:t>
            </w:r>
          </w:p>
        </w:tc>
        <w:tc>
          <w:tcPr>
            <w:tcW w:w="365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Начальное училище</w:t>
            </w:r>
          </w:p>
        </w:tc>
        <w:tc>
          <w:tcPr>
            <w:tcW w:w="1559"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843"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Садовая</w:t>
            </w:r>
          </w:p>
        </w:tc>
        <w:tc>
          <w:tcPr>
            <w:tcW w:w="850"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20</w:t>
            </w:r>
          </w:p>
        </w:tc>
        <w:tc>
          <w:tcPr>
            <w:tcW w:w="1248"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1879 г.</w:t>
            </w:r>
          </w:p>
        </w:tc>
        <w:tc>
          <w:tcPr>
            <w:tcW w:w="1871" w:type="dxa"/>
            <w:tcBorders>
              <w:top w:val="single" w:sz="1" w:space="0" w:color="000000"/>
              <w:left w:val="single" w:sz="1" w:space="0" w:color="000000"/>
              <w:bottom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62" w:type="dxa"/>
            <w:tcBorders>
              <w:top w:val="single" w:sz="1" w:space="0" w:color="000000"/>
              <w:left w:val="single" w:sz="1" w:space="0" w:color="000000"/>
              <w:bottom w:val="single" w:sz="1" w:space="0" w:color="000000"/>
              <w:right w:val="single" w:sz="1" w:space="0" w:color="000000"/>
            </w:tcBorders>
          </w:tcPr>
          <w:p w:rsidR="00421808" w:rsidRPr="00096FF5" w:rsidRDefault="00421808"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bl>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6C4231"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1655"/>
        <w:gridCol w:w="1718"/>
        <w:gridCol w:w="880"/>
        <w:gridCol w:w="1275"/>
        <w:gridCol w:w="1843"/>
        <w:gridCol w:w="3260"/>
      </w:tblGrid>
      <w:tr w:rsidR="006C4231" w:rsidRPr="00096FF5" w:rsidTr="004121E3">
        <w:tc>
          <w:tcPr>
            <w:tcW w:w="567" w:type="dxa"/>
          </w:tcPr>
          <w:p w:rsidR="006C4231" w:rsidRPr="00096FF5" w:rsidRDefault="006C4231" w:rsidP="004121E3">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lastRenderedPageBreak/>
              <w:t>1</w:t>
            </w:r>
          </w:p>
        </w:tc>
        <w:tc>
          <w:tcPr>
            <w:tcW w:w="3969" w:type="dxa"/>
          </w:tcPr>
          <w:p w:rsidR="006C4231" w:rsidRPr="00096FF5" w:rsidRDefault="006C4231" w:rsidP="004121E3">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2</w:t>
            </w:r>
          </w:p>
        </w:tc>
        <w:tc>
          <w:tcPr>
            <w:tcW w:w="1655" w:type="dxa"/>
          </w:tcPr>
          <w:p w:rsidR="006C4231" w:rsidRPr="00096FF5" w:rsidRDefault="006C4231" w:rsidP="004121E3">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3</w:t>
            </w:r>
          </w:p>
        </w:tc>
        <w:tc>
          <w:tcPr>
            <w:tcW w:w="1718" w:type="dxa"/>
          </w:tcPr>
          <w:p w:rsidR="006C4231" w:rsidRPr="00096FF5" w:rsidRDefault="006C4231" w:rsidP="004121E3">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4</w:t>
            </w:r>
          </w:p>
        </w:tc>
        <w:tc>
          <w:tcPr>
            <w:tcW w:w="880" w:type="dxa"/>
          </w:tcPr>
          <w:p w:rsidR="006C4231" w:rsidRPr="00096FF5" w:rsidRDefault="006C4231" w:rsidP="004121E3">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5</w:t>
            </w:r>
          </w:p>
        </w:tc>
        <w:tc>
          <w:tcPr>
            <w:tcW w:w="1275" w:type="dxa"/>
          </w:tcPr>
          <w:p w:rsidR="006C4231" w:rsidRPr="00096FF5" w:rsidRDefault="006C4231" w:rsidP="004121E3">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6</w:t>
            </w:r>
          </w:p>
        </w:tc>
        <w:tc>
          <w:tcPr>
            <w:tcW w:w="1843" w:type="dxa"/>
          </w:tcPr>
          <w:p w:rsidR="006C4231" w:rsidRPr="00096FF5" w:rsidRDefault="006C4231" w:rsidP="004121E3">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8</w:t>
            </w:r>
          </w:p>
        </w:tc>
        <w:tc>
          <w:tcPr>
            <w:tcW w:w="3260" w:type="dxa"/>
          </w:tcPr>
          <w:p w:rsidR="006C4231" w:rsidRPr="00096FF5" w:rsidRDefault="006C4231" w:rsidP="004121E3">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9</w:t>
            </w:r>
          </w:p>
        </w:tc>
      </w:tr>
      <w:tr w:rsidR="006C4231" w:rsidRPr="00096FF5" w:rsidTr="004121E3">
        <w:tc>
          <w:tcPr>
            <w:tcW w:w="567"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30</w:t>
            </w:r>
          </w:p>
        </w:tc>
        <w:tc>
          <w:tcPr>
            <w:tcW w:w="3969"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Казначейство</w:t>
            </w:r>
          </w:p>
        </w:tc>
        <w:tc>
          <w:tcPr>
            <w:tcW w:w="165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18"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Садовая</w:t>
            </w:r>
          </w:p>
        </w:tc>
        <w:tc>
          <w:tcPr>
            <w:tcW w:w="88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25</w:t>
            </w:r>
          </w:p>
        </w:tc>
        <w:tc>
          <w:tcPr>
            <w:tcW w:w="127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1895 г.</w:t>
            </w:r>
          </w:p>
        </w:tc>
        <w:tc>
          <w:tcPr>
            <w:tcW w:w="1843"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6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6C4231" w:rsidRPr="00096FF5" w:rsidTr="004121E3">
        <w:tc>
          <w:tcPr>
            <w:tcW w:w="567"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31</w:t>
            </w:r>
          </w:p>
        </w:tc>
        <w:tc>
          <w:tcPr>
            <w:tcW w:w="3969"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Баязитова</w:t>
            </w:r>
          </w:p>
        </w:tc>
        <w:tc>
          <w:tcPr>
            <w:tcW w:w="165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18"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Советская</w:t>
            </w:r>
          </w:p>
        </w:tc>
        <w:tc>
          <w:tcPr>
            <w:tcW w:w="88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80</w:t>
            </w:r>
          </w:p>
        </w:tc>
        <w:tc>
          <w:tcPr>
            <w:tcW w:w="127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xml:space="preserve">1-ая пол. </w:t>
            </w:r>
          </w:p>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XIX в.</w:t>
            </w:r>
          </w:p>
        </w:tc>
        <w:tc>
          <w:tcPr>
            <w:tcW w:w="1843"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60" w:type="dxa"/>
          </w:tcPr>
          <w:p w:rsidR="006C4231" w:rsidRPr="00096FF5" w:rsidRDefault="006C4231" w:rsidP="004121E3">
            <w:pPr>
              <w:widowControl/>
              <w:suppressAutoHyphens w:val="0"/>
              <w:ind w:right="-108"/>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6C4231" w:rsidRPr="00096FF5" w:rsidTr="004121E3">
        <w:tc>
          <w:tcPr>
            <w:tcW w:w="567"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32</w:t>
            </w:r>
          </w:p>
        </w:tc>
        <w:tc>
          <w:tcPr>
            <w:tcW w:w="3969"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Будаева</w:t>
            </w:r>
          </w:p>
        </w:tc>
        <w:tc>
          <w:tcPr>
            <w:tcW w:w="165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18"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Халтурина</w:t>
            </w:r>
          </w:p>
        </w:tc>
        <w:tc>
          <w:tcPr>
            <w:tcW w:w="88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17</w:t>
            </w:r>
          </w:p>
        </w:tc>
        <w:tc>
          <w:tcPr>
            <w:tcW w:w="127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1907 г.</w:t>
            </w:r>
          </w:p>
        </w:tc>
        <w:tc>
          <w:tcPr>
            <w:tcW w:w="1843"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6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6C4231" w:rsidRPr="00096FF5" w:rsidTr="004121E3">
        <w:tc>
          <w:tcPr>
            <w:tcW w:w="567"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33</w:t>
            </w:r>
          </w:p>
        </w:tc>
        <w:tc>
          <w:tcPr>
            <w:tcW w:w="3969"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Докучаева</w:t>
            </w:r>
          </w:p>
        </w:tc>
        <w:tc>
          <w:tcPr>
            <w:tcW w:w="165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18"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Халтурина</w:t>
            </w:r>
          </w:p>
        </w:tc>
        <w:tc>
          <w:tcPr>
            <w:tcW w:w="88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w:t>
            </w:r>
          </w:p>
        </w:tc>
        <w:tc>
          <w:tcPr>
            <w:tcW w:w="127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1910 г.</w:t>
            </w:r>
          </w:p>
        </w:tc>
        <w:tc>
          <w:tcPr>
            <w:tcW w:w="1843"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6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6C4231" w:rsidRPr="00096FF5" w:rsidTr="004121E3">
        <w:tc>
          <w:tcPr>
            <w:tcW w:w="567"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34</w:t>
            </w:r>
          </w:p>
        </w:tc>
        <w:tc>
          <w:tcPr>
            <w:tcW w:w="3969"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Симонова Е.</w:t>
            </w:r>
          </w:p>
        </w:tc>
        <w:tc>
          <w:tcPr>
            <w:tcW w:w="165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18"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Халтурина</w:t>
            </w:r>
          </w:p>
        </w:tc>
        <w:tc>
          <w:tcPr>
            <w:tcW w:w="88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w:t>
            </w:r>
          </w:p>
        </w:tc>
        <w:tc>
          <w:tcPr>
            <w:tcW w:w="127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1910 г.</w:t>
            </w:r>
          </w:p>
        </w:tc>
        <w:tc>
          <w:tcPr>
            <w:tcW w:w="1843"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6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6C4231" w:rsidRPr="00096FF5" w:rsidTr="004121E3">
        <w:tc>
          <w:tcPr>
            <w:tcW w:w="567"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35</w:t>
            </w:r>
          </w:p>
        </w:tc>
        <w:tc>
          <w:tcPr>
            <w:tcW w:w="3969"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мещанина Абдуллы Салихова</w:t>
            </w:r>
          </w:p>
        </w:tc>
        <w:tc>
          <w:tcPr>
            <w:tcW w:w="165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18"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Хмельницкого</w:t>
            </w:r>
          </w:p>
        </w:tc>
        <w:tc>
          <w:tcPr>
            <w:tcW w:w="88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51</w:t>
            </w:r>
          </w:p>
        </w:tc>
        <w:tc>
          <w:tcPr>
            <w:tcW w:w="127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кон.XIX в.</w:t>
            </w:r>
          </w:p>
        </w:tc>
        <w:tc>
          <w:tcPr>
            <w:tcW w:w="1843"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xml:space="preserve">п/архитектуры </w:t>
            </w:r>
          </w:p>
        </w:tc>
        <w:tc>
          <w:tcPr>
            <w:tcW w:w="326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6C4231" w:rsidRPr="00096FF5" w:rsidTr="004121E3">
        <w:tc>
          <w:tcPr>
            <w:tcW w:w="567"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36</w:t>
            </w:r>
          </w:p>
        </w:tc>
        <w:tc>
          <w:tcPr>
            <w:tcW w:w="3969"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крестьянина Еремина</w:t>
            </w:r>
          </w:p>
        </w:tc>
        <w:tc>
          <w:tcPr>
            <w:tcW w:w="165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18"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Худайбердина</w:t>
            </w:r>
          </w:p>
        </w:tc>
        <w:tc>
          <w:tcPr>
            <w:tcW w:w="88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15</w:t>
            </w:r>
          </w:p>
        </w:tc>
        <w:tc>
          <w:tcPr>
            <w:tcW w:w="127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1905-</w:t>
            </w:r>
          </w:p>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1907 гг.</w:t>
            </w:r>
          </w:p>
        </w:tc>
        <w:tc>
          <w:tcPr>
            <w:tcW w:w="1843"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6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6C4231" w:rsidRPr="00096FF5" w:rsidTr="004121E3">
        <w:tc>
          <w:tcPr>
            <w:tcW w:w="567"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37</w:t>
            </w:r>
          </w:p>
        </w:tc>
        <w:tc>
          <w:tcPr>
            <w:tcW w:w="3969"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Дьякова</w:t>
            </w:r>
          </w:p>
        </w:tc>
        <w:tc>
          <w:tcPr>
            <w:tcW w:w="165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18"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Худайбердина</w:t>
            </w:r>
          </w:p>
          <w:p w:rsidR="006C4231" w:rsidRPr="00096FF5" w:rsidRDefault="006C4231" w:rsidP="004121E3">
            <w:pPr>
              <w:widowControl/>
              <w:suppressAutoHyphens w:val="0"/>
              <w:jc w:val="both"/>
              <w:rPr>
                <w:rFonts w:ascii="Times New Roman" w:hAnsi="Times New Roman"/>
                <w:kern w:val="0"/>
                <w:sz w:val="24"/>
                <w:lang w:eastAsia="ar-SA"/>
              </w:rPr>
            </w:pPr>
          </w:p>
        </w:tc>
        <w:tc>
          <w:tcPr>
            <w:tcW w:w="88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16</w:t>
            </w:r>
          </w:p>
          <w:p w:rsidR="006C4231" w:rsidRPr="00096FF5" w:rsidRDefault="006C4231" w:rsidP="004121E3">
            <w:pPr>
              <w:widowControl/>
              <w:suppressAutoHyphens w:val="0"/>
              <w:jc w:val="both"/>
              <w:rPr>
                <w:rFonts w:ascii="Times New Roman" w:hAnsi="Times New Roman"/>
                <w:kern w:val="0"/>
                <w:sz w:val="24"/>
                <w:lang w:eastAsia="ar-SA"/>
              </w:rPr>
            </w:pPr>
          </w:p>
        </w:tc>
        <w:tc>
          <w:tcPr>
            <w:tcW w:w="127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1908 г.</w:t>
            </w:r>
          </w:p>
        </w:tc>
        <w:tc>
          <w:tcPr>
            <w:tcW w:w="1843"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п/истории,</w:t>
            </w:r>
          </w:p>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 (жилой)</w:t>
            </w:r>
          </w:p>
        </w:tc>
        <w:tc>
          <w:tcPr>
            <w:tcW w:w="326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Расп.СМ БАССР N 305-р от 03.10.88 г., Указ ПВС РБ N 6-2/251в от 12.05.92 г.</w:t>
            </w:r>
          </w:p>
        </w:tc>
      </w:tr>
      <w:tr w:rsidR="006C4231" w:rsidRPr="00096FF5" w:rsidTr="004121E3">
        <w:tc>
          <w:tcPr>
            <w:tcW w:w="567"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38</w:t>
            </w:r>
          </w:p>
        </w:tc>
        <w:tc>
          <w:tcPr>
            <w:tcW w:w="3969"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Магазин Дьяконова</w:t>
            </w:r>
          </w:p>
        </w:tc>
        <w:tc>
          <w:tcPr>
            <w:tcW w:w="165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18"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Худайбердина</w:t>
            </w:r>
          </w:p>
        </w:tc>
        <w:tc>
          <w:tcPr>
            <w:tcW w:w="88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17</w:t>
            </w:r>
          </w:p>
        </w:tc>
        <w:tc>
          <w:tcPr>
            <w:tcW w:w="127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1898 г.</w:t>
            </w:r>
          </w:p>
        </w:tc>
        <w:tc>
          <w:tcPr>
            <w:tcW w:w="1843"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6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6C4231" w:rsidRPr="00096FF5" w:rsidTr="004121E3">
        <w:tc>
          <w:tcPr>
            <w:tcW w:w="567"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39</w:t>
            </w:r>
          </w:p>
        </w:tc>
        <w:tc>
          <w:tcPr>
            <w:tcW w:w="3969"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Баязитова</w:t>
            </w:r>
          </w:p>
        </w:tc>
        <w:tc>
          <w:tcPr>
            <w:tcW w:w="165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18"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Худайбердина</w:t>
            </w:r>
          </w:p>
        </w:tc>
        <w:tc>
          <w:tcPr>
            <w:tcW w:w="88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18</w:t>
            </w:r>
          </w:p>
        </w:tc>
        <w:tc>
          <w:tcPr>
            <w:tcW w:w="127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1918 г.</w:t>
            </w:r>
          </w:p>
        </w:tc>
        <w:tc>
          <w:tcPr>
            <w:tcW w:w="1843"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 (жилой)</w:t>
            </w:r>
          </w:p>
        </w:tc>
        <w:tc>
          <w:tcPr>
            <w:tcW w:w="326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xml:space="preserve">Расп.СМ БАССР N 305-р от 03.10.88 г., </w:t>
            </w:r>
          </w:p>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Указ ПВС РБ N 6-2/251в от 12.05.92 г.</w:t>
            </w:r>
          </w:p>
        </w:tc>
      </w:tr>
      <w:tr w:rsidR="006C4231" w:rsidRPr="00096FF5" w:rsidTr="004121E3">
        <w:tc>
          <w:tcPr>
            <w:tcW w:w="567"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40</w:t>
            </w:r>
          </w:p>
        </w:tc>
        <w:tc>
          <w:tcPr>
            <w:tcW w:w="3969"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Магазин Симонова</w:t>
            </w:r>
          </w:p>
        </w:tc>
        <w:tc>
          <w:tcPr>
            <w:tcW w:w="165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18"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Худайбердина</w:t>
            </w:r>
          </w:p>
        </w:tc>
        <w:tc>
          <w:tcPr>
            <w:tcW w:w="88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w:t>
            </w:r>
          </w:p>
        </w:tc>
        <w:tc>
          <w:tcPr>
            <w:tcW w:w="127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нач.XX в.</w:t>
            </w:r>
          </w:p>
        </w:tc>
        <w:tc>
          <w:tcPr>
            <w:tcW w:w="1843"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6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6C4231" w:rsidRPr="00096FF5" w:rsidTr="004121E3">
        <w:tc>
          <w:tcPr>
            <w:tcW w:w="567"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41</w:t>
            </w:r>
          </w:p>
        </w:tc>
        <w:tc>
          <w:tcPr>
            <w:tcW w:w="3969"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купца Симонова</w:t>
            </w:r>
          </w:p>
        </w:tc>
        <w:tc>
          <w:tcPr>
            <w:tcW w:w="165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18"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Худайбердина</w:t>
            </w:r>
          </w:p>
        </w:tc>
        <w:tc>
          <w:tcPr>
            <w:tcW w:w="88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20</w:t>
            </w:r>
          </w:p>
        </w:tc>
        <w:tc>
          <w:tcPr>
            <w:tcW w:w="127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кон. XIX в.</w:t>
            </w:r>
          </w:p>
        </w:tc>
        <w:tc>
          <w:tcPr>
            <w:tcW w:w="1843"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 (жилой)</w:t>
            </w:r>
          </w:p>
        </w:tc>
        <w:tc>
          <w:tcPr>
            <w:tcW w:w="326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Расп.СМ БАССР N 305-р от 03.10.88 г., Указ ПВС РБ N 6-2/251в от 12.05.92 г.</w:t>
            </w:r>
          </w:p>
        </w:tc>
      </w:tr>
      <w:tr w:rsidR="006C4231" w:rsidRPr="00096FF5" w:rsidTr="004121E3">
        <w:tc>
          <w:tcPr>
            <w:tcW w:w="567"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42</w:t>
            </w:r>
          </w:p>
        </w:tc>
        <w:tc>
          <w:tcPr>
            <w:tcW w:w="3969"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торговый Баязитова</w:t>
            </w:r>
          </w:p>
        </w:tc>
        <w:tc>
          <w:tcPr>
            <w:tcW w:w="165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18"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Худайбердина</w:t>
            </w:r>
          </w:p>
        </w:tc>
        <w:tc>
          <w:tcPr>
            <w:tcW w:w="88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20 а</w:t>
            </w:r>
          </w:p>
        </w:tc>
        <w:tc>
          <w:tcPr>
            <w:tcW w:w="127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1906 г.</w:t>
            </w:r>
          </w:p>
        </w:tc>
        <w:tc>
          <w:tcPr>
            <w:tcW w:w="1843"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 (жилой)</w:t>
            </w:r>
          </w:p>
        </w:tc>
        <w:tc>
          <w:tcPr>
            <w:tcW w:w="326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Расп.СМ БАССР N 305-р от 03.10.88 г., Указ ПВС РБ N 6-2/251в от 12.05.92 г.</w:t>
            </w:r>
          </w:p>
          <w:p w:rsidR="000342BF" w:rsidRPr="00096FF5" w:rsidRDefault="000342BF" w:rsidP="004121E3">
            <w:pPr>
              <w:widowControl/>
              <w:suppressAutoHyphens w:val="0"/>
              <w:jc w:val="both"/>
              <w:rPr>
                <w:rFonts w:ascii="Times New Roman" w:hAnsi="Times New Roman"/>
                <w:kern w:val="0"/>
                <w:sz w:val="24"/>
                <w:lang w:eastAsia="ar-SA"/>
              </w:rPr>
            </w:pPr>
          </w:p>
        </w:tc>
      </w:tr>
      <w:tr w:rsidR="000342BF" w:rsidRPr="00096FF5" w:rsidTr="004121E3">
        <w:tc>
          <w:tcPr>
            <w:tcW w:w="567" w:type="dxa"/>
          </w:tcPr>
          <w:p w:rsidR="000342BF" w:rsidRPr="00096FF5" w:rsidRDefault="000342BF" w:rsidP="004121E3">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1</w:t>
            </w:r>
          </w:p>
        </w:tc>
        <w:tc>
          <w:tcPr>
            <w:tcW w:w="3969" w:type="dxa"/>
          </w:tcPr>
          <w:p w:rsidR="000342BF" w:rsidRPr="00096FF5" w:rsidRDefault="000342BF" w:rsidP="004121E3">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2</w:t>
            </w:r>
          </w:p>
        </w:tc>
        <w:tc>
          <w:tcPr>
            <w:tcW w:w="1655" w:type="dxa"/>
          </w:tcPr>
          <w:p w:rsidR="000342BF" w:rsidRPr="00096FF5" w:rsidRDefault="000342BF" w:rsidP="004121E3">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3</w:t>
            </w:r>
          </w:p>
        </w:tc>
        <w:tc>
          <w:tcPr>
            <w:tcW w:w="1718" w:type="dxa"/>
          </w:tcPr>
          <w:p w:rsidR="000342BF" w:rsidRPr="00096FF5" w:rsidRDefault="000342BF" w:rsidP="004121E3">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4</w:t>
            </w:r>
          </w:p>
        </w:tc>
        <w:tc>
          <w:tcPr>
            <w:tcW w:w="880" w:type="dxa"/>
          </w:tcPr>
          <w:p w:rsidR="000342BF" w:rsidRPr="00096FF5" w:rsidRDefault="000342BF" w:rsidP="004121E3">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5</w:t>
            </w:r>
          </w:p>
        </w:tc>
        <w:tc>
          <w:tcPr>
            <w:tcW w:w="1275" w:type="dxa"/>
          </w:tcPr>
          <w:p w:rsidR="000342BF" w:rsidRPr="00096FF5" w:rsidRDefault="000342BF" w:rsidP="004121E3">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6</w:t>
            </w:r>
          </w:p>
        </w:tc>
        <w:tc>
          <w:tcPr>
            <w:tcW w:w="1843" w:type="dxa"/>
          </w:tcPr>
          <w:p w:rsidR="000342BF" w:rsidRPr="00096FF5" w:rsidRDefault="000342BF" w:rsidP="004121E3">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8</w:t>
            </w:r>
          </w:p>
        </w:tc>
        <w:tc>
          <w:tcPr>
            <w:tcW w:w="3260" w:type="dxa"/>
          </w:tcPr>
          <w:p w:rsidR="000342BF" w:rsidRPr="00096FF5" w:rsidRDefault="000342BF" w:rsidP="004121E3">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9</w:t>
            </w:r>
          </w:p>
        </w:tc>
      </w:tr>
      <w:tr w:rsidR="006C4231" w:rsidRPr="00096FF5" w:rsidTr="004121E3">
        <w:tc>
          <w:tcPr>
            <w:tcW w:w="567"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lastRenderedPageBreak/>
              <w:t>43</w:t>
            </w:r>
          </w:p>
        </w:tc>
        <w:tc>
          <w:tcPr>
            <w:tcW w:w="3969"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Утямышева</w:t>
            </w:r>
          </w:p>
        </w:tc>
        <w:tc>
          <w:tcPr>
            <w:tcW w:w="165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18"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Худайбердина</w:t>
            </w:r>
          </w:p>
        </w:tc>
        <w:tc>
          <w:tcPr>
            <w:tcW w:w="88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21</w:t>
            </w:r>
          </w:p>
        </w:tc>
        <w:tc>
          <w:tcPr>
            <w:tcW w:w="127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1887-е гг.</w:t>
            </w:r>
          </w:p>
        </w:tc>
        <w:tc>
          <w:tcPr>
            <w:tcW w:w="1843"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 (жилой)</w:t>
            </w:r>
          </w:p>
        </w:tc>
        <w:tc>
          <w:tcPr>
            <w:tcW w:w="326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Расп.СМ БАССР N 305-р от 03.10.88 г., Указ ПВС РБ N 6-2/251в от 12.05.92 г.</w:t>
            </w:r>
          </w:p>
        </w:tc>
      </w:tr>
      <w:tr w:rsidR="006C4231" w:rsidRPr="00096FF5" w:rsidTr="004121E3">
        <w:tc>
          <w:tcPr>
            <w:tcW w:w="567"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44</w:t>
            </w:r>
          </w:p>
        </w:tc>
        <w:tc>
          <w:tcPr>
            <w:tcW w:w="3969"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Утямышева</w:t>
            </w:r>
          </w:p>
        </w:tc>
        <w:tc>
          <w:tcPr>
            <w:tcW w:w="165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18"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Худайбердина</w:t>
            </w:r>
          </w:p>
        </w:tc>
        <w:tc>
          <w:tcPr>
            <w:tcW w:w="88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21 а</w:t>
            </w:r>
          </w:p>
        </w:tc>
        <w:tc>
          <w:tcPr>
            <w:tcW w:w="127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1887 г.</w:t>
            </w:r>
          </w:p>
        </w:tc>
        <w:tc>
          <w:tcPr>
            <w:tcW w:w="1843"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 (жилой)</w:t>
            </w:r>
          </w:p>
        </w:tc>
        <w:tc>
          <w:tcPr>
            <w:tcW w:w="326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Расп.СМ БАССР N 305-р от 03.10.88 г., Указ ПВС РБ N 6-2/251в от 12.05.92 г.</w:t>
            </w:r>
          </w:p>
        </w:tc>
      </w:tr>
      <w:tr w:rsidR="006C4231" w:rsidRPr="00096FF5" w:rsidTr="004121E3">
        <w:tc>
          <w:tcPr>
            <w:tcW w:w="567"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45</w:t>
            </w:r>
          </w:p>
        </w:tc>
        <w:tc>
          <w:tcPr>
            <w:tcW w:w="3969"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Урманцева</w:t>
            </w:r>
          </w:p>
        </w:tc>
        <w:tc>
          <w:tcPr>
            <w:tcW w:w="165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18"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Худайбердина</w:t>
            </w:r>
          </w:p>
        </w:tc>
        <w:tc>
          <w:tcPr>
            <w:tcW w:w="88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22</w:t>
            </w:r>
          </w:p>
        </w:tc>
        <w:tc>
          <w:tcPr>
            <w:tcW w:w="127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1907-</w:t>
            </w:r>
          </w:p>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1910 гг.</w:t>
            </w:r>
          </w:p>
        </w:tc>
        <w:tc>
          <w:tcPr>
            <w:tcW w:w="1843"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6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Расп.КМ РБ N 359р от 13.04.94 г.</w:t>
            </w:r>
          </w:p>
        </w:tc>
      </w:tr>
      <w:tr w:rsidR="006C4231" w:rsidRPr="00096FF5" w:rsidTr="004121E3">
        <w:tc>
          <w:tcPr>
            <w:tcW w:w="567"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46</w:t>
            </w:r>
          </w:p>
        </w:tc>
        <w:tc>
          <w:tcPr>
            <w:tcW w:w="3969"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Утямышева</w:t>
            </w:r>
          </w:p>
        </w:tc>
        <w:tc>
          <w:tcPr>
            <w:tcW w:w="165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18"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Худайбердина</w:t>
            </w:r>
          </w:p>
        </w:tc>
        <w:tc>
          <w:tcPr>
            <w:tcW w:w="88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23</w:t>
            </w:r>
          </w:p>
        </w:tc>
        <w:tc>
          <w:tcPr>
            <w:tcW w:w="127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1887-е гг.</w:t>
            </w:r>
          </w:p>
        </w:tc>
        <w:tc>
          <w:tcPr>
            <w:tcW w:w="1843"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26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Расп.СМ БАССР N 305-р от 03.10.88 г., Указ ПВС РБ N 6-2/251в от 12.05.92 г.</w:t>
            </w:r>
          </w:p>
        </w:tc>
      </w:tr>
      <w:tr w:rsidR="000342BF" w:rsidRPr="00096FF5" w:rsidTr="004121E3">
        <w:tc>
          <w:tcPr>
            <w:tcW w:w="15167" w:type="dxa"/>
            <w:gridSpan w:val="8"/>
          </w:tcPr>
          <w:p w:rsidR="000342BF" w:rsidRPr="00096FF5" w:rsidRDefault="000342BF" w:rsidP="004121E3">
            <w:pPr>
              <w:widowControl/>
              <w:suppressAutoHyphens w:val="0"/>
              <w:jc w:val="both"/>
              <w:rPr>
                <w:rFonts w:ascii="Times New Roman" w:hAnsi="Times New Roman"/>
                <w:kern w:val="0"/>
                <w:sz w:val="24"/>
                <w:lang w:eastAsia="ar-SA"/>
              </w:rPr>
            </w:pPr>
            <w:r w:rsidRPr="00096FF5">
              <w:rPr>
                <w:rFonts w:ascii="Times New Roman" w:hAnsi="Times New Roman"/>
                <w:b/>
                <w:kern w:val="0"/>
                <w:sz w:val="24"/>
                <w:lang w:eastAsia="ar-SA"/>
              </w:rPr>
              <w:t>Могилы</w:t>
            </w:r>
          </w:p>
        </w:tc>
      </w:tr>
      <w:tr w:rsidR="006C4231" w:rsidRPr="00096FF5" w:rsidTr="004121E3">
        <w:tc>
          <w:tcPr>
            <w:tcW w:w="567"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w:t>
            </w:r>
          </w:p>
        </w:tc>
        <w:tc>
          <w:tcPr>
            <w:tcW w:w="3969"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Братская могила советских воинов, умерших от ран в госпиталях в годы Великой Отечественной войны</w:t>
            </w:r>
          </w:p>
        </w:tc>
        <w:tc>
          <w:tcPr>
            <w:tcW w:w="165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18"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Казина</w:t>
            </w:r>
          </w:p>
        </w:tc>
        <w:tc>
          <w:tcPr>
            <w:tcW w:w="880" w:type="dxa"/>
          </w:tcPr>
          <w:p w:rsidR="006C4231" w:rsidRPr="00096FF5" w:rsidRDefault="006C4231" w:rsidP="004121E3">
            <w:pPr>
              <w:widowControl/>
              <w:suppressAutoHyphens w:val="0"/>
              <w:jc w:val="both"/>
              <w:rPr>
                <w:rFonts w:ascii="Times New Roman" w:hAnsi="Times New Roman"/>
                <w:kern w:val="0"/>
                <w:sz w:val="24"/>
                <w:lang w:eastAsia="ar-SA"/>
              </w:rPr>
            </w:pPr>
          </w:p>
        </w:tc>
        <w:tc>
          <w:tcPr>
            <w:tcW w:w="127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1942-</w:t>
            </w:r>
          </w:p>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1945 гг.</w:t>
            </w:r>
          </w:p>
        </w:tc>
        <w:tc>
          <w:tcPr>
            <w:tcW w:w="1843"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п/истории (историч.)</w:t>
            </w:r>
          </w:p>
        </w:tc>
        <w:tc>
          <w:tcPr>
            <w:tcW w:w="326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ПСМ БАССР № 441 от 11.07.55 г.</w:t>
            </w:r>
          </w:p>
        </w:tc>
      </w:tr>
      <w:tr w:rsidR="006C4231" w:rsidRPr="00096FF5" w:rsidTr="004121E3">
        <w:tc>
          <w:tcPr>
            <w:tcW w:w="567"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w:t>
            </w:r>
          </w:p>
        </w:tc>
        <w:tc>
          <w:tcPr>
            <w:tcW w:w="3969"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Братская могила Красноармейцев и советских работников, погибших за власть Советов 1918 г.</w:t>
            </w:r>
          </w:p>
        </w:tc>
        <w:tc>
          <w:tcPr>
            <w:tcW w:w="165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18"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Сквер им. Шепелюка</w:t>
            </w:r>
          </w:p>
        </w:tc>
        <w:tc>
          <w:tcPr>
            <w:tcW w:w="880" w:type="dxa"/>
          </w:tcPr>
          <w:p w:rsidR="006C4231" w:rsidRPr="00096FF5" w:rsidRDefault="006C4231" w:rsidP="004121E3">
            <w:pPr>
              <w:widowControl/>
              <w:suppressAutoHyphens w:val="0"/>
              <w:jc w:val="both"/>
              <w:rPr>
                <w:rFonts w:ascii="Times New Roman" w:hAnsi="Times New Roman"/>
                <w:kern w:val="0"/>
                <w:sz w:val="24"/>
                <w:lang w:eastAsia="ar-SA"/>
              </w:rPr>
            </w:pPr>
          </w:p>
        </w:tc>
        <w:tc>
          <w:tcPr>
            <w:tcW w:w="127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1918 г.</w:t>
            </w:r>
          </w:p>
        </w:tc>
        <w:tc>
          <w:tcPr>
            <w:tcW w:w="1843"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п/истории (историч.)</w:t>
            </w:r>
          </w:p>
        </w:tc>
        <w:tc>
          <w:tcPr>
            <w:tcW w:w="326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ПСМ БАССР № 441 от 11.07.55 г.</w:t>
            </w:r>
          </w:p>
        </w:tc>
      </w:tr>
      <w:tr w:rsidR="006C4231" w:rsidRPr="00096FF5" w:rsidTr="004121E3">
        <w:tc>
          <w:tcPr>
            <w:tcW w:w="567"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c>
          <w:tcPr>
            <w:tcW w:w="3969"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Могила командира красногвардейского отряда Г.В.Уткина и первого председателя Стерлитамакского Уездного Совета П.П.Шепелюка</w:t>
            </w:r>
          </w:p>
        </w:tc>
        <w:tc>
          <w:tcPr>
            <w:tcW w:w="165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18"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Сквер им. Шепелюка</w:t>
            </w:r>
          </w:p>
        </w:tc>
        <w:tc>
          <w:tcPr>
            <w:tcW w:w="880" w:type="dxa"/>
          </w:tcPr>
          <w:p w:rsidR="006C4231" w:rsidRPr="00096FF5" w:rsidRDefault="006C4231" w:rsidP="004121E3">
            <w:pPr>
              <w:widowControl/>
              <w:suppressAutoHyphens w:val="0"/>
              <w:jc w:val="both"/>
              <w:rPr>
                <w:rFonts w:ascii="Times New Roman" w:hAnsi="Times New Roman"/>
                <w:kern w:val="0"/>
                <w:sz w:val="24"/>
                <w:lang w:eastAsia="ar-SA"/>
              </w:rPr>
            </w:pPr>
          </w:p>
        </w:tc>
        <w:tc>
          <w:tcPr>
            <w:tcW w:w="127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1919 г.</w:t>
            </w:r>
          </w:p>
        </w:tc>
        <w:tc>
          <w:tcPr>
            <w:tcW w:w="1843"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п/истории (историч.)</w:t>
            </w:r>
          </w:p>
        </w:tc>
        <w:tc>
          <w:tcPr>
            <w:tcW w:w="326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ПСМ БАССР № 190 от 09.04.82 г.</w:t>
            </w:r>
          </w:p>
        </w:tc>
      </w:tr>
      <w:tr w:rsidR="006C4231" w:rsidRPr="00096FF5" w:rsidTr="004121E3">
        <w:tc>
          <w:tcPr>
            <w:tcW w:w="567"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c>
          <w:tcPr>
            <w:tcW w:w="3969"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Братская могила советских воинов, умерших от ран в госпиталях в годы Великой Отечественной войны</w:t>
            </w:r>
          </w:p>
        </w:tc>
        <w:tc>
          <w:tcPr>
            <w:tcW w:w="165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18"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Стадионная</w:t>
            </w:r>
          </w:p>
        </w:tc>
        <w:tc>
          <w:tcPr>
            <w:tcW w:w="880" w:type="dxa"/>
          </w:tcPr>
          <w:p w:rsidR="006C4231" w:rsidRPr="00096FF5" w:rsidRDefault="006C4231" w:rsidP="004121E3">
            <w:pPr>
              <w:widowControl/>
              <w:suppressAutoHyphens w:val="0"/>
              <w:jc w:val="both"/>
              <w:rPr>
                <w:rFonts w:ascii="Times New Roman" w:hAnsi="Times New Roman"/>
                <w:kern w:val="0"/>
                <w:sz w:val="24"/>
                <w:lang w:eastAsia="ar-SA"/>
              </w:rPr>
            </w:pPr>
          </w:p>
        </w:tc>
        <w:tc>
          <w:tcPr>
            <w:tcW w:w="127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1941-</w:t>
            </w:r>
          </w:p>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1945 гг.</w:t>
            </w:r>
          </w:p>
        </w:tc>
        <w:tc>
          <w:tcPr>
            <w:tcW w:w="1843"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п/истории (историч.)</w:t>
            </w:r>
          </w:p>
        </w:tc>
        <w:tc>
          <w:tcPr>
            <w:tcW w:w="326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ПСМ БАССР № 441 от 11.07.55 г.</w:t>
            </w:r>
          </w:p>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ПСМ БАССР № 190 от 09.04.82 г.</w:t>
            </w:r>
          </w:p>
        </w:tc>
      </w:tr>
      <w:tr w:rsidR="006C4231" w:rsidRPr="00096FF5" w:rsidTr="004121E3">
        <w:tc>
          <w:tcPr>
            <w:tcW w:w="567"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c>
          <w:tcPr>
            <w:tcW w:w="3969"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Место расстрела белогвардейцами организаторов и активистов Советской власти</w:t>
            </w:r>
          </w:p>
        </w:tc>
        <w:tc>
          <w:tcPr>
            <w:tcW w:w="165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18"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В 5 км к северу от города по Уфимскому тракту</w:t>
            </w:r>
          </w:p>
        </w:tc>
        <w:tc>
          <w:tcPr>
            <w:tcW w:w="880" w:type="dxa"/>
          </w:tcPr>
          <w:p w:rsidR="006C4231" w:rsidRPr="00096FF5" w:rsidRDefault="006C4231" w:rsidP="004121E3">
            <w:pPr>
              <w:widowControl/>
              <w:suppressAutoHyphens w:val="0"/>
              <w:jc w:val="both"/>
              <w:rPr>
                <w:rFonts w:ascii="Times New Roman" w:hAnsi="Times New Roman"/>
                <w:kern w:val="0"/>
                <w:sz w:val="24"/>
                <w:lang w:eastAsia="ar-SA"/>
              </w:rPr>
            </w:pPr>
          </w:p>
        </w:tc>
        <w:tc>
          <w:tcPr>
            <w:tcW w:w="1275"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1918 г.</w:t>
            </w:r>
          </w:p>
        </w:tc>
        <w:tc>
          <w:tcPr>
            <w:tcW w:w="1843"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п/истории (историч.)</w:t>
            </w:r>
          </w:p>
        </w:tc>
        <w:tc>
          <w:tcPr>
            <w:tcW w:w="3260" w:type="dxa"/>
          </w:tcPr>
          <w:p w:rsidR="006C4231" w:rsidRPr="00096FF5" w:rsidRDefault="006C4231"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ПСМ БАССР № 190 от 09.04.82 г.</w:t>
            </w:r>
          </w:p>
        </w:tc>
      </w:tr>
    </w:tbl>
    <w:p w:rsidR="00421808" w:rsidRPr="00096FF5" w:rsidRDefault="00421808" w:rsidP="00BE658E">
      <w:pPr>
        <w:widowControl/>
        <w:suppressAutoHyphens w:val="0"/>
        <w:jc w:val="both"/>
        <w:rPr>
          <w:rFonts w:ascii="Times New Roman" w:hAnsi="Times New Roman"/>
          <w:kern w:val="0"/>
          <w:sz w:val="24"/>
          <w:lang w:eastAsia="ar-SA"/>
        </w:rPr>
      </w:pPr>
    </w:p>
    <w:p w:rsidR="00BE658E" w:rsidRPr="00096FF5" w:rsidRDefault="00B13084"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br w:type="page"/>
      </w:r>
      <w:r w:rsidR="00BE658E" w:rsidRPr="00096FF5">
        <w:rPr>
          <w:rFonts w:ascii="Times New Roman" w:hAnsi="Times New Roman"/>
          <w:kern w:val="0"/>
          <w:sz w:val="24"/>
          <w:lang w:eastAsia="ar-SA"/>
        </w:rPr>
        <w:lastRenderedPageBreak/>
        <w:t>Продолжение таблицы №2</w:t>
      </w:r>
    </w:p>
    <w:tbl>
      <w:tblPr>
        <w:tblW w:w="15091" w:type="dxa"/>
        <w:tblInd w:w="60" w:type="dxa"/>
        <w:tblLayout w:type="fixed"/>
        <w:tblCellMar>
          <w:top w:w="60" w:type="dxa"/>
          <w:left w:w="60" w:type="dxa"/>
          <w:bottom w:w="60" w:type="dxa"/>
          <w:right w:w="60" w:type="dxa"/>
        </w:tblCellMar>
        <w:tblLook w:val="0000"/>
      </w:tblPr>
      <w:tblGrid>
        <w:gridCol w:w="458"/>
        <w:gridCol w:w="3937"/>
        <w:gridCol w:w="1555"/>
        <w:gridCol w:w="1701"/>
        <w:gridCol w:w="850"/>
        <w:gridCol w:w="1276"/>
        <w:gridCol w:w="1701"/>
        <w:gridCol w:w="3613"/>
      </w:tblGrid>
      <w:tr w:rsidR="00E7652A" w:rsidRPr="00096FF5" w:rsidTr="004737C3">
        <w:tc>
          <w:tcPr>
            <w:tcW w:w="458" w:type="dxa"/>
            <w:tcBorders>
              <w:top w:val="single" w:sz="1" w:space="0" w:color="000000"/>
              <w:left w:val="single" w:sz="1" w:space="0" w:color="000000"/>
              <w:bottom w:val="single" w:sz="1" w:space="0" w:color="000000"/>
            </w:tcBorders>
          </w:tcPr>
          <w:p w:rsidR="00E7652A" w:rsidRPr="00096FF5" w:rsidRDefault="00E7652A"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1</w:t>
            </w:r>
          </w:p>
        </w:tc>
        <w:tc>
          <w:tcPr>
            <w:tcW w:w="3937" w:type="dxa"/>
            <w:tcBorders>
              <w:top w:val="single" w:sz="1" w:space="0" w:color="000000"/>
              <w:left w:val="single" w:sz="1" w:space="0" w:color="000000"/>
              <w:bottom w:val="single" w:sz="1" w:space="0" w:color="000000"/>
            </w:tcBorders>
          </w:tcPr>
          <w:p w:rsidR="00E7652A" w:rsidRPr="00096FF5" w:rsidRDefault="00E7652A"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2</w:t>
            </w:r>
          </w:p>
        </w:tc>
        <w:tc>
          <w:tcPr>
            <w:tcW w:w="1555" w:type="dxa"/>
            <w:tcBorders>
              <w:top w:val="single" w:sz="1" w:space="0" w:color="000000"/>
              <w:left w:val="single" w:sz="1" w:space="0" w:color="000000"/>
              <w:bottom w:val="single" w:sz="1" w:space="0" w:color="000000"/>
            </w:tcBorders>
          </w:tcPr>
          <w:p w:rsidR="00E7652A" w:rsidRPr="00096FF5" w:rsidRDefault="00E7652A"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3</w:t>
            </w:r>
          </w:p>
        </w:tc>
        <w:tc>
          <w:tcPr>
            <w:tcW w:w="1701" w:type="dxa"/>
            <w:tcBorders>
              <w:top w:val="single" w:sz="1" w:space="0" w:color="000000"/>
              <w:left w:val="single" w:sz="1" w:space="0" w:color="000000"/>
              <w:bottom w:val="single" w:sz="1" w:space="0" w:color="000000"/>
            </w:tcBorders>
          </w:tcPr>
          <w:p w:rsidR="00E7652A" w:rsidRPr="00096FF5" w:rsidRDefault="00E7652A"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4</w:t>
            </w:r>
          </w:p>
        </w:tc>
        <w:tc>
          <w:tcPr>
            <w:tcW w:w="850" w:type="dxa"/>
            <w:tcBorders>
              <w:top w:val="single" w:sz="1" w:space="0" w:color="000000"/>
              <w:left w:val="single" w:sz="1" w:space="0" w:color="000000"/>
              <w:bottom w:val="single" w:sz="1" w:space="0" w:color="000000"/>
            </w:tcBorders>
          </w:tcPr>
          <w:p w:rsidR="00E7652A" w:rsidRPr="00096FF5" w:rsidRDefault="00E7652A"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5</w:t>
            </w:r>
          </w:p>
        </w:tc>
        <w:tc>
          <w:tcPr>
            <w:tcW w:w="1276" w:type="dxa"/>
            <w:tcBorders>
              <w:top w:val="single" w:sz="1" w:space="0" w:color="000000"/>
              <w:left w:val="single" w:sz="1" w:space="0" w:color="000000"/>
              <w:bottom w:val="single" w:sz="1" w:space="0" w:color="000000"/>
            </w:tcBorders>
          </w:tcPr>
          <w:p w:rsidR="00E7652A" w:rsidRPr="00096FF5" w:rsidRDefault="00E7652A"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6</w:t>
            </w:r>
          </w:p>
        </w:tc>
        <w:tc>
          <w:tcPr>
            <w:tcW w:w="1701" w:type="dxa"/>
            <w:tcBorders>
              <w:top w:val="single" w:sz="1" w:space="0" w:color="000000"/>
              <w:left w:val="single" w:sz="1" w:space="0" w:color="000000"/>
              <w:bottom w:val="single" w:sz="1" w:space="0" w:color="000000"/>
            </w:tcBorders>
          </w:tcPr>
          <w:p w:rsidR="00E7652A" w:rsidRPr="00096FF5" w:rsidRDefault="00E7652A"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8</w:t>
            </w:r>
          </w:p>
        </w:tc>
        <w:tc>
          <w:tcPr>
            <w:tcW w:w="3613" w:type="dxa"/>
            <w:tcBorders>
              <w:top w:val="single" w:sz="1" w:space="0" w:color="000000"/>
              <w:left w:val="single" w:sz="1" w:space="0" w:color="000000"/>
              <w:bottom w:val="single" w:sz="1" w:space="0" w:color="000000"/>
              <w:right w:val="single" w:sz="1" w:space="0" w:color="000000"/>
            </w:tcBorders>
          </w:tcPr>
          <w:p w:rsidR="00E7652A" w:rsidRPr="00096FF5" w:rsidRDefault="00E7652A"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9</w:t>
            </w:r>
          </w:p>
        </w:tc>
      </w:tr>
      <w:tr w:rsidR="00D50AE4" w:rsidRPr="00096FF5" w:rsidTr="00D50AE4">
        <w:trPr>
          <w:trHeight w:val="227"/>
        </w:trPr>
        <w:tc>
          <w:tcPr>
            <w:tcW w:w="15091" w:type="dxa"/>
            <w:gridSpan w:val="8"/>
            <w:tcBorders>
              <w:left w:val="single" w:sz="1" w:space="0" w:color="000000"/>
              <w:bottom w:val="single" w:sz="1" w:space="0" w:color="000000"/>
              <w:right w:val="single" w:sz="1" w:space="0" w:color="000000"/>
            </w:tcBorders>
          </w:tcPr>
          <w:p w:rsidR="00D50AE4" w:rsidRPr="00096FF5" w:rsidRDefault="00D50AE4"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Выявленные памятники истории и архитектуры</w:t>
            </w:r>
          </w:p>
        </w:tc>
      </w:tr>
      <w:tr w:rsidR="00E7652A" w:rsidRPr="00096FF5" w:rsidTr="004737C3">
        <w:trPr>
          <w:trHeight w:val="1063"/>
        </w:trPr>
        <w:tc>
          <w:tcPr>
            <w:tcW w:w="458" w:type="dxa"/>
            <w:tcBorders>
              <w:left w:val="single" w:sz="1" w:space="0" w:color="000000"/>
              <w:bottom w:val="single" w:sz="1" w:space="0" w:color="000000"/>
            </w:tcBorders>
          </w:tcPr>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w:t>
            </w:r>
          </w:p>
        </w:tc>
        <w:tc>
          <w:tcPr>
            <w:tcW w:w="3937" w:type="dxa"/>
            <w:tcBorders>
              <w:left w:val="single" w:sz="1" w:space="0" w:color="000000"/>
              <w:bottom w:val="single" w:sz="1" w:space="0" w:color="000000"/>
            </w:tcBorders>
          </w:tcPr>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Казенный водочный завод</w:t>
            </w:r>
          </w:p>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(комплекс)</w:t>
            </w:r>
          </w:p>
        </w:tc>
        <w:tc>
          <w:tcPr>
            <w:tcW w:w="1555" w:type="dxa"/>
            <w:tcBorders>
              <w:left w:val="single" w:sz="1" w:space="0" w:color="000000"/>
              <w:bottom w:val="single" w:sz="1" w:space="0" w:color="000000"/>
            </w:tcBorders>
          </w:tcPr>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01" w:type="dxa"/>
            <w:tcBorders>
              <w:left w:val="single" w:sz="1" w:space="0" w:color="000000"/>
              <w:bottom w:val="single" w:sz="1" w:space="0" w:color="000000"/>
            </w:tcBorders>
          </w:tcPr>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Аэродромная</w:t>
            </w:r>
          </w:p>
        </w:tc>
        <w:tc>
          <w:tcPr>
            <w:tcW w:w="850" w:type="dxa"/>
            <w:tcBorders>
              <w:left w:val="single" w:sz="1" w:space="0" w:color="000000"/>
              <w:bottom w:val="single" w:sz="1" w:space="0" w:color="000000"/>
            </w:tcBorders>
          </w:tcPr>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12</w:t>
            </w:r>
          </w:p>
        </w:tc>
        <w:tc>
          <w:tcPr>
            <w:tcW w:w="1276" w:type="dxa"/>
            <w:tcBorders>
              <w:left w:val="single" w:sz="1" w:space="0" w:color="000000"/>
              <w:bottom w:val="single" w:sz="1" w:space="0" w:color="000000"/>
            </w:tcBorders>
          </w:tcPr>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Нач. XX в.</w:t>
            </w:r>
          </w:p>
        </w:tc>
        <w:tc>
          <w:tcPr>
            <w:tcW w:w="1701" w:type="dxa"/>
            <w:tcBorders>
              <w:left w:val="single" w:sz="1" w:space="0" w:color="000000"/>
              <w:bottom w:val="single" w:sz="1" w:space="0" w:color="000000"/>
            </w:tcBorders>
          </w:tcPr>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613" w:type="dxa"/>
            <w:tcBorders>
              <w:left w:val="single" w:sz="1" w:space="0" w:color="000000"/>
              <w:bottom w:val="single" w:sz="1" w:space="0" w:color="000000"/>
              <w:right w:val="single" w:sz="1" w:space="0" w:color="000000"/>
            </w:tcBorders>
          </w:tcPr>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В</w:t>
            </w:r>
          </w:p>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Решение Президиума городского Совета и Администрации города № 1088 от 18.06.99 г.</w:t>
            </w:r>
          </w:p>
        </w:tc>
      </w:tr>
      <w:tr w:rsidR="00E7652A" w:rsidRPr="00096FF5" w:rsidTr="004737C3">
        <w:tc>
          <w:tcPr>
            <w:tcW w:w="458" w:type="dxa"/>
            <w:tcBorders>
              <w:top w:val="single" w:sz="1" w:space="0" w:color="000000"/>
              <w:left w:val="single" w:sz="1" w:space="0" w:color="000000"/>
              <w:bottom w:val="single" w:sz="1" w:space="0" w:color="000000"/>
            </w:tcBorders>
          </w:tcPr>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w:t>
            </w:r>
          </w:p>
        </w:tc>
        <w:tc>
          <w:tcPr>
            <w:tcW w:w="3937" w:type="dxa"/>
            <w:tcBorders>
              <w:top w:val="single" w:sz="1" w:space="0" w:color="000000"/>
              <w:left w:val="single" w:sz="1" w:space="0" w:color="000000"/>
              <w:bottom w:val="single" w:sz="1" w:space="0" w:color="000000"/>
            </w:tcBorders>
          </w:tcPr>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Торговые ряды Кузнецова А.В.</w:t>
            </w:r>
          </w:p>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(основное здание вне комплекса)</w:t>
            </w:r>
          </w:p>
        </w:tc>
        <w:tc>
          <w:tcPr>
            <w:tcW w:w="1555" w:type="dxa"/>
            <w:tcBorders>
              <w:top w:val="single" w:sz="1" w:space="0" w:color="000000"/>
              <w:left w:val="single" w:sz="1" w:space="0" w:color="000000"/>
              <w:bottom w:val="single" w:sz="1" w:space="0" w:color="000000"/>
            </w:tcBorders>
          </w:tcPr>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01" w:type="dxa"/>
            <w:tcBorders>
              <w:top w:val="single" w:sz="1" w:space="0" w:color="000000"/>
              <w:left w:val="single" w:sz="1" w:space="0" w:color="000000"/>
              <w:bottom w:val="single" w:sz="1" w:space="0" w:color="000000"/>
            </w:tcBorders>
          </w:tcPr>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Гоголя</w:t>
            </w:r>
          </w:p>
        </w:tc>
        <w:tc>
          <w:tcPr>
            <w:tcW w:w="850" w:type="dxa"/>
            <w:tcBorders>
              <w:top w:val="single" w:sz="1" w:space="0" w:color="000000"/>
              <w:left w:val="single" w:sz="1" w:space="0" w:color="000000"/>
              <w:bottom w:val="single" w:sz="1" w:space="0" w:color="000000"/>
            </w:tcBorders>
          </w:tcPr>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w:t>
            </w:r>
          </w:p>
        </w:tc>
        <w:tc>
          <w:tcPr>
            <w:tcW w:w="1276" w:type="dxa"/>
            <w:tcBorders>
              <w:top w:val="single" w:sz="1" w:space="0" w:color="000000"/>
              <w:left w:val="single" w:sz="1" w:space="0" w:color="000000"/>
              <w:bottom w:val="single" w:sz="1" w:space="0" w:color="000000"/>
            </w:tcBorders>
          </w:tcPr>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1907 г.</w:t>
            </w:r>
          </w:p>
        </w:tc>
        <w:tc>
          <w:tcPr>
            <w:tcW w:w="1701" w:type="dxa"/>
            <w:tcBorders>
              <w:top w:val="single" w:sz="1" w:space="0" w:color="000000"/>
              <w:left w:val="single" w:sz="1" w:space="0" w:color="000000"/>
              <w:bottom w:val="single" w:sz="1" w:space="0" w:color="000000"/>
            </w:tcBorders>
          </w:tcPr>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613" w:type="dxa"/>
            <w:tcBorders>
              <w:top w:val="single" w:sz="1" w:space="0" w:color="000000"/>
              <w:left w:val="single" w:sz="1" w:space="0" w:color="000000"/>
              <w:bottom w:val="single" w:sz="1" w:space="0" w:color="000000"/>
              <w:right w:val="single" w:sz="1" w:space="0" w:color="000000"/>
            </w:tcBorders>
          </w:tcPr>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В</w:t>
            </w:r>
          </w:p>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Решение Президиума городского Совета и Администрации города №1088 от 18.06.99 г.</w:t>
            </w:r>
          </w:p>
        </w:tc>
      </w:tr>
      <w:tr w:rsidR="00E7652A" w:rsidRPr="00096FF5" w:rsidTr="004737C3">
        <w:tc>
          <w:tcPr>
            <w:tcW w:w="458" w:type="dxa"/>
            <w:tcBorders>
              <w:top w:val="single" w:sz="1" w:space="0" w:color="000000"/>
              <w:left w:val="single" w:sz="1" w:space="0" w:color="000000"/>
              <w:bottom w:val="single" w:sz="1" w:space="0" w:color="000000"/>
            </w:tcBorders>
          </w:tcPr>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c>
          <w:tcPr>
            <w:tcW w:w="3937" w:type="dxa"/>
            <w:tcBorders>
              <w:top w:val="single" w:sz="1" w:space="0" w:color="000000"/>
              <w:left w:val="single" w:sz="1" w:space="0" w:color="000000"/>
              <w:bottom w:val="single" w:sz="1" w:space="0" w:color="000000"/>
            </w:tcBorders>
          </w:tcPr>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Милованова</w:t>
            </w:r>
          </w:p>
        </w:tc>
        <w:tc>
          <w:tcPr>
            <w:tcW w:w="1555" w:type="dxa"/>
            <w:tcBorders>
              <w:top w:val="single" w:sz="1" w:space="0" w:color="000000"/>
              <w:left w:val="single" w:sz="1" w:space="0" w:color="000000"/>
              <w:bottom w:val="single" w:sz="1" w:space="0" w:color="000000"/>
            </w:tcBorders>
          </w:tcPr>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01" w:type="dxa"/>
            <w:tcBorders>
              <w:top w:val="single" w:sz="1" w:space="0" w:color="000000"/>
              <w:left w:val="single" w:sz="1" w:space="0" w:color="000000"/>
              <w:bottom w:val="single" w:sz="1" w:space="0" w:color="000000"/>
            </w:tcBorders>
          </w:tcPr>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Ивлева</w:t>
            </w:r>
          </w:p>
        </w:tc>
        <w:tc>
          <w:tcPr>
            <w:tcW w:w="850" w:type="dxa"/>
            <w:tcBorders>
              <w:top w:val="single" w:sz="1" w:space="0" w:color="000000"/>
              <w:left w:val="single" w:sz="1" w:space="0" w:color="000000"/>
              <w:bottom w:val="single" w:sz="1" w:space="0" w:color="000000"/>
            </w:tcBorders>
          </w:tcPr>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w:t>
            </w:r>
          </w:p>
        </w:tc>
        <w:tc>
          <w:tcPr>
            <w:tcW w:w="1276" w:type="dxa"/>
            <w:tcBorders>
              <w:top w:val="single" w:sz="1" w:space="0" w:color="000000"/>
              <w:left w:val="single" w:sz="1" w:space="0" w:color="000000"/>
              <w:bottom w:val="single" w:sz="1" w:space="0" w:color="000000"/>
            </w:tcBorders>
          </w:tcPr>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1911 г.</w:t>
            </w:r>
          </w:p>
        </w:tc>
        <w:tc>
          <w:tcPr>
            <w:tcW w:w="1701" w:type="dxa"/>
            <w:tcBorders>
              <w:top w:val="single" w:sz="1" w:space="0" w:color="000000"/>
              <w:left w:val="single" w:sz="1" w:space="0" w:color="000000"/>
              <w:bottom w:val="single" w:sz="1" w:space="0" w:color="000000"/>
            </w:tcBorders>
          </w:tcPr>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613" w:type="dxa"/>
            <w:tcBorders>
              <w:top w:val="single" w:sz="1" w:space="0" w:color="000000"/>
              <w:left w:val="single" w:sz="1" w:space="0" w:color="000000"/>
              <w:bottom w:val="single" w:sz="1" w:space="0" w:color="000000"/>
              <w:right w:val="single" w:sz="1" w:space="0" w:color="000000"/>
            </w:tcBorders>
          </w:tcPr>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В</w:t>
            </w:r>
          </w:p>
          <w:p w:rsidR="00E7652A" w:rsidRPr="00096FF5" w:rsidRDefault="00E7652A"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Решение Президиума городского Совета и Администрации города № 1088 от 18.06.99 г.</w:t>
            </w:r>
          </w:p>
        </w:tc>
      </w:tr>
      <w:tr w:rsidR="00E7652A" w:rsidRPr="00096FF5" w:rsidTr="004737C3">
        <w:tc>
          <w:tcPr>
            <w:tcW w:w="458" w:type="dxa"/>
            <w:tcBorders>
              <w:top w:val="single" w:sz="1" w:space="0" w:color="000000"/>
              <w:left w:val="single" w:sz="1" w:space="0" w:color="000000"/>
              <w:bottom w:val="single" w:sz="1" w:space="0" w:color="000000"/>
            </w:tcBorders>
          </w:tcPr>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c>
          <w:tcPr>
            <w:tcW w:w="3937" w:type="dxa"/>
            <w:tcBorders>
              <w:top w:val="single" w:sz="1" w:space="0" w:color="000000"/>
              <w:left w:val="single" w:sz="1" w:space="0" w:color="000000"/>
              <w:bottom w:val="single" w:sz="1" w:space="0" w:color="000000"/>
            </w:tcBorders>
          </w:tcPr>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мещанина Митюнина</w:t>
            </w:r>
          </w:p>
        </w:tc>
        <w:tc>
          <w:tcPr>
            <w:tcW w:w="1555" w:type="dxa"/>
            <w:tcBorders>
              <w:top w:val="single" w:sz="1" w:space="0" w:color="000000"/>
              <w:left w:val="single" w:sz="1" w:space="0" w:color="000000"/>
              <w:bottom w:val="single" w:sz="1" w:space="0" w:color="000000"/>
            </w:tcBorders>
          </w:tcPr>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01" w:type="dxa"/>
            <w:tcBorders>
              <w:top w:val="single" w:sz="1" w:space="0" w:color="000000"/>
              <w:left w:val="single" w:sz="1" w:space="0" w:color="000000"/>
              <w:bottom w:val="single" w:sz="1" w:space="0" w:color="000000"/>
            </w:tcBorders>
          </w:tcPr>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Комсомольская</w:t>
            </w:r>
          </w:p>
        </w:tc>
        <w:tc>
          <w:tcPr>
            <w:tcW w:w="850" w:type="dxa"/>
            <w:tcBorders>
              <w:top w:val="single" w:sz="1" w:space="0" w:color="000000"/>
              <w:left w:val="single" w:sz="1" w:space="0" w:color="000000"/>
              <w:bottom w:val="single" w:sz="1" w:space="0" w:color="000000"/>
            </w:tcBorders>
          </w:tcPr>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83</w:t>
            </w:r>
          </w:p>
        </w:tc>
        <w:tc>
          <w:tcPr>
            <w:tcW w:w="1276" w:type="dxa"/>
            <w:tcBorders>
              <w:top w:val="single" w:sz="1" w:space="0" w:color="000000"/>
              <w:left w:val="single" w:sz="1" w:space="0" w:color="000000"/>
              <w:bottom w:val="single" w:sz="1" w:space="0" w:color="000000"/>
            </w:tcBorders>
          </w:tcPr>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кон. XIX в.</w:t>
            </w:r>
          </w:p>
        </w:tc>
        <w:tc>
          <w:tcPr>
            <w:tcW w:w="1701" w:type="dxa"/>
            <w:tcBorders>
              <w:top w:val="single" w:sz="1" w:space="0" w:color="000000"/>
              <w:left w:val="single" w:sz="1" w:space="0" w:color="000000"/>
              <w:bottom w:val="single" w:sz="1" w:space="0" w:color="000000"/>
            </w:tcBorders>
          </w:tcPr>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613" w:type="dxa"/>
            <w:tcBorders>
              <w:top w:val="single" w:sz="1" w:space="0" w:color="000000"/>
              <w:left w:val="single" w:sz="1" w:space="0" w:color="000000"/>
              <w:bottom w:val="single" w:sz="1" w:space="0" w:color="000000"/>
              <w:right w:val="single" w:sz="1" w:space="0" w:color="000000"/>
            </w:tcBorders>
          </w:tcPr>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В</w:t>
            </w:r>
          </w:p>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Решение Президиума городского Совета № 176/16 от 29.03.96 г.</w:t>
            </w:r>
          </w:p>
        </w:tc>
      </w:tr>
      <w:tr w:rsidR="00E7652A" w:rsidRPr="00096FF5" w:rsidTr="004737C3">
        <w:tc>
          <w:tcPr>
            <w:tcW w:w="458" w:type="dxa"/>
            <w:tcBorders>
              <w:top w:val="single" w:sz="1" w:space="0" w:color="000000"/>
              <w:left w:val="single" w:sz="1" w:space="0" w:color="000000"/>
              <w:bottom w:val="single" w:sz="1" w:space="0" w:color="000000"/>
            </w:tcBorders>
          </w:tcPr>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c>
          <w:tcPr>
            <w:tcW w:w="3937" w:type="dxa"/>
            <w:tcBorders>
              <w:top w:val="single" w:sz="1" w:space="0" w:color="000000"/>
              <w:left w:val="single" w:sz="1" w:space="0" w:color="000000"/>
              <w:bottom w:val="single" w:sz="1" w:space="0" w:color="000000"/>
            </w:tcBorders>
          </w:tcPr>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Кожевенный завод Евдокимова О.С.</w:t>
            </w:r>
          </w:p>
        </w:tc>
        <w:tc>
          <w:tcPr>
            <w:tcW w:w="1555" w:type="dxa"/>
            <w:tcBorders>
              <w:top w:val="single" w:sz="1" w:space="0" w:color="000000"/>
              <w:left w:val="single" w:sz="1" w:space="0" w:color="000000"/>
              <w:bottom w:val="single" w:sz="1" w:space="0" w:color="000000"/>
            </w:tcBorders>
          </w:tcPr>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01" w:type="dxa"/>
            <w:tcBorders>
              <w:top w:val="single" w:sz="1" w:space="0" w:color="000000"/>
              <w:left w:val="single" w:sz="1" w:space="0" w:color="000000"/>
              <w:bottom w:val="single" w:sz="1" w:space="0" w:color="000000"/>
            </w:tcBorders>
          </w:tcPr>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Комсомоль-ская</w:t>
            </w:r>
          </w:p>
        </w:tc>
        <w:tc>
          <w:tcPr>
            <w:tcW w:w="850" w:type="dxa"/>
            <w:tcBorders>
              <w:top w:val="single" w:sz="1" w:space="0" w:color="000000"/>
              <w:left w:val="single" w:sz="1" w:space="0" w:color="000000"/>
              <w:bottom w:val="single" w:sz="1" w:space="0" w:color="000000"/>
            </w:tcBorders>
          </w:tcPr>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93</w:t>
            </w:r>
          </w:p>
        </w:tc>
        <w:tc>
          <w:tcPr>
            <w:tcW w:w="1276" w:type="dxa"/>
            <w:tcBorders>
              <w:top w:val="single" w:sz="1" w:space="0" w:color="000000"/>
              <w:left w:val="single" w:sz="1" w:space="0" w:color="000000"/>
              <w:bottom w:val="single" w:sz="1" w:space="0" w:color="000000"/>
            </w:tcBorders>
          </w:tcPr>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1896 г.</w:t>
            </w:r>
          </w:p>
        </w:tc>
        <w:tc>
          <w:tcPr>
            <w:tcW w:w="1701" w:type="dxa"/>
            <w:tcBorders>
              <w:top w:val="single" w:sz="1" w:space="0" w:color="000000"/>
              <w:left w:val="single" w:sz="1" w:space="0" w:color="000000"/>
              <w:bottom w:val="single" w:sz="1" w:space="0" w:color="000000"/>
            </w:tcBorders>
          </w:tcPr>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613" w:type="dxa"/>
            <w:tcBorders>
              <w:top w:val="single" w:sz="1" w:space="0" w:color="000000"/>
              <w:left w:val="single" w:sz="1" w:space="0" w:color="000000"/>
              <w:bottom w:val="single" w:sz="1" w:space="0" w:color="000000"/>
              <w:right w:val="single" w:sz="1" w:space="0" w:color="000000"/>
            </w:tcBorders>
          </w:tcPr>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В</w:t>
            </w:r>
          </w:p>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Решение Президиума городского Совета № 176/16 от 29.03.96 г.</w:t>
            </w:r>
          </w:p>
        </w:tc>
      </w:tr>
      <w:tr w:rsidR="00E7652A" w:rsidRPr="00096FF5" w:rsidTr="004737C3">
        <w:tc>
          <w:tcPr>
            <w:tcW w:w="458" w:type="dxa"/>
            <w:tcBorders>
              <w:top w:val="single" w:sz="1" w:space="0" w:color="000000"/>
              <w:left w:val="single" w:sz="1" w:space="0" w:color="000000"/>
              <w:bottom w:val="single" w:sz="1" w:space="0" w:color="000000"/>
            </w:tcBorders>
          </w:tcPr>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6.</w:t>
            </w:r>
          </w:p>
        </w:tc>
        <w:tc>
          <w:tcPr>
            <w:tcW w:w="3937" w:type="dxa"/>
            <w:tcBorders>
              <w:top w:val="single" w:sz="1" w:space="0" w:color="000000"/>
              <w:left w:val="single" w:sz="1" w:space="0" w:color="000000"/>
              <w:bottom w:val="single" w:sz="1" w:space="0" w:color="000000"/>
            </w:tcBorders>
          </w:tcPr>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мещанина Пояркова</w:t>
            </w:r>
          </w:p>
        </w:tc>
        <w:tc>
          <w:tcPr>
            <w:tcW w:w="1555" w:type="dxa"/>
            <w:tcBorders>
              <w:top w:val="single" w:sz="1" w:space="0" w:color="000000"/>
              <w:left w:val="single" w:sz="1" w:space="0" w:color="000000"/>
              <w:bottom w:val="single" w:sz="1" w:space="0" w:color="000000"/>
            </w:tcBorders>
          </w:tcPr>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01" w:type="dxa"/>
            <w:tcBorders>
              <w:top w:val="single" w:sz="1" w:space="0" w:color="000000"/>
              <w:left w:val="single" w:sz="1" w:space="0" w:color="000000"/>
              <w:bottom w:val="single" w:sz="1" w:space="0" w:color="000000"/>
            </w:tcBorders>
          </w:tcPr>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К.Маркса</w:t>
            </w:r>
          </w:p>
        </w:tc>
        <w:tc>
          <w:tcPr>
            <w:tcW w:w="850" w:type="dxa"/>
            <w:tcBorders>
              <w:top w:val="single" w:sz="1" w:space="0" w:color="000000"/>
              <w:left w:val="single" w:sz="1" w:space="0" w:color="000000"/>
              <w:bottom w:val="single" w:sz="1" w:space="0" w:color="000000"/>
            </w:tcBorders>
          </w:tcPr>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122</w:t>
            </w:r>
          </w:p>
        </w:tc>
        <w:tc>
          <w:tcPr>
            <w:tcW w:w="1276" w:type="dxa"/>
            <w:tcBorders>
              <w:top w:val="single" w:sz="1" w:space="0" w:color="000000"/>
              <w:left w:val="single" w:sz="1" w:space="0" w:color="000000"/>
              <w:bottom w:val="single" w:sz="1" w:space="0" w:color="000000"/>
            </w:tcBorders>
          </w:tcPr>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После 1908 г.</w:t>
            </w:r>
          </w:p>
        </w:tc>
        <w:tc>
          <w:tcPr>
            <w:tcW w:w="1701" w:type="dxa"/>
            <w:tcBorders>
              <w:top w:val="single" w:sz="1" w:space="0" w:color="000000"/>
              <w:left w:val="single" w:sz="1" w:space="0" w:color="000000"/>
              <w:bottom w:val="single" w:sz="1" w:space="0" w:color="000000"/>
            </w:tcBorders>
          </w:tcPr>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п/дерев.</w:t>
            </w:r>
          </w:p>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зодчества</w:t>
            </w:r>
          </w:p>
        </w:tc>
        <w:tc>
          <w:tcPr>
            <w:tcW w:w="3613" w:type="dxa"/>
            <w:tcBorders>
              <w:top w:val="single" w:sz="1" w:space="0" w:color="000000"/>
              <w:left w:val="single" w:sz="1" w:space="0" w:color="000000"/>
              <w:bottom w:val="single" w:sz="1" w:space="0" w:color="000000"/>
              <w:right w:val="single" w:sz="1" w:space="0" w:color="000000"/>
            </w:tcBorders>
          </w:tcPr>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В</w:t>
            </w:r>
          </w:p>
          <w:p w:rsidR="00E7652A" w:rsidRPr="00096FF5" w:rsidRDefault="00E7652A"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xml:space="preserve">Решение Президиума городского Совета и Администрации города № 1088 от 18.06.99 </w:t>
            </w:r>
          </w:p>
        </w:tc>
      </w:tr>
      <w:tr w:rsidR="004737C3" w:rsidRPr="00096FF5" w:rsidTr="004737C3">
        <w:tc>
          <w:tcPr>
            <w:tcW w:w="458" w:type="dxa"/>
            <w:tcBorders>
              <w:top w:val="single" w:sz="1" w:space="0" w:color="000000"/>
              <w:left w:val="single" w:sz="1" w:space="0" w:color="000000"/>
              <w:bottom w:val="single" w:sz="1" w:space="0" w:color="000000"/>
            </w:tcBorders>
          </w:tcPr>
          <w:p w:rsidR="004737C3" w:rsidRPr="00096FF5" w:rsidRDefault="004737C3"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7.</w:t>
            </w:r>
          </w:p>
        </w:tc>
        <w:tc>
          <w:tcPr>
            <w:tcW w:w="3937" w:type="dxa"/>
            <w:tcBorders>
              <w:top w:val="single" w:sz="1" w:space="0" w:color="000000"/>
              <w:left w:val="single" w:sz="1" w:space="0" w:color="000000"/>
              <w:bottom w:val="single" w:sz="1" w:space="0" w:color="000000"/>
            </w:tcBorders>
          </w:tcPr>
          <w:p w:rsidR="004737C3" w:rsidRPr="00096FF5" w:rsidRDefault="004737C3"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Колониальный магазин</w:t>
            </w:r>
          </w:p>
        </w:tc>
        <w:tc>
          <w:tcPr>
            <w:tcW w:w="1555" w:type="dxa"/>
            <w:tcBorders>
              <w:top w:val="single" w:sz="1" w:space="0" w:color="000000"/>
              <w:left w:val="single" w:sz="1" w:space="0" w:color="000000"/>
              <w:bottom w:val="single" w:sz="1" w:space="0" w:color="000000"/>
            </w:tcBorders>
          </w:tcPr>
          <w:p w:rsidR="004737C3" w:rsidRPr="00096FF5" w:rsidRDefault="004737C3"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01" w:type="dxa"/>
            <w:tcBorders>
              <w:top w:val="single" w:sz="1" w:space="0" w:color="000000"/>
              <w:left w:val="single" w:sz="1" w:space="0" w:color="000000"/>
              <w:bottom w:val="single" w:sz="1" w:space="0" w:color="000000"/>
            </w:tcBorders>
          </w:tcPr>
          <w:p w:rsidR="004737C3" w:rsidRPr="00096FF5" w:rsidRDefault="004737C3"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К.Маркса</w:t>
            </w:r>
          </w:p>
        </w:tc>
        <w:tc>
          <w:tcPr>
            <w:tcW w:w="850" w:type="dxa"/>
            <w:tcBorders>
              <w:top w:val="single" w:sz="1" w:space="0" w:color="000000"/>
              <w:left w:val="single" w:sz="1" w:space="0" w:color="000000"/>
              <w:bottom w:val="single" w:sz="1" w:space="0" w:color="000000"/>
            </w:tcBorders>
          </w:tcPr>
          <w:p w:rsidR="004737C3" w:rsidRPr="00096FF5" w:rsidRDefault="004737C3"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124</w:t>
            </w:r>
          </w:p>
        </w:tc>
        <w:tc>
          <w:tcPr>
            <w:tcW w:w="1276" w:type="dxa"/>
            <w:tcBorders>
              <w:top w:val="single" w:sz="1" w:space="0" w:color="000000"/>
              <w:left w:val="single" w:sz="1" w:space="0" w:color="000000"/>
              <w:bottom w:val="single" w:sz="1" w:space="0" w:color="000000"/>
            </w:tcBorders>
          </w:tcPr>
          <w:p w:rsidR="004737C3" w:rsidRPr="00096FF5" w:rsidRDefault="004737C3"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кон. XIX в.</w:t>
            </w:r>
          </w:p>
        </w:tc>
        <w:tc>
          <w:tcPr>
            <w:tcW w:w="1701" w:type="dxa"/>
            <w:tcBorders>
              <w:top w:val="single" w:sz="1" w:space="0" w:color="000000"/>
              <w:left w:val="single" w:sz="1" w:space="0" w:color="000000"/>
              <w:bottom w:val="single" w:sz="1" w:space="0" w:color="000000"/>
            </w:tcBorders>
          </w:tcPr>
          <w:p w:rsidR="004737C3" w:rsidRPr="00096FF5" w:rsidRDefault="004737C3"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613" w:type="dxa"/>
            <w:tcBorders>
              <w:top w:val="single" w:sz="1" w:space="0" w:color="000000"/>
              <w:left w:val="single" w:sz="1" w:space="0" w:color="000000"/>
              <w:bottom w:val="single" w:sz="1" w:space="0" w:color="000000"/>
              <w:right w:val="single" w:sz="1" w:space="0" w:color="000000"/>
            </w:tcBorders>
          </w:tcPr>
          <w:p w:rsidR="004737C3" w:rsidRPr="00096FF5" w:rsidRDefault="004737C3"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В</w:t>
            </w:r>
          </w:p>
          <w:p w:rsidR="004737C3" w:rsidRPr="00096FF5" w:rsidRDefault="004737C3" w:rsidP="004121E3">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Решение Президиума городского Совета № 176/16 от 29.03.96 г.</w:t>
            </w:r>
          </w:p>
        </w:tc>
      </w:tr>
    </w:tbl>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13084"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br w:type="page"/>
      </w:r>
      <w:r w:rsidR="00BE658E" w:rsidRPr="00096FF5">
        <w:rPr>
          <w:rFonts w:ascii="Times New Roman" w:hAnsi="Times New Roman"/>
          <w:kern w:val="0"/>
          <w:sz w:val="24"/>
          <w:lang w:eastAsia="ar-SA"/>
        </w:rPr>
        <w:lastRenderedPageBreak/>
        <w:t>Продолжение таблицы №2</w:t>
      </w:r>
    </w:p>
    <w:tbl>
      <w:tblPr>
        <w:tblW w:w="15095" w:type="dxa"/>
        <w:tblInd w:w="60" w:type="dxa"/>
        <w:tblLayout w:type="fixed"/>
        <w:tblCellMar>
          <w:top w:w="60" w:type="dxa"/>
          <w:left w:w="60" w:type="dxa"/>
          <w:bottom w:w="60" w:type="dxa"/>
          <w:right w:w="60" w:type="dxa"/>
        </w:tblCellMar>
        <w:tblLook w:val="0000"/>
      </w:tblPr>
      <w:tblGrid>
        <w:gridCol w:w="455"/>
        <w:gridCol w:w="3940"/>
        <w:gridCol w:w="1559"/>
        <w:gridCol w:w="1701"/>
        <w:gridCol w:w="850"/>
        <w:gridCol w:w="1276"/>
        <w:gridCol w:w="1701"/>
        <w:gridCol w:w="3613"/>
      </w:tblGrid>
      <w:tr w:rsidR="006C1C8C" w:rsidRPr="00096FF5" w:rsidTr="006C1C8C">
        <w:tc>
          <w:tcPr>
            <w:tcW w:w="455"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w:t>
            </w:r>
          </w:p>
        </w:tc>
        <w:tc>
          <w:tcPr>
            <w:tcW w:w="3940"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w:t>
            </w:r>
          </w:p>
        </w:tc>
        <w:tc>
          <w:tcPr>
            <w:tcW w:w="1559"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c>
          <w:tcPr>
            <w:tcW w:w="850"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c>
          <w:tcPr>
            <w:tcW w:w="1276"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6</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8</w:t>
            </w:r>
          </w:p>
        </w:tc>
        <w:tc>
          <w:tcPr>
            <w:tcW w:w="3613" w:type="dxa"/>
            <w:tcBorders>
              <w:top w:val="single" w:sz="1" w:space="0" w:color="000000"/>
              <w:left w:val="single" w:sz="1" w:space="0" w:color="000000"/>
              <w:bottom w:val="single" w:sz="1" w:space="0" w:color="000000"/>
              <w:right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9</w:t>
            </w:r>
          </w:p>
        </w:tc>
      </w:tr>
      <w:tr w:rsidR="006C1C8C" w:rsidRPr="00096FF5" w:rsidTr="006C1C8C">
        <w:tc>
          <w:tcPr>
            <w:tcW w:w="455"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8.</w:t>
            </w:r>
          </w:p>
        </w:tc>
        <w:tc>
          <w:tcPr>
            <w:tcW w:w="3940"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Лейдекера К.И.</w:t>
            </w:r>
          </w:p>
        </w:tc>
        <w:tc>
          <w:tcPr>
            <w:tcW w:w="1559"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К.Маркса</w:t>
            </w:r>
          </w:p>
        </w:tc>
        <w:tc>
          <w:tcPr>
            <w:tcW w:w="850"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126</w:t>
            </w:r>
          </w:p>
        </w:tc>
        <w:tc>
          <w:tcPr>
            <w:tcW w:w="1276"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1890-е гг.</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613" w:type="dxa"/>
            <w:tcBorders>
              <w:top w:val="single" w:sz="1" w:space="0" w:color="000000"/>
              <w:left w:val="single" w:sz="1" w:space="0" w:color="000000"/>
              <w:bottom w:val="single" w:sz="1" w:space="0" w:color="000000"/>
              <w:right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В</w:t>
            </w:r>
          </w:p>
        </w:tc>
      </w:tr>
      <w:tr w:rsidR="006C1C8C" w:rsidRPr="00096FF5" w:rsidTr="006C1C8C">
        <w:trPr>
          <w:trHeight w:val="591"/>
        </w:trPr>
        <w:tc>
          <w:tcPr>
            <w:tcW w:w="455"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xml:space="preserve">9. </w:t>
            </w:r>
          </w:p>
        </w:tc>
        <w:tc>
          <w:tcPr>
            <w:tcW w:w="3940"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Мечеть</w:t>
            </w:r>
          </w:p>
        </w:tc>
        <w:tc>
          <w:tcPr>
            <w:tcW w:w="1559"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Латыпова</w:t>
            </w:r>
          </w:p>
        </w:tc>
        <w:tc>
          <w:tcPr>
            <w:tcW w:w="850"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47</w:t>
            </w:r>
          </w:p>
        </w:tc>
        <w:tc>
          <w:tcPr>
            <w:tcW w:w="1276"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1874 г.</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(культовой)</w:t>
            </w:r>
          </w:p>
        </w:tc>
        <w:tc>
          <w:tcPr>
            <w:tcW w:w="3613" w:type="dxa"/>
            <w:tcBorders>
              <w:top w:val="single" w:sz="1" w:space="0" w:color="000000"/>
              <w:left w:val="single" w:sz="1" w:space="0" w:color="000000"/>
              <w:bottom w:val="single" w:sz="1" w:space="0" w:color="000000"/>
              <w:right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В</w:t>
            </w:r>
          </w:p>
        </w:tc>
      </w:tr>
      <w:tr w:rsidR="006C1C8C" w:rsidRPr="00096FF5" w:rsidTr="006C1C8C">
        <w:trPr>
          <w:trHeight w:val="1042"/>
        </w:trPr>
        <w:tc>
          <w:tcPr>
            <w:tcW w:w="455"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10.</w:t>
            </w:r>
          </w:p>
        </w:tc>
        <w:tc>
          <w:tcPr>
            <w:tcW w:w="3940"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фельдшера Никанорова</w:t>
            </w:r>
          </w:p>
        </w:tc>
        <w:tc>
          <w:tcPr>
            <w:tcW w:w="1559"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Мира</w:t>
            </w:r>
          </w:p>
        </w:tc>
        <w:tc>
          <w:tcPr>
            <w:tcW w:w="850"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54</w:t>
            </w:r>
          </w:p>
        </w:tc>
        <w:tc>
          <w:tcPr>
            <w:tcW w:w="1276"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кон. XIX в.</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613" w:type="dxa"/>
            <w:tcBorders>
              <w:top w:val="single" w:sz="1" w:space="0" w:color="000000"/>
              <w:left w:val="single" w:sz="1" w:space="0" w:color="000000"/>
              <w:bottom w:val="single" w:sz="1" w:space="0" w:color="000000"/>
              <w:right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В</w:t>
            </w:r>
          </w:p>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xml:space="preserve">Решение Президиума городского Совета и Администрации города № 1088 от 18.06.99 </w:t>
            </w:r>
          </w:p>
        </w:tc>
      </w:tr>
      <w:tr w:rsidR="006C1C8C" w:rsidRPr="00096FF5" w:rsidTr="006C1C8C">
        <w:tc>
          <w:tcPr>
            <w:tcW w:w="455"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11.</w:t>
            </w:r>
          </w:p>
        </w:tc>
        <w:tc>
          <w:tcPr>
            <w:tcW w:w="3940"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Третья приходская школа</w:t>
            </w:r>
          </w:p>
        </w:tc>
        <w:tc>
          <w:tcPr>
            <w:tcW w:w="1559"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Пантелькина</w:t>
            </w:r>
          </w:p>
        </w:tc>
        <w:tc>
          <w:tcPr>
            <w:tcW w:w="850"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54</w:t>
            </w:r>
          </w:p>
        </w:tc>
        <w:tc>
          <w:tcPr>
            <w:tcW w:w="1276"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Нач. XX в.</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613" w:type="dxa"/>
            <w:tcBorders>
              <w:top w:val="single" w:sz="1" w:space="0" w:color="000000"/>
              <w:left w:val="single" w:sz="1" w:space="0" w:color="000000"/>
              <w:bottom w:val="single" w:sz="1" w:space="0" w:color="000000"/>
              <w:right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В</w:t>
            </w:r>
          </w:p>
        </w:tc>
      </w:tr>
      <w:tr w:rsidR="006C1C8C" w:rsidRPr="00096FF5" w:rsidTr="006C1C8C">
        <w:trPr>
          <w:trHeight w:val="1044"/>
        </w:trPr>
        <w:tc>
          <w:tcPr>
            <w:tcW w:w="455"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12.</w:t>
            </w:r>
          </w:p>
        </w:tc>
        <w:tc>
          <w:tcPr>
            <w:tcW w:w="3940"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Богадельня им.Федоровых с домовой церковью</w:t>
            </w:r>
          </w:p>
        </w:tc>
        <w:tc>
          <w:tcPr>
            <w:tcW w:w="1559"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Халтурина</w:t>
            </w:r>
          </w:p>
        </w:tc>
        <w:tc>
          <w:tcPr>
            <w:tcW w:w="850"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119</w:t>
            </w:r>
          </w:p>
        </w:tc>
        <w:tc>
          <w:tcPr>
            <w:tcW w:w="1276"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1897-</w:t>
            </w:r>
          </w:p>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1905 гг.</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613" w:type="dxa"/>
            <w:tcBorders>
              <w:top w:val="single" w:sz="1" w:space="0" w:color="000000"/>
              <w:left w:val="single" w:sz="1" w:space="0" w:color="000000"/>
              <w:bottom w:val="single" w:sz="1" w:space="0" w:color="000000"/>
              <w:right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В</w:t>
            </w:r>
          </w:p>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xml:space="preserve">Решение Президиума городского Совета и Администрации города № 1088 от 18.06.99 </w:t>
            </w:r>
          </w:p>
        </w:tc>
      </w:tr>
      <w:tr w:rsidR="006C1C8C" w:rsidRPr="00096FF5" w:rsidTr="006C1C8C">
        <w:trPr>
          <w:trHeight w:val="1120"/>
        </w:trPr>
        <w:tc>
          <w:tcPr>
            <w:tcW w:w="455"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13.</w:t>
            </w:r>
          </w:p>
        </w:tc>
        <w:tc>
          <w:tcPr>
            <w:tcW w:w="3940"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купца Дезорцева С.А.</w:t>
            </w:r>
          </w:p>
        </w:tc>
        <w:tc>
          <w:tcPr>
            <w:tcW w:w="1559"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Б.Хмельниц-кого</w:t>
            </w:r>
          </w:p>
        </w:tc>
        <w:tc>
          <w:tcPr>
            <w:tcW w:w="850"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40</w:t>
            </w:r>
          </w:p>
        </w:tc>
        <w:tc>
          <w:tcPr>
            <w:tcW w:w="1276"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На рубеже XIX- XX вв.</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613" w:type="dxa"/>
            <w:tcBorders>
              <w:top w:val="single" w:sz="1" w:space="0" w:color="000000"/>
              <w:left w:val="single" w:sz="1" w:space="0" w:color="000000"/>
              <w:bottom w:val="single" w:sz="1" w:space="0" w:color="000000"/>
              <w:right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В</w:t>
            </w:r>
          </w:p>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xml:space="preserve">Решение Президиума городского Совета и Администрации города № 1088 от 18.06.99 </w:t>
            </w:r>
          </w:p>
        </w:tc>
      </w:tr>
      <w:tr w:rsidR="006C1C8C" w:rsidRPr="00096FF5" w:rsidTr="006C1C8C">
        <w:tc>
          <w:tcPr>
            <w:tcW w:w="455"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14.</w:t>
            </w:r>
          </w:p>
        </w:tc>
        <w:tc>
          <w:tcPr>
            <w:tcW w:w="3940"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 купца Л.Г.Пантелеева</w:t>
            </w:r>
          </w:p>
        </w:tc>
        <w:tc>
          <w:tcPr>
            <w:tcW w:w="1559"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7 ноября</w:t>
            </w:r>
          </w:p>
        </w:tc>
        <w:tc>
          <w:tcPr>
            <w:tcW w:w="850"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c>
          <w:tcPr>
            <w:tcW w:w="1276"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1908 г.</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613" w:type="dxa"/>
            <w:tcBorders>
              <w:top w:val="single" w:sz="1" w:space="0" w:color="000000"/>
              <w:left w:val="single" w:sz="1" w:space="0" w:color="000000"/>
              <w:bottom w:val="single" w:sz="1" w:space="0" w:color="000000"/>
              <w:right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В</w:t>
            </w:r>
          </w:p>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Решение Президиума городского Совета № 176/16 от 29.03.96 г.</w:t>
            </w:r>
          </w:p>
        </w:tc>
      </w:tr>
    </w:tbl>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br w:type="page"/>
      </w:r>
      <w:r w:rsidR="00BE658E" w:rsidRPr="00096FF5">
        <w:rPr>
          <w:rFonts w:ascii="Times New Roman" w:hAnsi="Times New Roman"/>
          <w:kern w:val="0"/>
          <w:sz w:val="24"/>
          <w:lang w:eastAsia="ar-SA"/>
        </w:rPr>
        <w:lastRenderedPageBreak/>
        <w:t>Продолжение таблицы №2</w:t>
      </w:r>
    </w:p>
    <w:tbl>
      <w:tblPr>
        <w:tblW w:w="0" w:type="auto"/>
        <w:tblInd w:w="60" w:type="dxa"/>
        <w:tblLayout w:type="fixed"/>
        <w:tblCellMar>
          <w:top w:w="60" w:type="dxa"/>
          <w:left w:w="60" w:type="dxa"/>
          <w:bottom w:w="60" w:type="dxa"/>
          <w:right w:w="60" w:type="dxa"/>
        </w:tblCellMar>
        <w:tblLook w:val="0000"/>
      </w:tblPr>
      <w:tblGrid>
        <w:gridCol w:w="456"/>
        <w:gridCol w:w="3939"/>
        <w:gridCol w:w="1559"/>
        <w:gridCol w:w="1701"/>
        <w:gridCol w:w="850"/>
        <w:gridCol w:w="1276"/>
        <w:gridCol w:w="1701"/>
        <w:gridCol w:w="3613"/>
      </w:tblGrid>
      <w:tr w:rsidR="006C1C8C" w:rsidRPr="00096FF5" w:rsidTr="006C1C8C">
        <w:tc>
          <w:tcPr>
            <w:tcW w:w="456"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1</w:t>
            </w:r>
          </w:p>
        </w:tc>
        <w:tc>
          <w:tcPr>
            <w:tcW w:w="3939"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2</w:t>
            </w:r>
          </w:p>
        </w:tc>
        <w:tc>
          <w:tcPr>
            <w:tcW w:w="1559"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3</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4</w:t>
            </w:r>
          </w:p>
        </w:tc>
        <w:tc>
          <w:tcPr>
            <w:tcW w:w="850"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5</w:t>
            </w:r>
          </w:p>
        </w:tc>
        <w:tc>
          <w:tcPr>
            <w:tcW w:w="1276"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6</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8</w:t>
            </w:r>
          </w:p>
        </w:tc>
        <w:tc>
          <w:tcPr>
            <w:tcW w:w="3613" w:type="dxa"/>
            <w:tcBorders>
              <w:top w:val="single" w:sz="1" w:space="0" w:color="000000"/>
              <w:left w:val="single" w:sz="1" w:space="0" w:color="000000"/>
              <w:bottom w:val="single" w:sz="1" w:space="0" w:color="000000"/>
              <w:right w:val="single" w:sz="1" w:space="0" w:color="000000"/>
            </w:tcBorders>
          </w:tcPr>
          <w:p w:rsidR="006C1C8C" w:rsidRPr="00096FF5" w:rsidRDefault="006C1C8C" w:rsidP="00BE658E">
            <w:pPr>
              <w:widowControl/>
              <w:suppressAutoHyphens w:val="0"/>
              <w:jc w:val="center"/>
              <w:rPr>
                <w:rFonts w:ascii="Times New Roman" w:hAnsi="Times New Roman"/>
                <w:kern w:val="0"/>
                <w:sz w:val="24"/>
                <w:lang w:eastAsia="ar-SA"/>
              </w:rPr>
            </w:pPr>
            <w:r w:rsidRPr="00096FF5">
              <w:rPr>
                <w:rFonts w:ascii="Times New Roman" w:hAnsi="Times New Roman"/>
                <w:kern w:val="0"/>
                <w:sz w:val="24"/>
                <w:lang w:eastAsia="ar-SA"/>
              </w:rPr>
              <w:t>9</w:t>
            </w:r>
          </w:p>
        </w:tc>
      </w:tr>
      <w:tr w:rsidR="00D50AE4" w:rsidRPr="00096FF5" w:rsidTr="00760CF4">
        <w:tc>
          <w:tcPr>
            <w:tcW w:w="15095" w:type="dxa"/>
            <w:gridSpan w:val="8"/>
            <w:tcBorders>
              <w:top w:val="single" w:sz="1" w:space="0" w:color="000000"/>
              <w:left w:val="single" w:sz="1" w:space="0" w:color="000000"/>
              <w:bottom w:val="single" w:sz="1" w:space="0" w:color="000000"/>
              <w:right w:val="single" w:sz="1" w:space="0" w:color="000000"/>
            </w:tcBorders>
          </w:tcPr>
          <w:p w:rsidR="00D50AE4" w:rsidRPr="00096FF5" w:rsidRDefault="00D50AE4" w:rsidP="00D50AE4">
            <w:pPr>
              <w:widowControl/>
              <w:suppressAutoHyphens w:val="0"/>
              <w:rPr>
                <w:rFonts w:ascii="Times New Roman" w:hAnsi="Times New Roman"/>
                <w:b/>
                <w:kern w:val="0"/>
                <w:sz w:val="24"/>
                <w:lang w:eastAsia="ar-SA"/>
              </w:rPr>
            </w:pPr>
            <w:r w:rsidRPr="00096FF5">
              <w:rPr>
                <w:rFonts w:ascii="Times New Roman" w:hAnsi="Times New Roman"/>
                <w:b/>
                <w:kern w:val="0"/>
                <w:sz w:val="24"/>
                <w:lang w:eastAsia="ar-SA"/>
              </w:rPr>
              <w:t>Снесенные, стоявши на ГО:</w:t>
            </w:r>
          </w:p>
        </w:tc>
      </w:tr>
      <w:tr w:rsidR="006C1C8C" w:rsidRPr="00096FF5" w:rsidTr="006C1C8C">
        <w:tc>
          <w:tcPr>
            <w:tcW w:w="456" w:type="dxa"/>
            <w:tcBorders>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w:t>
            </w:r>
          </w:p>
        </w:tc>
        <w:tc>
          <w:tcPr>
            <w:tcW w:w="3939" w:type="dxa"/>
            <w:tcBorders>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Дома Голушубова</w:t>
            </w:r>
          </w:p>
          <w:p w:rsidR="006C1C8C" w:rsidRPr="00096FF5" w:rsidRDefault="006C1C8C" w:rsidP="006C1C8C">
            <w:pPr>
              <w:jc w:val="right"/>
              <w:rPr>
                <w:rFonts w:ascii="Times New Roman" w:hAnsi="Times New Roman"/>
                <w:sz w:val="24"/>
                <w:lang w:eastAsia="ar-SA"/>
              </w:rPr>
            </w:pPr>
          </w:p>
        </w:tc>
        <w:tc>
          <w:tcPr>
            <w:tcW w:w="1559" w:type="dxa"/>
            <w:tcBorders>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01" w:type="dxa"/>
            <w:tcBorders>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Комсомоль-ская</w:t>
            </w:r>
          </w:p>
        </w:tc>
        <w:tc>
          <w:tcPr>
            <w:tcW w:w="850" w:type="dxa"/>
            <w:tcBorders>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33</w:t>
            </w:r>
          </w:p>
        </w:tc>
        <w:tc>
          <w:tcPr>
            <w:tcW w:w="1276" w:type="dxa"/>
            <w:tcBorders>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1873 г.</w:t>
            </w:r>
          </w:p>
        </w:tc>
        <w:tc>
          <w:tcPr>
            <w:tcW w:w="1701" w:type="dxa"/>
            <w:tcBorders>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613" w:type="dxa"/>
            <w:tcBorders>
              <w:left w:val="single" w:sz="1" w:space="0" w:color="000000"/>
              <w:bottom w:val="single" w:sz="1" w:space="0" w:color="000000"/>
              <w:right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 КМ РБ № 359р от 13.04.94 г.</w:t>
            </w:r>
          </w:p>
        </w:tc>
      </w:tr>
      <w:tr w:rsidR="006C1C8C" w:rsidRPr="00096FF5" w:rsidTr="006C1C8C">
        <w:tc>
          <w:tcPr>
            <w:tcW w:w="456"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w:t>
            </w:r>
          </w:p>
        </w:tc>
        <w:tc>
          <w:tcPr>
            <w:tcW w:w="3939"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Дома Голушубова</w:t>
            </w:r>
          </w:p>
        </w:tc>
        <w:tc>
          <w:tcPr>
            <w:tcW w:w="1559"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Комсомоль-ская</w:t>
            </w:r>
          </w:p>
        </w:tc>
        <w:tc>
          <w:tcPr>
            <w:tcW w:w="850"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35</w:t>
            </w:r>
          </w:p>
        </w:tc>
        <w:tc>
          <w:tcPr>
            <w:tcW w:w="1276"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1873 г.</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613" w:type="dxa"/>
            <w:tcBorders>
              <w:top w:val="single" w:sz="1" w:space="0" w:color="000000"/>
              <w:left w:val="single" w:sz="1" w:space="0" w:color="000000"/>
              <w:bottom w:val="single" w:sz="1" w:space="0" w:color="000000"/>
              <w:right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 КМ РБ № 359р от 13.04.94 г.</w:t>
            </w:r>
          </w:p>
        </w:tc>
      </w:tr>
      <w:tr w:rsidR="006C1C8C" w:rsidRPr="00096FF5" w:rsidTr="006C1C8C">
        <w:tc>
          <w:tcPr>
            <w:tcW w:w="456"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w:t>
            </w:r>
          </w:p>
        </w:tc>
        <w:tc>
          <w:tcPr>
            <w:tcW w:w="3939"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Реальное училище</w:t>
            </w:r>
          </w:p>
        </w:tc>
        <w:tc>
          <w:tcPr>
            <w:tcW w:w="1559"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Комсомоль-ская</w:t>
            </w:r>
          </w:p>
        </w:tc>
        <w:tc>
          <w:tcPr>
            <w:tcW w:w="850"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40</w:t>
            </w:r>
          </w:p>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(б.67)</w:t>
            </w:r>
          </w:p>
        </w:tc>
        <w:tc>
          <w:tcPr>
            <w:tcW w:w="1276"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кон. XIX в.</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 (гражданской)</w:t>
            </w:r>
          </w:p>
        </w:tc>
        <w:tc>
          <w:tcPr>
            <w:tcW w:w="3613" w:type="dxa"/>
            <w:tcBorders>
              <w:top w:val="single" w:sz="1" w:space="0" w:color="000000"/>
              <w:left w:val="single" w:sz="1" w:space="0" w:color="000000"/>
              <w:bottom w:val="single" w:sz="1" w:space="0" w:color="000000"/>
              <w:right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ПСМ БАССР № 390 от 19.07.76 г.</w:t>
            </w:r>
          </w:p>
        </w:tc>
      </w:tr>
      <w:tr w:rsidR="006C1C8C" w:rsidRPr="00096FF5" w:rsidTr="006C1C8C">
        <w:tc>
          <w:tcPr>
            <w:tcW w:w="456"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w:t>
            </w:r>
          </w:p>
        </w:tc>
        <w:tc>
          <w:tcPr>
            <w:tcW w:w="3939"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Усадьба Крыгиных:</w:t>
            </w:r>
          </w:p>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1-е здание</w:t>
            </w:r>
          </w:p>
        </w:tc>
        <w:tc>
          <w:tcPr>
            <w:tcW w:w="1559"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Нагуманова</w:t>
            </w:r>
          </w:p>
        </w:tc>
        <w:tc>
          <w:tcPr>
            <w:tcW w:w="850"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10</w:t>
            </w:r>
          </w:p>
        </w:tc>
        <w:tc>
          <w:tcPr>
            <w:tcW w:w="1276"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кон. XIX в.</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613" w:type="dxa"/>
            <w:tcBorders>
              <w:top w:val="single" w:sz="1" w:space="0" w:color="000000"/>
              <w:left w:val="single" w:sz="1" w:space="0" w:color="000000"/>
              <w:bottom w:val="single" w:sz="1" w:space="0" w:color="000000"/>
              <w:right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 КМ РБ № 359р от 13ю04ю94 г.</w:t>
            </w:r>
          </w:p>
        </w:tc>
      </w:tr>
      <w:tr w:rsidR="006C1C8C" w:rsidRPr="00096FF5" w:rsidTr="006C1C8C">
        <w:tc>
          <w:tcPr>
            <w:tcW w:w="456"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w:t>
            </w:r>
          </w:p>
        </w:tc>
        <w:tc>
          <w:tcPr>
            <w:tcW w:w="3939"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Усадьба Крыгиных:</w:t>
            </w:r>
          </w:p>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2-е здание</w:t>
            </w:r>
          </w:p>
        </w:tc>
        <w:tc>
          <w:tcPr>
            <w:tcW w:w="1559"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Нагуманова</w:t>
            </w:r>
          </w:p>
        </w:tc>
        <w:tc>
          <w:tcPr>
            <w:tcW w:w="850"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12</w:t>
            </w:r>
          </w:p>
        </w:tc>
        <w:tc>
          <w:tcPr>
            <w:tcW w:w="1276"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кон. XIX в.</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613" w:type="dxa"/>
            <w:tcBorders>
              <w:top w:val="single" w:sz="1" w:space="0" w:color="000000"/>
              <w:left w:val="single" w:sz="1" w:space="0" w:color="000000"/>
              <w:bottom w:val="single" w:sz="1" w:space="0" w:color="000000"/>
              <w:right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 КМ РБ № 359р от 13ю04ю94 г.</w:t>
            </w:r>
          </w:p>
        </w:tc>
      </w:tr>
      <w:tr w:rsidR="006C1C8C" w:rsidRPr="00096FF5" w:rsidTr="006C1C8C">
        <w:tc>
          <w:tcPr>
            <w:tcW w:w="456"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6.</w:t>
            </w:r>
          </w:p>
        </w:tc>
        <w:tc>
          <w:tcPr>
            <w:tcW w:w="3939"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Фотография Голушубова</w:t>
            </w:r>
          </w:p>
        </w:tc>
        <w:tc>
          <w:tcPr>
            <w:tcW w:w="1559"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Садовая</w:t>
            </w:r>
          </w:p>
        </w:tc>
        <w:tc>
          <w:tcPr>
            <w:tcW w:w="850"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18</w:t>
            </w:r>
          </w:p>
        </w:tc>
        <w:tc>
          <w:tcPr>
            <w:tcW w:w="1276"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2-я пол. XIX в.</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613" w:type="dxa"/>
            <w:tcBorders>
              <w:top w:val="single" w:sz="1" w:space="0" w:color="000000"/>
              <w:left w:val="single" w:sz="1" w:space="0" w:color="000000"/>
              <w:bottom w:val="single" w:sz="1" w:space="0" w:color="000000"/>
              <w:right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 КМ РБ № 359р от 13ю04ю94 г.</w:t>
            </w:r>
          </w:p>
        </w:tc>
      </w:tr>
      <w:tr w:rsidR="006C1C8C" w:rsidRPr="00096FF5" w:rsidTr="006C1C8C">
        <w:tc>
          <w:tcPr>
            <w:tcW w:w="456"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7.</w:t>
            </w:r>
          </w:p>
        </w:tc>
        <w:tc>
          <w:tcPr>
            <w:tcW w:w="3939"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Пивная Громова</w:t>
            </w:r>
          </w:p>
        </w:tc>
        <w:tc>
          <w:tcPr>
            <w:tcW w:w="1559"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Халтурина</w:t>
            </w:r>
          </w:p>
        </w:tc>
        <w:tc>
          <w:tcPr>
            <w:tcW w:w="850"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99</w:t>
            </w:r>
          </w:p>
        </w:tc>
        <w:tc>
          <w:tcPr>
            <w:tcW w:w="1276"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2-я пол. XIX в.</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w:t>
            </w:r>
          </w:p>
        </w:tc>
        <w:tc>
          <w:tcPr>
            <w:tcW w:w="3613" w:type="dxa"/>
            <w:tcBorders>
              <w:top w:val="single" w:sz="1" w:space="0" w:color="000000"/>
              <w:left w:val="single" w:sz="1" w:space="0" w:color="000000"/>
              <w:bottom w:val="single" w:sz="1" w:space="0" w:color="000000"/>
              <w:right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 КМ РБ № 359р от 13ю04ю94 г.</w:t>
            </w:r>
          </w:p>
        </w:tc>
      </w:tr>
      <w:tr w:rsidR="006C1C8C" w:rsidRPr="00096FF5" w:rsidTr="006C1C8C">
        <w:tc>
          <w:tcPr>
            <w:tcW w:w="456"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8.</w:t>
            </w:r>
          </w:p>
        </w:tc>
        <w:tc>
          <w:tcPr>
            <w:tcW w:w="3939"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Здание торговых рядов</w:t>
            </w:r>
          </w:p>
        </w:tc>
        <w:tc>
          <w:tcPr>
            <w:tcW w:w="1559"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Стерлитамак</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Худайбердина</w:t>
            </w:r>
          </w:p>
        </w:tc>
        <w:tc>
          <w:tcPr>
            <w:tcW w:w="850"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14</w:t>
            </w:r>
          </w:p>
        </w:tc>
        <w:tc>
          <w:tcPr>
            <w:tcW w:w="1276"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кон. XIX в.</w:t>
            </w:r>
          </w:p>
        </w:tc>
        <w:tc>
          <w:tcPr>
            <w:tcW w:w="1701" w:type="dxa"/>
            <w:tcBorders>
              <w:top w:val="single" w:sz="1" w:space="0" w:color="000000"/>
              <w:left w:val="single" w:sz="1" w:space="0" w:color="000000"/>
              <w:bottom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п/архитектуры (торговой)</w:t>
            </w:r>
          </w:p>
        </w:tc>
        <w:tc>
          <w:tcPr>
            <w:tcW w:w="3613" w:type="dxa"/>
            <w:tcBorders>
              <w:top w:val="single" w:sz="1" w:space="0" w:color="000000"/>
              <w:left w:val="single" w:sz="1" w:space="0" w:color="000000"/>
              <w:bottom w:val="single" w:sz="1" w:space="0" w:color="000000"/>
              <w:right w:val="single" w:sz="1" w:space="0" w:color="000000"/>
            </w:tcBorders>
          </w:tcPr>
          <w:p w:rsidR="006C1C8C" w:rsidRPr="00096FF5" w:rsidRDefault="006C1C8C"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Расп. СМ БАССР № 305р от 03.10.88 г.</w:t>
            </w:r>
          </w:p>
        </w:tc>
      </w:tr>
    </w:tbl>
    <w:p w:rsidR="00BE658E" w:rsidRPr="00096FF5" w:rsidRDefault="00BE658E" w:rsidP="00BE658E">
      <w:pPr>
        <w:widowControl/>
        <w:suppressAutoHyphens w:val="0"/>
        <w:jc w:val="both"/>
        <w:rPr>
          <w:rFonts w:ascii="Times New Roman" w:hAnsi="Times New Roman"/>
          <w:kern w:val="0"/>
          <w:sz w:val="24"/>
          <w:lang w:eastAsia="ar-SA"/>
        </w:rPr>
        <w:sectPr w:rsidR="00BE658E" w:rsidRPr="00096FF5" w:rsidSect="00B13084">
          <w:footerReference w:type="default" r:id="rId9"/>
          <w:footnotePr>
            <w:pos w:val="beneathText"/>
          </w:footnotePr>
          <w:pgSz w:w="16837" w:h="11905" w:orient="landscape"/>
          <w:pgMar w:top="1361" w:right="851" w:bottom="970" w:left="851" w:header="720" w:footer="720" w:gutter="0"/>
          <w:cols w:space="720"/>
          <w:docGrid w:linePitch="360"/>
        </w:sectPr>
      </w:pPr>
    </w:p>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lastRenderedPageBreak/>
        <w:t>14.4 Перечень объектов культурного наследия, предлагаемых к постановке на государственную охрану на территории городского округа город Стерлитамак</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 Дома Кузнецова А.В. - пример промышленной архитектуры 20-го века.</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2. Жилые дома №№19,85,87 по улице Комсомольская — объекты деревянного зодчества.</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3. Жилой дом №98 по улице 7 Ноября — объект деревянного зодчества.</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4. Жилые дома №№64,71,77,138 по улице К.Маркса — объекты деревянного зодчества.</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5. Жилой дом №7 по улице Садовая — объекты деревянного зодчества;</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6. Жилой дом №26 по улице Сакко и Ванцетти — объекты деревянного зодчества.</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7. Дом культуры «Сода» - общественное здание начала 20-го века (советский период).</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8. Кинотеатр «Салават» - общественное здание начала 20-го века (советский период).</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9. Жилые дома №№57,59,62 по улице Мира (период 40-50-х годов 20-го века).</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10. Жилой дом №6 по улице Коммунаров («кирпичный стиль», средовая застройка).</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11. Жилой дом №98 по улице Комсомольская («кирпичный стиль», средовая застройка).</w:t>
      </w:r>
    </w:p>
    <w:p w:rsidR="00BE658E" w:rsidRPr="00096FF5" w:rsidRDefault="00BE658E" w:rsidP="00BE658E">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12. Братская могила советских воинов, умерших от ран в госпиталях города Стерлитамак в годы Великой Отечественной войны.</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14.5 Территории возможных местоположений памятников археологии</w:t>
      </w:r>
    </w:p>
    <w:p w:rsidR="00BE658E" w:rsidRPr="00096FF5" w:rsidRDefault="00BE658E" w:rsidP="00BE658E">
      <w:pPr>
        <w:widowControl/>
        <w:suppressAutoHyphens w:val="0"/>
        <w:jc w:val="both"/>
        <w:rPr>
          <w:rFonts w:ascii="Times New Roman" w:hAnsi="Times New Roman"/>
          <w:kern w:val="0"/>
          <w:sz w:val="24"/>
          <w:lang w:eastAsia="ar-SA"/>
        </w:rPr>
      </w:pP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Территории возможных местоположений памятников археологии — это, в основном, пойменные территории реки Стерля и ее притоков; старое мусульманское кладбище; территории, прилегающие к бывшему населенному пункту Левашовка.</w:t>
      </w:r>
    </w:p>
    <w:p w:rsidR="00BE658E" w:rsidRPr="00096FF5" w:rsidRDefault="00BE658E"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t>В соответствии с п.1 ст.31 ФЗ "Об объектах культурного наследия (памятниках истории и культуры) народов Российской Федерации" N 73-ФЗ от 25.06.2002 г. до начала землеустроительных, земляных, строительных и иных работ, необходимо проводить историко-культурную экспертизу осваиваемых участков.</w:t>
      </w:r>
    </w:p>
    <w:p w:rsidR="00D3066F" w:rsidRPr="00096FF5" w:rsidRDefault="00D3066F" w:rsidP="00BE658E">
      <w:pPr>
        <w:widowControl/>
        <w:suppressAutoHyphens w:val="0"/>
        <w:ind w:firstLine="709"/>
        <w:jc w:val="both"/>
        <w:rPr>
          <w:rFonts w:ascii="Times New Roman" w:hAnsi="Times New Roman"/>
          <w:kern w:val="0"/>
          <w:sz w:val="24"/>
          <w:lang w:eastAsia="ar-SA"/>
        </w:rPr>
      </w:pPr>
    </w:p>
    <w:p w:rsidR="00D3066F" w:rsidRPr="00096FF5" w:rsidRDefault="00660C1B" w:rsidP="00BE658E">
      <w:pPr>
        <w:widowControl/>
        <w:suppressAutoHyphens w:val="0"/>
        <w:ind w:firstLine="709"/>
        <w:jc w:val="both"/>
        <w:rPr>
          <w:rFonts w:ascii="Times New Roman" w:hAnsi="Times New Roman"/>
          <w:kern w:val="0"/>
          <w:sz w:val="24"/>
          <w:lang w:eastAsia="ar-SA"/>
        </w:rPr>
      </w:pPr>
      <w:r w:rsidRPr="00096FF5">
        <w:rPr>
          <w:rFonts w:ascii="Times New Roman" w:hAnsi="Times New Roman"/>
          <w:kern w:val="0"/>
          <w:sz w:val="24"/>
          <w:lang w:eastAsia="ar-SA"/>
        </w:rPr>
        <w:br w:type="page"/>
      </w:r>
    </w:p>
    <w:p w:rsidR="00BE658E" w:rsidRPr="00096FF5" w:rsidRDefault="00BE658E" w:rsidP="00BE658E">
      <w:pPr>
        <w:jc w:val="center"/>
        <w:rPr>
          <w:rFonts w:ascii="Times New Roman" w:eastAsia="Lucida Sans Unicode" w:hAnsi="Times New Roman"/>
          <w:b/>
          <w:sz w:val="24"/>
        </w:rPr>
      </w:pPr>
      <w:r w:rsidRPr="00096FF5">
        <w:rPr>
          <w:rFonts w:ascii="Times New Roman" w:eastAsia="Lucida Sans Unicode" w:hAnsi="Times New Roman"/>
          <w:b/>
          <w:sz w:val="24"/>
        </w:rPr>
        <w:lastRenderedPageBreak/>
        <w:t>РАЗДЕЛ III. ГРАДОСТРОИТЕЛЬНЫЕ РЕГЛАМЕНТЫ</w:t>
      </w:r>
    </w:p>
    <w:p w:rsidR="00D3066F" w:rsidRPr="00096FF5" w:rsidRDefault="00D3066F" w:rsidP="00BE658E">
      <w:pPr>
        <w:jc w:val="center"/>
        <w:rPr>
          <w:rFonts w:ascii="Times New Roman" w:eastAsia="Lucida Sans Unicode" w:hAnsi="Times New Roman"/>
          <w:b/>
          <w:sz w:val="24"/>
        </w:rPr>
      </w:pPr>
    </w:p>
    <w:p w:rsidR="00D3066F" w:rsidRPr="00096FF5" w:rsidRDefault="00D3066F" w:rsidP="00BE658E">
      <w:pPr>
        <w:jc w:val="center"/>
        <w:rPr>
          <w:rFonts w:ascii="Times New Roman" w:eastAsia="Lucida Sans Unicode" w:hAnsi="Times New Roman"/>
          <w:b/>
          <w:sz w:val="24"/>
        </w:rPr>
      </w:pPr>
    </w:p>
    <w:p w:rsidR="00BE658E" w:rsidRPr="00096FF5" w:rsidRDefault="00BE658E" w:rsidP="00BE658E">
      <w:pPr>
        <w:jc w:val="center"/>
        <w:rPr>
          <w:rFonts w:ascii="Times New Roman" w:eastAsia="Lucida Sans Unicode" w:hAnsi="Times New Roman"/>
          <w:b/>
          <w:sz w:val="24"/>
        </w:rPr>
      </w:pPr>
    </w:p>
    <w:p w:rsidR="00BE658E" w:rsidRPr="00096FF5" w:rsidRDefault="00BE658E" w:rsidP="00BE658E">
      <w:pPr>
        <w:jc w:val="center"/>
        <w:rPr>
          <w:rFonts w:ascii="Times New Roman" w:eastAsia="Lucida Sans Unicode" w:hAnsi="Times New Roman"/>
          <w:b/>
          <w:sz w:val="24"/>
        </w:rPr>
      </w:pPr>
      <w:r w:rsidRPr="00096FF5">
        <w:rPr>
          <w:rFonts w:ascii="Times New Roman" w:eastAsia="Lucida Sans Unicode" w:hAnsi="Times New Roman"/>
          <w:b/>
          <w:sz w:val="24"/>
        </w:rPr>
        <w:t>Глава 15. Градостроительные регламенты в части видов разрешенного использования земельных участков и объектов капитального строительства</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15.1 Жилые зоны</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15.1.1 «Ж-1» - зона для застройки индивидуальными жилыми домами 1-3 этажа с приусадебными участками, с ограничением личного подсобного хозяйства</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Зона «Ж-1» выделена для обеспечения правовых условий формирования жилых районов из индивидуальных жилых домов с земельными участками, с минимально разрешенным набором услуг местного значения. </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№3 Виды разрешенного использования земельных участков и объектов капитального строительства для зоны «Ж-1»</w:t>
      </w:r>
    </w:p>
    <w:p w:rsidR="00FE2165" w:rsidRPr="00096FF5" w:rsidRDefault="00FE2165" w:rsidP="00BE658E">
      <w:pPr>
        <w:jc w:val="both"/>
        <w:rPr>
          <w:rFonts w:ascii="Times New Roman" w:eastAsia="Lucida Sans Unicode" w:hAnsi="Times New Roman"/>
          <w:sz w:val="24"/>
        </w:rPr>
      </w:pPr>
    </w:p>
    <w:tbl>
      <w:tblPr>
        <w:tblW w:w="9651" w:type="dxa"/>
        <w:jc w:val="center"/>
        <w:tblLayout w:type="fixed"/>
        <w:tblCellMar>
          <w:top w:w="55" w:type="dxa"/>
          <w:left w:w="55" w:type="dxa"/>
          <w:bottom w:w="55" w:type="dxa"/>
          <w:right w:w="55" w:type="dxa"/>
        </w:tblCellMar>
        <w:tblLook w:val="0000"/>
      </w:tblPr>
      <w:tblGrid>
        <w:gridCol w:w="2984"/>
        <w:gridCol w:w="3440"/>
        <w:gridCol w:w="3227"/>
      </w:tblGrid>
      <w:tr w:rsidR="00FE2165" w:rsidRPr="00096FF5">
        <w:trPr>
          <w:jc w:val="center"/>
        </w:trPr>
        <w:tc>
          <w:tcPr>
            <w:tcW w:w="2984" w:type="dxa"/>
            <w:tcBorders>
              <w:top w:val="single" w:sz="1" w:space="0" w:color="000000"/>
              <w:left w:val="single" w:sz="1" w:space="0" w:color="000000"/>
              <w:bottom w:val="single" w:sz="1" w:space="0" w:color="000000"/>
            </w:tcBorders>
          </w:tcPr>
          <w:p w:rsidR="00FE2165" w:rsidRPr="00096FF5" w:rsidRDefault="00FE2165" w:rsidP="00D25F38">
            <w:pPr>
              <w:jc w:val="center"/>
              <w:rPr>
                <w:rFonts w:ascii="Times New Roman" w:hAnsi="Times New Roman"/>
                <w:sz w:val="24"/>
              </w:rPr>
            </w:pPr>
            <w:r w:rsidRPr="00096FF5">
              <w:rPr>
                <w:rFonts w:ascii="Times New Roman" w:hAnsi="Times New Roman"/>
                <w:sz w:val="24"/>
              </w:rPr>
              <w:t>Основные виды разрешенного использования для зоны</w:t>
            </w:r>
          </w:p>
        </w:tc>
        <w:tc>
          <w:tcPr>
            <w:tcW w:w="3440" w:type="dxa"/>
            <w:tcBorders>
              <w:top w:val="single" w:sz="1" w:space="0" w:color="000000"/>
              <w:left w:val="single" w:sz="1" w:space="0" w:color="000000"/>
              <w:bottom w:val="single" w:sz="1" w:space="0" w:color="000000"/>
            </w:tcBorders>
          </w:tcPr>
          <w:p w:rsidR="00FE2165" w:rsidRPr="00096FF5" w:rsidRDefault="00FE2165" w:rsidP="00D25F38">
            <w:pPr>
              <w:jc w:val="center"/>
              <w:rPr>
                <w:rFonts w:ascii="Times New Roman" w:hAnsi="Times New Roman"/>
                <w:sz w:val="24"/>
              </w:rPr>
            </w:pPr>
            <w:r w:rsidRPr="00096FF5">
              <w:rPr>
                <w:rFonts w:ascii="Times New Roman" w:hAnsi="Times New Roman"/>
                <w:sz w:val="24"/>
              </w:rPr>
              <w:t>Вспомогательные виды разрешенного использования</w:t>
            </w:r>
          </w:p>
        </w:tc>
        <w:tc>
          <w:tcPr>
            <w:tcW w:w="3227" w:type="dxa"/>
            <w:tcBorders>
              <w:top w:val="single" w:sz="1" w:space="0" w:color="000000"/>
              <w:left w:val="single" w:sz="1" w:space="0" w:color="000000"/>
              <w:bottom w:val="single" w:sz="1" w:space="0" w:color="000000"/>
              <w:right w:val="single" w:sz="1" w:space="0" w:color="000000"/>
            </w:tcBorders>
          </w:tcPr>
          <w:p w:rsidR="00FE2165" w:rsidRPr="00096FF5" w:rsidRDefault="00FE2165" w:rsidP="00D25F38">
            <w:pPr>
              <w:jc w:val="center"/>
              <w:rPr>
                <w:rFonts w:ascii="Times New Roman" w:hAnsi="Times New Roman"/>
                <w:sz w:val="24"/>
              </w:rPr>
            </w:pPr>
            <w:r w:rsidRPr="00096FF5">
              <w:rPr>
                <w:rFonts w:ascii="Times New Roman" w:hAnsi="Times New Roman"/>
                <w:sz w:val="24"/>
              </w:rPr>
              <w:t>Условно разрешенные виды использования</w:t>
            </w:r>
          </w:p>
        </w:tc>
      </w:tr>
      <w:tr w:rsidR="00FE2165" w:rsidRPr="00096FF5">
        <w:trPr>
          <w:trHeight w:val="233"/>
          <w:jc w:val="center"/>
        </w:trPr>
        <w:tc>
          <w:tcPr>
            <w:tcW w:w="2984" w:type="dxa"/>
            <w:tcBorders>
              <w:left w:val="single" w:sz="1" w:space="0" w:color="000000"/>
              <w:bottom w:val="single" w:sz="1" w:space="0" w:color="000000"/>
            </w:tcBorders>
          </w:tcPr>
          <w:p w:rsidR="00FE2165" w:rsidRPr="00096FF5" w:rsidRDefault="00FE2165" w:rsidP="00D25F38">
            <w:pPr>
              <w:jc w:val="center"/>
              <w:rPr>
                <w:rFonts w:ascii="Times New Roman" w:hAnsi="Times New Roman"/>
                <w:sz w:val="24"/>
              </w:rPr>
            </w:pPr>
            <w:r w:rsidRPr="00096FF5">
              <w:rPr>
                <w:rFonts w:ascii="Times New Roman" w:hAnsi="Times New Roman"/>
                <w:sz w:val="24"/>
              </w:rPr>
              <w:t>1</w:t>
            </w:r>
          </w:p>
        </w:tc>
        <w:tc>
          <w:tcPr>
            <w:tcW w:w="3440" w:type="dxa"/>
            <w:tcBorders>
              <w:left w:val="single" w:sz="1" w:space="0" w:color="000000"/>
              <w:bottom w:val="single" w:sz="1" w:space="0" w:color="000000"/>
            </w:tcBorders>
          </w:tcPr>
          <w:p w:rsidR="00FE2165" w:rsidRPr="00096FF5" w:rsidRDefault="00FE2165" w:rsidP="00D25F38">
            <w:pPr>
              <w:jc w:val="center"/>
              <w:rPr>
                <w:rFonts w:ascii="Times New Roman" w:hAnsi="Times New Roman"/>
                <w:sz w:val="24"/>
              </w:rPr>
            </w:pPr>
            <w:r w:rsidRPr="00096FF5">
              <w:rPr>
                <w:rFonts w:ascii="Times New Roman" w:hAnsi="Times New Roman"/>
                <w:sz w:val="24"/>
              </w:rPr>
              <w:t>2</w:t>
            </w:r>
          </w:p>
        </w:tc>
        <w:tc>
          <w:tcPr>
            <w:tcW w:w="3227" w:type="dxa"/>
            <w:tcBorders>
              <w:left w:val="single" w:sz="1" w:space="0" w:color="000000"/>
              <w:bottom w:val="single" w:sz="1" w:space="0" w:color="000000"/>
              <w:right w:val="single" w:sz="1" w:space="0" w:color="000000"/>
            </w:tcBorders>
          </w:tcPr>
          <w:p w:rsidR="00FE2165" w:rsidRPr="00096FF5" w:rsidRDefault="00FE2165" w:rsidP="00D25F38">
            <w:pPr>
              <w:jc w:val="center"/>
              <w:rPr>
                <w:rFonts w:ascii="Times New Roman" w:hAnsi="Times New Roman"/>
                <w:sz w:val="24"/>
              </w:rPr>
            </w:pPr>
            <w:r w:rsidRPr="00096FF5">
              <w:rPr>
                <w:rFonts w:ascii="Times New Roman" w:hAnsi="Times New Roman"/>
                <w:sz w:val="24"/>
              </w:rPr>
              <w:t>3</w:t>
            </w:r>
          </w:p>
        </w:tc>
      </w:tr>
      <w:tr w:rsidR="00FE2165" w:rsidRPr="00096FF5">
        <w:trPr>
          <w:jc w:val="center"/>
        </w:trPr>
        <w:tc>
          <w:tcPr>
            <w:tcW w:w="2984" w:type="dxa"/>
            <w:tcBorders>
              <w:left w:val="single" w:sz="1" w:space="0" w:color="000000"/>
              <w:bottom w:val="single" w:sz="1" w:space="0" w:color="000000"/>
            </w:tcBorders>
          </w:tcPr>
          <w:p w:rsidR="00FE2165" w:rsidRPr="00096FF5" w:rsidRDefault="00FE2165" w:rsidP="00076254">
            <w:pPr>
              <w:jc w:val="both"/>
              <w:rPr>
                <w:rFonts w:ascii="Times New Roman" w:hAnsi="Times New Roman"/>
                <w:sz w:val="24"/>
              </w:rPr>
            </w:pPr>
            <w:r w:rsidRPr="00096FF5">
              <w:rPr>
                <w:rFonts w:ascii="Times New Roman" w:hAnsi="Times New Roman"/>
                <w:sz w:val="24"/>
              </w:rPr>
              <w:t xml:space="preserve">1. Индивидуальные жилые дома </w:t>
            </w:r>
          </w:p>
        </w:tc>
        <w:tc>
          <w:tcPr>
            <w:tcW w:w="3440"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1. Индивидуальные гаражи на придомовом участке на 1-2 легковых автомобиля;</w:t>
            </w:r>
          </w:p>
          <w:p w:rsidR="00FE2165" w:rsidRPr="00096FF5" w:rsidRDefault="00FE2165" w:rsidP="00D25F38">
            <w:pPr>
              <w:jc w:val="both"/>
              <w:rPr>
                <w:rFonts w:ascii="Times New Roman" w:hAnsi="Times New Roman"/>
                <w:sz w:val="24"/>
              </w:rPr>
            </w:pPr>
            <w:r w:rsidRPr="00096FF5">
              <w:rPr>
                <w:rFonts w:ascii="Times New Roman" w:hAnsi="Times New Roman"/>
                <w:sz w:val="24"/>
              </w:rPr>
              <w:t>встроенный в жилой дом гараж на 1-2 легковых автомобиля</w:t>
            </w:r>
          </w:p>
        </w:tc>
        <w:tc>
          <w:tcPr>
            <w:tcW w:w="3227"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1. Разрешенные по «Праву застройки» виды использования, имеющие параметры более и менее указанных в требованиях к застройке</w:t>
            </w:r>
          </w:p>
        </w:tc>
      </w:tr>
      <w:tr w:rsidR="00FE2165" w:rsidRPr="00096FF5">
        <w:trPr>
          <w:jc w:val="center"/>
        </w:trPr>
        <w:tc>
          <w:tcPr>
            <w:tcW w:w="2984"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2. Медпункты</w:t>
            </w:r>
          </w:p>
        </w:tc>
        <w:tc>
          <w:tcPr>
            <w:tcW w:w="3440"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2. Индивидуальная баня</w:t>
            </w:r>
          </w:p>
        </w:tc>
        <w:tc>
          <w:tcPr>
            <w:tcW w:w="3227" w:type="dxa"/>
            <w:tcBorders>
              <w:left w:val="single" w:sz="1" w:space="0" w:color="000000"/>
              <w:bottom w:val="single" w:sz="1" w:space="0" w:color="000000"/>
              <w:right w:val="single" w:sz="1" w:space="0" w:color="000000"/>
            </w:tcBorders>
          </w:tcPr>
          <w:p w:rsidR="00FE2165" w:rsidRPr="00A37AAF" w:rsidRDefault="00FE2165" w:rsidP="00076254">
            <w:pPr>
              <w:jc w:val="both"/>
              <w:rPr>
                <w:rFonts w:ascii="Times New Roman" w:hAnsi="Times New Roman"/>
                <w:b/>
                <w:sz w:val="24"/>
              </w:rPr>
            </w:pPr>
            <w:r w:rsidRPr="00096FF5">
              <w:rPr>
                <w:rFonts w:ascii="Times New Roman" w:hAnsi="Times New Roman"/>
                <w:sz w:val="24"/>
              </w:rPr>
              <w:t xml:space="preserve">2. </w:t>
            </w:r>
            <w:r w:rsidR="00A37AAF" w:rsidRPr="00A37AAF">
              <w:rPr>
                <w:rFonts w:ascii="Times New Roman" w:hAnsi="Times New Roman"/>
                <w:b/>
                <w:sz w:val="24"/>
              </w:rPr>
              <w:t>Жилые дома блокированной застройки</w:t>
            </w:r>
            <w:r w:rsidR="00A37AAF">
              <w:rPr>
                <w:rFonts w:ascii="Times New Roman" w:hAnsi="Times New Roman"/>
                <w:sz w:val="24"/>
              </w:rPr>
              <w:t xml:space="preserve"> </w:t>
            </w:r>
            <w:r w:rsidR="00A37AAF" w:rsidRPr="00760CF4">
              <w:rPr>
                <w:rFonts w:ascii="Times New Roman" w:hAnsi="Times New Roman"/>
                <w:b/>
                <w:color w:val="FF0000"/>
                <w:sz w:val="24"/>
              </w:rPr>
              <w:t>(Принята в новой редакции  решением Совета</w:t>
            </w:r>
            <w:r w:rsidR="00A37AAF">
              <w:rPr>
                <w:rFonts w:ascii="Times New Roman" w:hAnsi="Times New Roman"/>
                <w:b/>
                <w:color w:val="FF0000"/>
                <w:sz w:val="24"/>
              </w:rPr>
              <w:t xml:space="preserve"> от 28.08.2018г №4-5/19з</w:t>
            </w:r>
            <w:r w:rsidR="00A37AAF" w:rsidRPr="00760CF4">
              <w:rPr>
                <w:rFonts w:ascii="Times New Roman" w:hAnsi="Times New Roman"/>
                <w:b/>
                <w:color w:val="FF0000"/>
                <w:sz w:val="24"/>
              </w:rPr>
              <w:t>)</w:t>
            </w:r>
          </w:p>
        </w:tc>
      </w:tr>
      <w:tr w:rsidR="00FE2165" w:rsidRPr="00096FF5">
        <w:trPr>
          <w:jc w:val="center"/>
        </w:trPr>
        <w:tc>
          <w:tcPr>
            <w:tcW w:w="2984"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3. Объект инженерной защиты населения от ЧС</w:t>
            </w:r>
          </w:p>
        </w:tc>
        <w:tc>
          <w:tcPr>
            <w:tcW w:w="3440"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3. Теплица, оранжерея</w:t>
            </w:r>
          </w:p>
        </w:tc>
        <w:tc>
          <w:tcPr>
            <w:tcW w:w="3227"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3. Гостиницы</w:t>
            </w:r>
          </w:p>
        </w:tc>
      </w:tr>
      <w:tr w:rsidR="00FE2165" w:rsidRPr="00096FF5">
        <w:trPr>
          <w:jc w:val="center"/>
        </w:trPr>
        <w:tc>
          <w:tcPr>
            <w:tcW w:w="2984"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0"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4. Хозяйственные постройки;</w:t>
            </w:r>
          </w:p>
          <w:p w:rsidR="00FE2165" w:rsidRPr="00096FF5" w:rsidRDefault="00FE2165" w:rsidP="00D25F38">
            <w:pPr>
              <w:jc w:val="both"/>
              <w:rPr>
                <w:rFonts w:ascii="Times New Roman" w:hAnsi="Times New Roman"/>
                <w:sz w:val="24"/>
              </w:rPr>
            </w:pPr>
            <w:r w:rsidRPr="00096FF5">
              <w:rPr>
                <w:rFonts w:ascii="Times New Roman" w:hAnsi="Times New Roman"/>
                <w:sz w:val="24"/>
              </w:rPr>
              <w:t>надворный туалет</w:t>
            </w:r>
          </w:p>
        </w:tc>
        <w:tc>
          <w:tcPr>
            <w:tcW w:w="3227"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4. Детские дошкольные учреждения</w:t>
            </w:r>
          </w:p>
        </w:tc>
      </w:tr>
      <w:tr w:rsidR="00FE2165" w:rsidRPr="00096FF5">
        <w:trPr>
          <w:trHeight w:val="1018"/>
          <w:jc w:val="center"/>
        </w:trPr>
        <w:tc>
          <w:tcPr>
            <w:tcW w:w="2984"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0"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5. Устройства и строения для содержания мелкого домашнего скота и птицы</w:t>
            </w:r>
          </w:p>
        </w:tc>
        <w:tc>
          <w:tcPr>
            <w:tcW w:w="3227"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 xml:space="preserve">5. Школы начальные, средние, общеобразовательные и специализированные; </w:t>
            </w:r>
          </w:p>
          <w:p w:rsidR="00FE2165" w:rsidRPr="00096FF5" w:rsidRDefault="00FE2165" w:rsidP="00D25F38">
            <w:pPr>
              <w:jc w:val="both"/>
              <w:rPr>
                <w:rFonts w:ascii="Times New Roman" w:hAnsi="Times New Roman"/>
                <w:sz w:val="24"/>
              </w:rPr>
            </w:pPr>
            <w:r w:rsidRPr="00096FF5">
              <w:rPr>
                <w:rFonts w:ascii="Times New Roman" w:hAnsi="Times New Roman"/>
                <w:sz w:val="24"/>
              </w:rPr>
              <w:t>лицеи, гимназии, колледжи</w:t>
            </w:r>
          </w:p>
        </w:tc>
      </w:tr>
      <w:tr w:rsidR="00FE2165" w:rsidRPr="00096FF5">
        <w:trPr>
          <w:jc w:val="center"/>
        </w:trPr>
        <w:tc>
          <w:tcPr>
            <w:tcW w:w="2984"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0"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6. Скважина для забора воды;</w:t>
            </w:r>
          </w:p>
          <w:p w:rsidR="00FE2165" w:rsidRPr="00096FF5" w:rsidRDefault="00FE2165" w:rsidP="00D25F38">
            <w:pPr>
              <w:jc w:val="both"/>
              <w:rPr>
                <w:rFonts w:ascii="Times New Roman" w:hAnsi="Times New Roman"/>
                <w:sz w:val="24"/>
              </w:rPr>
            </w:pPr>
            <w:r w:rsidRPr="00096FF5">
              <w:rPr>
                <w:rFonts w:ascii="Times New Roman" w:hAnsi="Times New Roman"/>
                <w:sz w:val="24"/>
              </w:rPr>
              <w:t>индивидуальный колодец</w:t>
            </w:r>
          </w:p>
        </w:tc>
        <w:tc>
          <w:tcPr>
            <w:tcW w:w="3227"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6. Школы-интернаты</w:t>
            </w:r>
          </w:p>
        </w:tc>
      </w:tr>
      <w:tr w:rsidR="00FE2165" w:rsidRPr="00096FF5">
        <w:trPr>
          <w:jc w:val="center"/>
        </w:trPr>
        <w:tc>
          <w:tcPr>
            <w:tcW w:w="2984"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0"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7. Сады, огороды, палисадники</w:t>
            </w:r>
          </w:p>
        </w:tc>
        <w:tc>
          <w:tcPr>
            <w:tcW w:w="3227"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 xml:space="preserve">7. Детская школа искусств; музыкальная школа; художественная школа; станция юных техников (натуралистов, туристов), </w:t>
            </w:r>
            <w:r w:rsidRPr="00096FF5">
              <w:rPr>
                <w:rFonts w:ascii="Times New Roman" w:hAnsi="Times New Roman"/>
                <w:sz w:val="24"/>
              </w:rPr>
              <w:lastRenderedPageBreak/>
              <w:t>ДЮСШ</w:t>
            </w:r>
          </w:p>
        </w:tc>
      </w:tr>
      <w:tr w:rsidR="00FE2165" w:rsidRPr="00096FF5">
        <w:trPr>
          <w:jc w:val="center"/>
        </w:trPr>
        <w:tc>
          <w:tcPr>
            <w:tcW w:w="2984"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0"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8. Объекты пожарной охраны (гидранты, резервуары для хранения воды, противопожарные водоемы)</w:t>
            </w:r>
          </w:p>
        </w:tc>
        <w:tc>
          <w:tcPr>
            <w:tcW w:w="3227"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8. Поликлиники; амбулатории; медпункты, ФАПы; аптеки; стоматологические кабинеты</w:t>
            </w:r>
          </w:p>
        </w:tc>
      </w:tr>
      <w:tr w:rsidR="00FE2165" w:rsidRPr="00096FF5">
        <w:trPr>
          <w:jc w:val="center"/>
        </w:trPr>
        <w:tc>
          <w:tcPr>
            <w:tcW w:w="2984"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0"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9. Площадки для мусоросборников</w:t>
            </w:r>
          </w:p>
        </w:tc>
        <w:tc>
          <w:tcPr>
            <w:tcW w:w="3227"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9. Раздаточный пункт молочной кухни</w:t>
            </w:r>
          </w:p>
        </w:tc>
      </w:tr>
      <w:tr w:rsidR="00FE2165" w:rsidRPr="00096FF5">
        <w:trPr>
          <w:jc w:val="center"/>
        </w:trPr>
        <w:tc>
          <w:tcPr>
            <w:tcW w:w="2984" w:type="dxa"/>
            <w:tcBorders>
              <w:left w:val="single" w:sz="1" w:space="0" w:color="000000"/>
              <w:bottom w:val="single" w:sz="4" w:space="0" w:color="auto"/>
            </w:tcBorders>
          </w:tcPr>
          <w:p w:rsidR="00FE2165" w:rsidRPr="00096FF5" w:rsidRDefault="00FE2165" w:rsidP="00D25F38">
            <w:pPr>
              <w:jc w:val="both"/>
              <w:rPr>
                <w:rFonts w:ascii="Times New Roman" w:hAnsi="Times New Roman"/>
                <w:sz w:val="24"/>
              </w:rPr>
            </w:pPr>
          </w:p>
        </w:tc>
        <w:tc>
          <w:tcPr>
            <w:tcW w:w="3440" w:type="dxa"/>
            <w:tcBorders>
              <w:left w:val="single" w:sz="1" w:space="0" w:color="000000"/>
              <w:bottom w:val="single" w:sz="4" w:space="0" w:color="auto"/>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10. Детские площадки, площадки для отдыха  с элементами озеленения</w:t>
            </w:r>
          </w:p>
        </w:tc>
        <w:tc>
          <w:tcPr>
            <w:tcW w:w="3227" w:type="dxa"/>
            <w:tcBorders>
              <w:left w:val="single" w:sz="1" w:space="0" w:color="000000"/>
              <w:bottom w:val="single" w:sz="4" w:space="0" w:color="auto"/>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10. Административно-управленческие и общественные объекты, предприятия, организации районного и локального уровней</w:t>
            </w:r>
          </w:p>
          <w:p w:rsidR="00FE2165" w:rsidRPr="00096FF5" w:rsidRDefault="00FE2165" w:rsidP="00D25F38">
            <w:pPr>
              <w:jc w:val="both"/>
              <w:rPr>
                <w:rFonts w:ascii="Times New Roman" w:hAnsi="Times New Roman"/>
                <w:sz w:val="24"/>
              </w:rPr>
            </w:pPr>
          </w:p>
          <w:p w:rsidR="00FE2165" w:rsidRPr="00096FF5" w:rsidRDefault="00FE2165" w:rsidP="00D25F38">
            <w:pPr>
              <w:jc w:val="both"/>
              <w:rPr>
                <w:rFonts w:ascii="Times New Roman" w:hAnsi="Times New Roman"/>
                <w:sz w:val="24"/>
              </w:rPr>
            </w:pPr>
          </w:p>
        </w:tc>
      </w:tr>
      <w:tr w:rsidR="00FE2165" w:rsidRPr="00096FF5">
        <w:trPr>
          <w:jc w:val="center"/>
        </w:trPr>
        <w:tc>
          <w:tcPr>
            <w:tcW w:w="2984" w:type="dxa"/>
            <w:tcBorders>
              <w:top w:val="single" w:sz="4" w:space="0" w:color="auto"/>
              <w:left w:val="single" w:sz="2" w:space="0" w:color="000000"/>
              <w:bottom w:val="single" w:sz="4" w:space="0" w:color="auto"/>
              <w:right w:val="single" w:sz="2" w:space="0" w:color="000000"/>
            </w:tcBorders>
          </w:tcPr>
          <w:p w:rsidR="00FE2165" w:rsidRPr="00096FF5" w:rsidRDefault="00FE2165" w:rsidP="00D25F38">
            <w:pPr>
              <w:jc w:val="both"/>
              <w:rPr>
                <w:rFonts w:ascii="Times New Roman" w:hAnsi="Times New Roman"/>
                <w:sz w:val="24"/>
              </w:rPr>
            </w:pPr>
          </w:p>
        </w:tc>
        <w:tc>
          <w:tcPr>
            <w:tcW w:w="3440" w:type="dxa"/>
            <w:tcBorders>
              <w:top w:val="single" w:sz="4" w:space="0" w:color="auto"/>
              <w:left w:val="single" w:sz="2" w:space="0" w:color="000000"/>
              <w:bottom w:val="single" w:sz="4" w:space="0" w:color="auto"/>
              <w:right w:val="single" w:sz="2"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11. Площадки для выгула собак с элементами озеленения</w:t>
            </w:r>
          </w:p>
        </w:tc>
        <w:tc>
          <w:tcPr>
            <w:tcW w:w="3227" w:type="dxa"/>
            <w:tcBorders>
              <w:top w:val="single" w:sz="4" w:space="0" w:color="auto"/>
              <w:left w:val="single" w:sz="2" w:space="0" w:color="000000"/>
              <w:bottom w:val="single" w:sz="4" w:space="0" w:color="auto"/>
              <w:right w:val="single" w:sz="2"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11. Офисы</w:t>
            </w:r>
          </w:p>
        </w:tc>
      </w:tr>
      <w:tr w:rsidR="00FE2165" w:rsidRPr="00096FF5">
        <w:trPr>
          <w:jc w:val="center"/>
        </w:trPr>
        <w:tc>
          <w:tcPr>
            <w:tcW w:w="2984" w:type="dxa"/>
            <w:tcBorders>
              <w:top w:val="single" w:sz="4" w:space="0" w:color="auto"/>
              <w:left w:val="single" w:sz="2" w:space="0" w:color="000000"/>
              <w:bottom w:val="single" w:sz="2" w:space="0" w:color="000000"/>
              <w:right w:val="single" w:sz="2" w:space="0" w:color="000000"/>
            </w:tcBorders>
          </w:tcPr>
          <w:p w:rsidR="00FE2165" w:rsidRPr="00096FF5" w:rsidRDefault="00FE2165" w:rsidP="00D25F38">
            <w:pPr>
              <w:jc w:val="both"/>
              <w:rPr>
                <w:rFonts w:ascii="Times New Roman" w:hAnsi="Times New Roman"/>
                <w:sz w:val="24"/>
              </w:rPr>
            </w:pPr>
          </w:p>
        </w:tc>
        <w:tc>
          <w:tcPr>
            <w:tcW w:w="3440" w:type="dxa"/>
            <w:tcBorders>
              <w:top w:val="single" w:sz="4" w:space="0" w:color="auto"/>
              <w:left w:val="single" w:sz="2" w:space="0" w:color="000000"/>
              <w:bottom w:val="single" w:sz="2" w:space="0" w:color="000000"/>
              <w:right w:val="single" w:sz="2"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12. Открытые автостоянки для кратковременного хранения индивидуальных легковых автомобилей</w:t>
            </w:r>
          </w:p>
        </w:tc>
        <w:tc>
          <w:tcPr>
            <w:tcW w:w="3227" w:type="dxa"/>
            <w:tcBorders>
              <w:top w:val="single" w:sz="4" w:space="0" w:color="auto"/>
              <w:left w:val="single" w:sz="2" w:space="0" w:color="000000"/>
              <w:bottom w:val="single" w:sz="2" w:space="0" w:color="000000"/>
              <w:right w:val="single" w:sz="2"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12. Пансионаты</w:t>
            </w:r>
          </w:p>
        </w:tc>
      </w:tr>
      <w:tr w:rsidR="00FE2165" w:rsidRPr="00096FF5">
        <w:trPr>
          <w:jc w:val="center"/>
        </w:trPr>
        <w:tc>
          <w:tcPr>
            <w:tcW w:w="2984" w:type="dxa"/>
            <w:tcBorders>
              <w:top w:val="single" w:sz="2" w:space="0" w:color="000000"/>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0" w:type="dxa"/>
            <w:tcBorders>
              <w:top w:val="single" w:sz="2" w:space="0" w:color="000000"/>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13. Автомобильные проезды и подъезды, оборудованные пешеходные пути, обслуживающие соответствующие участки</w:t>
            </w:r>
          </w:p>
        </w:tc>
        <w:tc>
          <w:tcPr>
            <w:tcW w:w="3227" w:type="dxa"/>
            <w:tcBorders>
              <w:top w:val="single" w:sz="2" w:space="0" w:color="000000"/>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13. Центры социального обслуживания; детские дома, дома для престарелых; дома-интернаты для взрослых с физическими нарушениями; социально-реабилитационный центр</w:t>
            </w:r>
          </w:p>
        </w:tc>
      </w:tr>
      <w:tr w:rsidR="00FE2165" w:rsidRPr="00096FF5">
        <w:trPr>
          <w:jc w:val="center"/>
        </w:trPr>
        <w:tc>
          <w:tcPr>
            <w:tcW w:w="2984"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0"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14. Центральный тепловой пункт, трансформаторная подстанция</w:t>
            </w:r>
          </w:p>
        </w:tc>
        <w:tc>
          <w:tcPr>
            <w:tcW w:w="3227"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14. Спортивно-оздоровительные комплексы; спортивные площадки, спортивные залы</w:t>
            </w:r>
          </w:p>
        </w:tc>
      </w:tr>
      <w:tr w:rsidR="00FE2165" w:rsidRPr="00096FF5">
        <w:trPr>
          <w:jc w:val="center"/>
        </w:trPr>
        <w:tc>
          <w:tcPr>
            <w:tcW w:w="2984"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0" w:type="dxa"/>
            <w:tcBorders>
              <w:left w:val="single" w:sz="1" w:space="0" w:color="000000"/>
              <w:bottom w:val="single" w:sz="1" w:space="0" w:color="000000"/>
            </w:tcBorders>
          </w:tcPr>
          <w:p w:rsidR="00FE2165" w:rsidRPr="00096FF5" w:rsidRDefault="00401724" w:rsidP="00D25F38">
            <w:pPr>
              <w:jc w:val="both"/>
              <w:rPr>
                <w:rFonts w:ascii="Times New Roman" w:hAnsi="Times New Roman"/>
                <w:sz w:val="24"/>
              </w:rPr>
            </w:pPr>
            <w:r w:rsidRPr="00096FF5">
              <w:rPr>
                <w:rFonts w:ascii="Times New Roman" w:hAnsi="Times New Roman"/>
                <w:sz w:val="24"/>
              </w:rPr>
              <w:t>15. Объекты инженерной инфраструктуры и инженерные сооружения и сети</w:t>
            </w:r>
          </w:p>
        </w:tc>
        <w:tc>
          <w:tcPr>
            <w:tcW w:w="3227"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15. Дома культуры</w:t>
            </w:r>
          </w:p>
        </w:tc>
      </w:tr>
      <w:tr w:rsidR="00FE2165" w:rsidRPr="00096FF5">
        <w:trPr>
          <w:jc w:val="center"/>
        </w:trPr>
        <w:tc>
          <w:tcPr>
            <w:tcW w:w="2984"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0" w:type="dxa"/>
            <w:tcBorders>
              <w:left w:val="single" w:sz="1" w:space="0" w:color="000000"/>
              <w:bottom w:val="single" w:sz="1" w:space="0" w:color="000000"/>
            </w:tcBorders>
          </w:tcPr>
          <w:p w:rsidR="00FE2165" w:rsidRPr="00096FF5" w:rsidRDefault="00401724" w:rsidP="00401724">
            <w:pPr>
              <w:jc w:val="both"/>
              <w:rPr>
                <w:rFonts w:ascii="Times New Roman" w:hAnsi="Times New Roman"/>
                <w:sz w:val="24"/>
              </w:rPr>
            </w:pPr>
            <w:r w:rsidRPr="00096FF5">
              <w:rPr>
                <w:rFonts w:ascii="Times New Roman" w:hAnsi="Times New Roman"/>
                <w:sz w:val="24"/>
              </w:rPr>
              <w:t>16. Трансформаторная подстанция, небольшие котельные, канализационная насосная станция, газораспределительный пункт, распределительн</w:t>
            </w:r>
            <w:r w:rsidR="00F30A31" w:rsidRPr="00096FF5">
              <w:rPr>
                <w:rFonts w:ascii="Times New Roman" w:hAnsi="Times New Roman"/>
                <w:sz w:val="24"/>
              </w:rPr>
              <w:t>ая</w:t>
            </w:r>
            <w:r w:rsidRPr="00096FF5">
              <w:rPr>
                <w:rFonts w:ascii="Times New Roman" w:hAnsi="Times New Roman"/>
                <w:sz w:val="24"/>
              </w:rPr>
              <w:t xml:space="preserve"> подстанци</w:t>
            </w:r>
            <w:r w:rsidR="00F30A31" w:rsidRPr="00096FF5">
              <w:rPr>
                <w:rFonts w:ascii="Times New Roman" w:hAnsi="Times New Roman"/>
                <w:sz w:val="24"/>
              </w:rPr>
              <w:t>я</w:t>
            </w:r>
          </w:p>
        </w:tc>
        <w:tc>
          <w:tcPr>
            <w:tcW w:w="3227"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16. Библиотеки; информационные центры, архивы</w:t>
            </w:r>
          </w:p>
        </w:tc>
      </w:tr>
      <w:tr w:rsidR="00FE2165" w:rsidRPr="00096FF5">
        <w:trPr>
          <w:jc w:val="center"/>
        </w:trPr>
        <w:tc>
          <w:tcPr>
            <w:tcW w:w="2984"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0"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227"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17. Мечети, часовни, церкви, религиозные объединения</w:t>
            </w:r>
          </w:p>
        </w:tc>
      </w:tr>
      <w:tr w:rsidR="00FE2165" w:rsidRPr="00096FF5">
        <w:trPr>
          <w:jc w:val="center"/>
        </w:trPr>
        <w:tc>
          <w:tcPr>
            <w:tcW w:w="2984"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0"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227"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 xml:space="preserve">18. Магазины торговой площадью до 100 кв.м, без специализированных магазинов строительных материалов, магазинов с наличием в них </w:t>
            </w:r>
            <w:r w:rsidRPr="00096FF5">
              <w:rPr>
                <w:rFonts w:ascii="Times New Roman" w:hAnsi="Times New Roman"/>
                <w:sz w:val="24"/>
              </w:rPr>
              <w:lastRenderedPageBreak/>
              <w:t>взрывоопасных веществ и материалов</w:t>
            </w:r>
          </w:p>
        </w:tc>
      </w:tr>
      <w:tr w:rsidR="00FE2165" w:rsidRPr="00096FF5">
        <w:trPr>
          <w:jc w:val="center"/>
        </w:trPr>
        <w:tc>
          <w:tcPr>
            <w:tcW w:w="2984"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0"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227"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19. Приемные пункты прачечной и химчистки, бани</w:t>
            </w:r>
          </w:p>
        </w:tc>
      </w:tr>
      <w:tr w:rsidR="00FE2165" w:rsidRPr="00096FF5">
        <w:trPr>
          <w:jc w:val="center"/>
        </w:trPr>
        <w:tc>
          <w:tcPr>
            <w:tcW w:w="2984"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0"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227"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 xml:space="preserve">20. Ателье, мастерские (в том числе во временных объектах) и салоны бытовых услуг; </w:t>
            </w:r>
          </w:p>
          <w:p w:rsidR="00FE2165" w:rsidRPr="00096FF5" w:rsidRDefault="00FE2165" w:rsidP="00D25F38">
            <w:pPr>
              <w:jc w:val="both"/>
              <w:rPr>
                <w:rFonts w:ascii="Times New Roman" w:hAnsi="Times New Roman"/>
                <w:sz w:val="24"/>
              </w:rPr>
            </w:pPr>
            <w:r w:rsidRPr="00096FF5">
              <w:rPr>
                <w:rFonts w:ascii="Times New Roman" w:hAnsi="Times New Roman"/>
                <w:sz w:val="24"/>
              </w:rPr>
              <w:t>косметические салоны, парикмахерские</w:t>
            </w:r>
          </w:p>
        </w:tc>
      </w:tr>
      <w:tr w:rsidR="00FE2165" w:rsidRPr="00096FF5">
        <w:trPr>
          <w:jc w:val="center"/>
        </w:trPr>
        <w:tc>
          <w:tcPr>
            <w:tcW w:w="2984"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0"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227"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21. Предприятия общественного питания, с количеством посадочных мест до 50</w:t>
            </w:r>
          </w:p>
        </w:tc>
      </w:tr>
      <w:tr w:rsidR="00FE2165" w:rsidRPr="00096FF5">
        <w:trPr>
          <w:jc w:val="center"/>
        </w:trPr>
        <w:tc>
          <w:tcPr>
            <w:tcW w:w="2984"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0"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227"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22. Почтовые отделения, АТС</w:t>
            </w:r>
          </w:p>
        </w:tc>
      </w:tr>
      <w:tr w:rsidR="00FE2165" w:rsidRPr="00096FF5">
        <w:trPr>
          <w:jc w:val="center"/>
        </w:trPr>
        <w:tc>
          <w:tcPr>
            <w:tcW w:w="2984"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0"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227"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23. Жилищно-эксплуатационные участки</w:t>
            </w:r>
          </w:p>
        </w:tc>
      </w:tr>
      <w:tr w:rsidR="00FE2165" w:rsidRPr="00096FF5">
        <w:trPr>
          <w:jc w:val="center"/>
        </w:trPr>
        <w:tc>
          <w:tcPr>
            <w:tcW w:w="2984"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0"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227"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24. Отделения полиции и пункты охраны порядка</w:t>
            </w:r>
          </w:p>
        </w:tc>
      </w:tr>
      <w:tr w:rsidR="00FE2165" w:rsidRPr="00096FF5">
        <w:trPr>
          <w:jc w:val="center"/>
        </w:trPr>
        <w:tc>
          <w:tcPr>
            <w:tcW w:w="2984"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0"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227"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25. Автозаправочные станции</w:t>
            </w:r>
          </w:p>
        </w:tc>
      </w:tr>
      <w:tr w:rsidR="00FE2165" w:rsidRPr="00096FF5" w:rsidTr="004C4FC8">
        <w:trPr>
          <w:jc w:val="center"/>
        </w:trPr>
        <w:tc>
          <w:tcPr>
            <w:tcW w:w="2984" w:type="dxa"/>
            <w:tcBorders>
              <w:left w:val="single" w:sz="1" w:space="0" w:color="000000"/>
              <w:bottom w:val="single" w:sz="4" w:space="0" w:color="auto"/>
            </w:tcBorders>
          </w:tcPr>
          <w:p w:rsidR="00FE2165" w:rsidRPr="00096FF5" w:rsidRDefault="00FE2165" w:rsidP="00D25F38">
            <w:pPr>
              <w:jc w:val="both"/>
              <w:rPr>
                <w:rFonts w:ascii="Times New Roman" w:hAnsi="Times New Roman"/>
                <w:sz w:val="24"/>
              </w:rPr>
            </w:pPr>
          </w:p>
        </w:tc>
        <w:tc>
          <w:tcPr>
            <w:tcW w:w="3440" w:type="dxa"/>
            <w:tcBorders>
              <w:left w:val="single" w:sz="1" w:space="0" w:color="000000"/>
              <w:bottom w:val="single" w:sz="4" w:space="0" w:color="auto"/>
            </w:tcBorders>
          </w:tcPr>
          <w:p w:rsidR="00FE2165" w:rsidRPr="00096FF5" w:rsidRDefault="00FE2165" w:rsidP="00D25F38">
            <w:pPr>
              <w:jc w:val="both"/>
              <w:rPr>
                <w:rFonts w:ascii="Times New Roman" w:hAnsi="Times New Roman"/>
                <w:sz w:val="24"/>
              </w:rPr>
            </w:pPr>
          </w:p>
        </w:tc>
        <w:tc>
          <w:tcPr>
            <w:tcW w:w="3227" w:type="dxa"/>
            <w:tcBorders>
              <w:left w:val="single" w:sz="1" w:space="0" w:color="000000"/>
              <w:bottom w:val="single" w:sz="4" w:space="0" w:color="auto"/>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26. Бюро похоронного обслуживания</w:t>
            </w:r>
          </w:p>
        </w:tc>
      </w:tr>
      <w:tr w:rsidR="00FE2165" w:rsidRPr="00096FF5" w:rsidTr="004C4FC8">
        <w:trPr>
          <w:jc w:val="center"/>
        </w:trPr>
        <w:tc>
          <w:tcPr>
            <w:tcW w:w="2984" w:type="dxa"/>
            <w:tcBorders>
              <w:top w:val="single" w:sz="4" w:space="0" w:color="auto"/>
              <w:left w:val="single" w:sz="4" w:space="0" w:color="auto"/>
              <w:bottom w:val="single" w:sz="4" w:space="0" w:color="auto"/>
              <w:right w:val="single" w:sz="4" w:space="0" w:color="auto"/>
            </w:tcBorders>
          </w:tcPr>
          <w:p w:rsidR="00FE2165" w:rsidRPr="00096FF5" w:rsidRDefault="00FE2165" w:rsidP="00D25F38">
            <w:pPr>
              <w:jc w:val="both"/>
              <w:rPr>
                <w:rFonts w:ascii="Times New Roman" w:hAnsi="Times New Roman"/>
                <w:sz w:val="24"/>
              </w:rPr>
            </w:pPr>
          </w:p>
        </w:tc>
        <w:tc>
          <w:tcPr>
            <w:tcW w:w="3440" w:type="dxa"/>
            <w:tcBorders>
              <w:top w:val="single" w:sz="4" w:space="0" w:color="auto"/>
              <w:left w:val="single" w:sz="4" w:space="0" w:color="auto"/>
              <w:bottom w:val="single" w:sz="4" w:space="0" w:color="auto"/>
              <w:right w:val="single" w:sz="4" w:space="0" w:color="auto"/>
            </w:tcBorders>
          </w:tcPr>
          <w:p w:rsidR="00FE2165" w:rsidRPr="00096FF5" w:rsidRDefault="00FE2165" w:rsidP="00D25F38">
            <w:pPr>
              <w:jc w:val="both"/>
              <w:rPr>
                <w:rFonts w:ascii="Times New Roman" w:hAnsi="Times New Roman"/>
                <w:sz w:val="24"/>
              </w:rPr>
            </w:pPr>
          </w:p>
        </w:tc>
        <w:tc>
          <w:tcPr>
            <w:tcW w:w="3227" w:type="dxa"/>
            <w:tcBorders>
              <w:top w:val="single" w:sz="4" w:space="0" w:color="auto"/>
              <w:left w:val="single" w:sz="4" w:space="0" w:color="auto"/>
              <w:bottom w:val="single" w:sz="4" w:space="0" w:color="auto"/>
              <w:right w:val="single" w:sz="4" w:space="0" w:color="auto"/>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27. Небольшие котельные, канализационная насосная станция, газораспределительный пункт, распределительная подстанция</w:t>
            </w:r>
          </w:p>
        </w:tc>
      </w:tr>
      <w:tr w:rsidR="004D6F4A" w:rsidRPr="00096FF5" w:rsidTr="004C4FC8">
        <w:trPr>
          <w:jc w:val="center"/>
        </w:trPr>
        <w:tc>
          <w:tcPr>
            <w:tcW w:w="2984" w:type="dxa"/>
            <w:tcBorders>
              <w:top w:val="single" w:sz="4" w:space="0" w:color="auto"/>
              <w:left w:val="single" w:sz="4" w:space="0" w:color="auto"/>
              <w:bottom w:val="single" w:sz="4" w:space="0" w:color="auto"/>
              <w:right w:val="single" w:sz="4" w:space="0" w:color="auto"/>
            </w:tcBorders>
          </w:tcPr>
          <w:p w:rsidR="004D6F4A" w:rsidRPr="00096FF5" w:rsidRDefault="004D6F4A" w:rsidP="00D25F38">
            <w:pPr>
              <w:jc w:val="both"/>
              <w:rPr>
                <w:rFonts w:ascii="Times New Roman" w:hAnsi="Times New Roman"/>
                <w:sz w:val="24"/>
              </w:rPr>
            </w:pPr>
          </w:p>
        </w:tc>
        <w:tc>
          <w:tcPr>
            <w:tcW w:w="3440" w:type="dxa"/>
            <w:tcBorders>
              <w:top w:val="single" w:sz="4" w:space="0" w:color="auto"/>
              <w:left w:val="single" w:sz="4" w:space="0" w:color="auto"/>
              <w:bottom w:val="single" w:sz="4" w:space="0" w:color="auto"/>
              <w:right w:val="single" w:sz="4" w:space="0" w:color="auto"/>
            </w:tcBorders>
          </w:tcPr>
          <w:p w:rsidR="004D6F4A" w:rsidRPr="00096FF5" w:rsidRDefault="004D6F4A" w:rsidP="00D25F38">
            <w:pPr>
              <w:jc w:val="both"/>
              <w:rPr>
                <w:rFonts w:ascii="Times New Roman" w:hAnsi="Times New Roman"/>
                <w:sz w:val="24"/>
              </w:rPr>
            </w:pPr>
          </w:p>
        </w:tc>
        <w:tc>
          <w:tcPr>
            <w:tcW w:w="3227" w:type="dxa"/>
            <w:tcBorders>
              <w:top w:val="single" w:sz="4" w:space="0" w:color="auto"/>
              <w:left w:val="single" w:sz="4" w:space="0" w:color="auto"/>
              <w:bottom w:val="single" w:sz="4" w:space="0" w:color="auto"/>
              <w:right w:val="single" w:sz="4" w:space="0" w:color="auto"/>
            </w:tcBorders>
          </w:tcPr>
          <w:p w:rsidR="004D6F4A" w:rsidRPr="00096FF5" w:rsidRDefault="004D6F4A" w:rsidP="00D25F38">
            <w:pPr>
              <w:jc w:val="both"/>
              <w:rPr>
                <w:rFonts w:ascii="Times New Roman" w:hAnsi="Times New Roman"/>
                <w:sz w:val="24"/>
              </w:rPr>
            </w:pPr>
            <w:r w:rsidRPr="00096FF5">
              <w:rPr>
                <w:rFonts w:ascii="Times New Roman" w:hAnsi="Times New Roman"/>
                <w:sz w:val="24"/>
              </w:rPr>
              <w:t>28. Индивидуальный жилой дом с местом приложения труда</w:t>
            </w:r>
          </w:p>
        </w:tc>
      </w:tr>
      <w:tr w:rsidR="004C4FC8" w:rsidRPr="00096FF5" w:rsidTr="004C4FC8">
        <w:trPr>
          <w:jc w:val="center"/>
        </w:trPr>
        <w:tc>
          <w:tcPr>
            <w:tcW w:w="2984" w:type="dxa"/>
            <w:tcBorders>
              <w:top w:val="single" w:sz="4" w:space="0" w:color="auto"/>
              <w:left w:val="single" w:sz="4" w:space="0" w:color="auto"/>
              <w:bottom w:val="single" w:sz="4" w:space="0" w:color="auto"/>
              <w:right w:val="single" w:sz="4" w:space="0" w:color="auto"/>
            </w:tcBorders>
          </w:tcPr>
          <w:p w:rsidR="004C4FC8" w:rsidRPr="00096FF5" w:rsidRDefault="004C4FC8" w:rsidP="00D25F38">
            <w:pPr>
              <w:jc w:val="both"/>
              <w:rPr>
                <w:rFonts w:ascii="Times New Roman" w:hAnsi="Times New Roman"/>
                <w:sz w:val="24"/>
              </w:rPr>
            </w:pPr>
          </w:p>
        </w:tc>
        <w:tc>
          <w:tcPr>
            <w:tcW w:w="3440" w:type="dxa"/>
            <w:tcBorders>
              <w:top w:val="single" w:sz="4" w:space="0" w:color="auto"/>
              <w:left w:val="single" w:sz="4" w:space="0" w:color="auto"/>
              <w:bottom w:val="single" w:sz="4" w:space="0" w:color="auto"/>
              <w:right w:val="single" w:sz="4" w:space="0" w:color="auto"/>
            </w:tcBorders>
          </w:tcPr>
          <w:p w:rsidR="004C4FC8" w:rsidRPr="00096FF5" w:rsidRDefault="004C4FC8" w:rsidP="00D25F38">
            <w:pPr>
              <w:jc w:val="both"/>
              <w:rPr>
                <w:rFonts w:ascii="Times New Roman" w:hAnsi="Times New Roman"/>
                <w:sz w:val="24"/>
              </w:rPr>
            </w:pPr>
          </w:p>
        </w:tc>
        <w:tc>
          <w:tcPr>
            <w:tcW w:w="3227" w:type="dxa"/>
            <w:tcBorders>
              <w:top w:val="single" w:sz="4" w:space="0" w:color="auto"/>
              <w:left w:val="single" w:sz="4" w:space="0" w:color="auto"/>
              <w:bottom w:val="single" w:sz="4" w:space="0" w:color="auto"/>
              <w:right w:val="single" w:sz="4" w:space="0" w:color="auto"/>
            </w:tcBorders>
          </w:tcPr>
          <w:p w:rsidR="004C4FC8" w:rsidRPr="00096FF5" w:rsidRDefault="004C4FC8" w:rsidP="00D25F38">
            <w:pPr>
              <w:jc w:val="both"/>
              <w:rPr>
                <w:rFonts w:ascii="Times New Roman" w:hAnsi="Times New Roman"/>
                <w:sz w:val="24"/>
              </w:rPr>
            </w:pPr>
            <w:r w:rsidRPr="00096FF5">
              <w:rPr>
                <w:rFonts w:ascii="Times New Roman" w:hAnsi="Times New Roman"/>
                <w:sz w:val="24"/>
              </w:rPr>
              <w:t>29. Ведение огородничества</w:t>
            </w:r>
          </w:p>
        </w:tc>
      </w:tr>
      <w:tr w:rsidR="00076254" w:rsidRPr="00096FF5" w:rsidTr="004C4FC8">
        <w:trPr>
          <w:jc w:val="center"/>
        </w:trPr>
        <w:tc>
          <w:tcPr>
            <w:tcW w:w="2984" w:type="dxa"/>
            <w:tcBorders>
              <w:top w:val="single" w:sz="4" w:space="0" w:color="auto"/>
              <w:left w:val="single" w:sz="4" w:space="0" w:color="auto"/>
              <w:bottom w:val="single" w:sz="4" w:space="0" w:color="auto"/>
              <w:right w:val="single" w:sz="4" w:space="0" w:color="auto"/>
            </w:tcBorders>
          </w:tcPr>
          <w:p w:rsidR="00076254" w:rsidRPr="00096FF5" w:rsidRDefault="00076254" w:rsidP="00D25F38">
            <w:pPr>
              <w:jc w:val="both"/>
              <w:rPr>
                <w:rFonts w:ascii="Times New Roman" w:hAnsi="Times New Roman"/>
                <w:sz w:val="24"/>
              </w:rPr>
            </w:pPr>
          </w:p>
        </w:tc>
        <w:tc>
          <w:tcPr>
            <w:tcW w:w="3440" w:type="dxa"/>
            <w:tcBorders>
              <w:top w:val="single" w:sz="4" w:space="0" w:color="auto"/>
              <w:left w:val="single" w:sz="4" w:space="0" w:color="auto"/>
              <w:bottom w:val="single" w:sz="4" w:space="0" w:color="auto"/>
              <w:right w:val="single" w:sz="4" w:space="0" w:color="auto"/>
            </w:tcBorders>
          </w:tcPr>
          <w:p w:rsidR="00076254" w:rsidRPr="00096FF5" w:rsidRDefault="00076254" w:rsidP="00D25F38">
            <w:pPr>
              <w:jc w:val="both"/>
              <w:rPr>
                <w:rFonts w:ascii="Times New Roman" w:hAnsi="Times New Roman"/>
                <w:sz w:val="24"/>
              </w:rPr>
            </w:pPr>
          </w:p>
        </w:tc>
        <w:tc>
          <w:tcPr>
            <w:tcW w:w="3227" w:type="dxa"/>
            <w:tcBorders>
              <w:top w:val="single" w:sz="4" w:space="0" w:color="auto"/>
              <w:left w:val="single" w:sz="4" w:space="0" w:color="auto"/>
              <w:bottom w:val="single" w:sz="4" w:space="0" w:color="auto"/>
              <w:right w:val="single" w:sz="4" w:space="0" w:color="auto"/>
            </w:tcBorders>
          </w:tcPr>
          <w:p w:rsidR="00076254" w:rsidRPr="00096FF5" w:rsidRDefault="00076254" w:rsidP="00D25F38">
            <w:pPr>
              <w:jc w:val="both"/>
              <w:rPr>
                <w:rFonts w:ascii="Times New Roman" w:hAnsi="Times New Roman"/>
                <w:sz w:val="24"/>
              </w:rPr>
            </w:pPr>
            <w:r w:rsidRPr="00096FF5">
              <w:rPr>
                <w:rFonts w:ascii="Times New Roman" w:hAnsi="Times New Roman"/>
                <w:sz w:val="24"/>
              </w:rPr>
              <w:t>30. Общежития</w:t>
            </w:r>
          </w:p>
        </w:tc>
      </w:tr>
    </w:tbl>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 xml:space="preserve">15.1.2 «Ж-2» - зона для застройки блокированными и индивидуальными жилыми домами 1-3 этажа городского типа с земельными участками </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Зона «Ж-2» выделена для обеспечения правовых условий формирования жилых районов из  блокированных домов и индивидуальных жилых домов городского типа с минимально разрешенным набором услуг местного значения.</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№4 Виды разрешенного использования земельных участков и объектов капитального строительства для зоны «Ж-2»</w:t>
      </w:r>
    </w:p>
    <w:p w:rsidR="00FE2165" w:rsidRPr="00096FF5" w:rsidRDefault="00FE2165" w:rsidP="00BE658E">
      <w:pPr>
        <w:jc w:val="both"/>
        <w:rPr>
          <w:rFonts w:ascii="Times New Roman" w:eastAsia="Lucida Sans Unicode" w:hAnsi="Times New Roman"/>
          <w:sz w:val="24"/>
        </w:rPr>
      </w:pPr>
    </w:p>
    <w:p w:rsidR="00FE2165" w:rsidRPr="00096FF5" w:rsidRDefault="00FE2165" w:rsidP="00BE658E">
      <w:pPr>
        <w:jc w:val="both"/>
        <w:rPr>
          <w:rFonts w:ascii="Times New Roman" w:eastAsia="Lucida Sans Unicode" w:hAnsi="Times New Roman"/>
          <w:sz w:val="24"/>
        </w:rPr>
      </w:pPr>
    </w:p>
    <w:tbl>
      <w:tblPr>
        <w:tblW w:w="9650" w:type="dxa"/>
        <w:jc w:val="center"/>
        <w:tblLayout w:type="fixed"/>
        <w:tblCellMar>
          <w:top w:w="55" w:type="dxa"/>
          <w:left w:w="55" w:type="dxa"/>
          <w:bottom w:w="55" w:type="dxa"/>
          <w:right w:w="55" w:type="dxa"/>
        </w:tblCellMar>
        <w:tblLook w:val="0000"/>
      </w:tblPr>
      <w:tblGrid>
        <w:gridCol w:w="2983"/>
        <w:gridCol w:w="3442"/>
        <w:gridCol w:w="3225"/>
      </w:tblGrid>
      <w:tr w:rsidR="00FE2165" w:rsidRPr="00096FF5">
        <w:trPr>
          <w:jc w:val="center"/>
        </w:trPr>
        <w:tc>
          <w:tcPr>
            <w:tcW w:w="2983" w:type="dxa"/>
            <w:tcBorders>
              <w:top w:val="single" w:sz="1" w:space="0" w:color="000000"/>
              <w:left w:val="single" w:sz="1" w:space="0" w:color="000000"/>
              <w:bottom w:val="single" w:sz="1" w:space="0" w:color="000000"/>
            </w:tcBorders>
          </w:tcPr>
          <w:p w:rsidR="00FE2165" w:rsidRPr="00096FF5" w:rsidRDefault="00FE2165" w:rsidP="00D25F38">
            <w:pPr>
              <w:jc w:val="center"/>
              <w:rPr>
                <w:rFonts w:ascii="Times New Roman" w:hAnsi="Times New Roman"/>
                <w:sz w:val="24"/>
              </w:rPr>
            </w:pPr>
            <w:r w:rsidRPr="00096FF5">
              <w:rPr>
                <w:rFonts w:ascii="Times New Roman" w:hAnsi="Times New Roman"/>
                <w:sz w:val="24"/>
              </w:rPr>
              <w:t xml:space="preserve">Основные виды разрешенного </w:t>
            </w:r>
            <w:r w:rsidRPr="00096FF5">
              <w:rPr>
                <w:rFonts w:ascii="Times New Roman" w:hAnsi="Times New Roman"/>
                <w:sz w:val="24"/>
              </w:rPr>
              <w:lastRenderedPageBreak/>
              <w:t>использования</w:t>
            </w:r>
          </w:p>
        </w:tc>
        <w:tc>
          <w:tcPr>
            <w:tcW w:w="3442" w:type="dxa"/>
            <w:tcBorders>
              <w:top w:val="single" w:sz="1" w:space="0" w:color="000000"/>
              <w:left w:val="single" w:sz="1" w:space="0" w:color="000000"/>
              <w:bottom w:val="single" w:sz="1" w:space="0" w:color="000000"/>
            </w:tcBorders>
          </w:tcPr>
          <w:p w:rsidR="00FE2165" w:rsidRPr="00096FF5" w:rsidRDefault="00FE2165" w:rsidP="00D25F38">
            <w:pPr>
              <w:jc w:val="center"/>
              <w:rPr>
                <w:rFonts w:ascii="Times New Roman" w:hAnsi="Times New Roman"/>
                <w:sz w:val="24"/>
              </w:rPr>
            </w:pPr>
            <w:r w:rsidRPr="00096FF5">
              <w:rPr>
                <w:rFonts w:ascii="Times New Roman" w:hAnsi="Times New Roman"/>
                <w:sz w:val="24"/>
              </w:rPr>
              <w:lastRenderedPageBreak/>
              <w:t>Вспомогательные виды разрешенного использования</w:t>
            </w:r>
          </w:p>
        </w:tc>
        <w:tc>
          <w:tcPr>
            <w:tcW w:w="3225" w:type="dxa"/>
            <w:tcBorders>
              <w:top w:val="single" w:sz="1" w:space="0" w:color="000000"/>
              <w:left w:val="single" w:sz="1" w:space="0" w:color="000000"/>
              <w:bottom w:val="single" w:sz="1" w:space="0" w:color="000000"/>
              <w:right w:val="single" w:sz="1" w:space="0" w:color="000000"/>
            </w:tcBorders>
          </w:tcPr>
          <w:p w:rsidR="00FE2165" w:rsidRPr="00096FF5" w:rsidRDefault="00FE2165" w:rsidP="00D25F38">
            <w:pPr>
              <w:jc w:val="center"/>
              <w:rPr>
                <w:rFonts w:ascii="Times New Roman" w:hAnsi="Times New Roman"/>
                <w:sz w:val="24"/>
              </w:rPr>
            </w:pPr>
            <w:r w:rsidRPr="00096FF5">
              <w:rPr>
                <w:rFonts w:ascii="Times New Roman" w:hAnsi="Times New Roman"/>
                <w:sz w:val="24"/>
              </w:rPr>
              <w:t>Условно разрешенные виды использования</w:t>
            </w:r>
          </w:p>
        </w:tc>
      </w:tr>
      <w:tr w:rsidR="00FE2165" w:rsidRPr="00096FF5">
        <w:trPr>
          <w:jc w:val="center"/>
        </w:trPr>
        <w:tc>
          <w:tcPr>
            <w:tcW w:w="2983" w:type="dxa"/>
            <w:tcBorders>
              <w:left w:val="single" w:sz="1" w:space="0" w:color="000000"/>
              <w:bottom w:val="single" w:sz="1" w:space="0" w:color="000000"/>
            </w:tcBorders>
          </w:tcPr>
          <w:p w:rsidR="00FE2165" w:rsidRPr="00096FF5" w:rsidRDefault="00FE2165" w:rsidP="00D25F38">
            <w:pPr>
              <w:jc w:val="center"/>
              <w:rPr>
                <w:rFonts w:ascii="Times New Roman" w:hAnsi="Times New Roman"/>
                <w:sz w:val="24"/>
              </w:rPr>
            </w:pPr>
            <w:r w:rsidRPr="00096FF5">
              <w:rPr>
                <w:rFonts w:ascii="Times New Roman" w:hAnsi="Times New Roman"/>
                <w:sz w:val="24"/>
              </w:rPr>
              <w:lastRenderedPageBreak/>
              <w:t>1</w:t>
            </w:r>
          </w:p>
        </w:tc>
        <w:tc>
          <w:tcPr>
            <w:tcW w:w="3442" w:type="dxa"/>
            <w:tcBorders>
              <w:left w:val="single" w:sz="1" w:space="0" w:color="000000"/>
              <w:bottom w:val="single" w:sz="1" w:space="0" w:color="000000"/>
            </w:tcBorders>
          </w:tcPr>
          <w:p w:rsidR="00FE2165" w:rsidRPr="00096FF5" w:rsidRDefault="00FE2165" w:rsidP="00D25F38">
            <w:pPr>
              <w:jc w:val="center"/>
              <w:rPr>
                <w:rFonts w:ascii="Times New Roman" w:hAnsi="Times New Roman"/>
                <w:sz w:val="24"/>
              </w:rPr>
            </w:pPr>
            <w:r w:rsidRPr="00096FF5">
              <w:rPr>
                <w:rFonts w:ascii="Times New Roman" w:hAnsi="Times New Roman"/>
                <w:sz w:val="24"/>
              </w:rPr>
              <w:t>2</w:t>
            </w:r>
          </w:p>
        </w:tc>
        <w:tc>
          <w:tcPr>
            <w:tcW w:w="3225" w:type="dxa"/>
            <w:tcBorders>
              <w:left w:val="single" w:sz="1" w:space="0" w:color="000000"/>
              <w:bottom w:val="single" w:sz="1" w:space="0" w:color="000000"/>
              <w:right w:val="single" w:sz="1" w:space="0" w:color="000000"/>
            </w:tcBorders>
          </w:tcPr>
          <w:p w:rsidR="00FE2165" w:rsidRPr="00096FF5" w:rsidRDefault="00FE2165" w:rsidP="00D25F38">
            <w:pPr>
              <w:jc w:val="center"/>
              <w:rPr>
                <w:rFonts w:ascii="Times New Roman" w:hAnsi="Times New Roman"/>
                <w:sz w:val="24"/>
              </w:rPr>
            </w:pPr>
            <w:r w:rsidRPr="00096FF5">
              <w:rPr>
                <w:rFonts w:ascii="Times New Roman" w:hAnsi="Times New Roman"/>
                <w:sz w:val="24"/>
              </w:rPr>
              <w:t>3</w:t>
            </w:r>
          </w:p>
        </w:tc>
      </w:tr>
      <w:tr w:rsidR="00FE2165" w:rsidRPr="00096FF5">
        <w:trPr>
          <w:jc w:val="center"/>
        </w:trPr>
        <w:tc>
          <w:tcPr>
            <w:tcW w:w="2983" w:type="dxa"/>
            <w:tcBorders>
              <w:left w:val="single" w:sz="1" w:space="0" w:color="000000"/>
              <w:bottom w:val="single" w:sz="1" w:space="0" w:color="000000"/>
            </w:tcBorders>
          </w:tcPr>
          <w:p w:rsidR="00FE2165" w:rsidRDefault="00FE2165" w:rsidP="00076254">
            <w:pPr>
              <w:jc w:val="both"/>
              <w:rPr>
                <w:rFonts w:ascii="Times New Roman" w:hAnsi="Times New Roman"/>
                <w:b/>
                <w:sz w:val="24"/>
              </w:rPr>
            </w:pPr>
            <w:r w:rsidRPr="00096FF5">
              <w:rPr>
                <w:rFonts w:ascii="Times New Roman" w:hAnsi="Times New Roman"/>
                <w:sz w:val="24"/>
              </w:rPr>
              <w:t xml:space="preserve">1. </w:t>
            </w:r>
            <w:r w:rsidR="00A37AAF" w:rsidRPr="00A37AAF">
              <w:rPr>
                <w:rFonts w:ascii="Times New Roman" w:hAnsi="Times New Roman"/>
                <w:b/>
                <w:sz w:val="24"/>
              </w:rPr>
              <w:t>Жилые дома блокированной застройки</w:t>
            </w:r>
          </w:p>
          <w:p w:rsidR="00A37AAF" w:rsidRPr="00A37AAF" w:rsidRDefault="00A37AAF" w:rsidP="00076254">
            <w:pPr>
              <w:jc w:val="both"/>
              <w:rPr>
                <w:rFonts w:ascii="Times New Roman" w:hAnsi="Times New Roman"/>
                <w:b/>
                <w:sz w:val="24"/>
              </w:rPr>
            </w:pPr>
            <w:r w:rsidRPr="00760CF4">
              <w:rPr>
                <w:rFonts w:ascii="Times New Roman" w:hAnsi="Times New Roman"/>
                <w:b/>
                <w:color w:val="FF0000"/>
                <w:sz w:val="24"/>
              </w:rPr>
              <w:t>(Принята в новой редакции  решением Совета</w:t>
            </w:r>
            <w:r>
              <w:rPr>
                <w:rFonts w:ascii="Times New Roman" w:hAnsi="Times New Roman"/>
                <w:b/>
                <w:color w:val="FF0000"/>
                <w:sz w:val="24"/>
              </w:rPr>
              <w:t xml:space="preserve"> от 28.08.2018г №4-5/19з</w:t>
            </w:r>
            <w:r w:rsidRPr="00760CF4">
              <w:rPr>
                <w:rFonts w:ascii="Times New Roman" w:hAnsi="Times New Roman"/>
                <w:b/>
                <w:color w:val="FF0000"/>
                <w:sz w:val="24"/>
              </w:rPr>
              <w:t>)</w:t>
            </w:r>
          </w:p>
        </w:tc>
        <w:tc>
          <w:tcPr>
            <w:tcW w:w="3442"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1. Индивидуальные гаражи на придомовом участке на 1-2 легковых автомобиля;</w:t>
            </w:r>
          </w:p>
          <w:p w:rsidR="00FE2165" w:rsidRPr="00096FF5" w:rsidRDefault="00FE2165" w:rsidP="00D25F38">
            <w:pPr>
              <w:jc w:val="both"/>
              <w:rPr>
                <w:rFonts w:ascii="Times New Roman" w:hAnsi="Times New Roman"/>
                <w:sz w:val="24"/>
              </w:rPr>
            </w:pPr>
            <w:r w:rsidRPr="00096FF5">
              <w:rPr>
                <w:rFonts w:ascii="Times New Roman" w:hAnsi="Times New Roman"/>
                <w:sz w:val="24"/>
              </w:rPr>
              <w:t xml:space="preserve"> встроенный в жилой дом гараж на 1-2 легковых автомобиля</w:t>
            </w:r>
          </w:p>
        </w:tc>
        <w:tc>
          <w:tcPr>
            <w:tcW w:w="3225"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1. Разрешенные по «Праву застройки» виды использования, имеющие параметры более и менее указанных в требованиях к застройке</w:t>
            </w:r>
          </w:p>
        </w:tc>
      </w:tr>
      <w:tr w:rsidR="00FE2165" w:rsidRPr="00096FF5">
        <w:trPr>
          <w:jc w:val="center"/>
        </w:trPr>
        <w:tc>
          <w:tcPr>
            <w:tcW w:w="2983" w:type="dxa"/>
            <w:tcBorders>
              <w:left w:val="single" w:sz="1" w:space="0" w:color="000000"/>
              <w:bottom w:val="single" w:sz="1" w:space="0" w:color="000000"/>
            </w:tcBorders>
          </w:tcPr>
          <w:p w:rsidR="00FE2165" w:rsidRPr="00096FF5" w:rsidRDefault="00FE2165" w:rsidP="00076254">
            <w:pPr>
              <w:jc w:val="both"/>
              <w:rPr>
                <w:rFonts w:ascii="Times New Roman" w:hAnsi="Times New Roman"/>
                <w:sz w:val="24"/>
              </w:rPr>
            </w:pPr>
            <w:r w:rsidRPr="00096FF5">
              <w:rPr>
                <w:rFonts w:ascii="Times New Roman" w:hAnsi="Times New Roman"/>
                <w:sz w:val="24"/>
              </w:rPr>
              <w:t xml:space="preserve">2. Индивидуальные жилые дома </w:t>
            </w:r>
          </w:p>
        </w:tc>
        <w:tc>
          <w:tcPr>
            <w:tcW w:w="3442"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2. Индивидуальные бани</w:t>
            </w:r>
          </w:p>
        </w:tc>
        <w:tc>
          <w:tcPr>
            <w:tcW w:w="3225"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2. Гостиницы</w:t>
            </w:r>
          </w:p>
        </w:tc>
      </w:tr>
      <w:tr w:rsidR="00FE2165" w:rsidRPr="00096FF5">
        <w:trPr>
          <w:cantSplit/>
          <w:jc w:val="center"/>
        </w:trPr>
        <w:tc>
          <w:tcPr>
            <w:tcW w:w="2983"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3. Медпункты</w:t>
            </w:r>
          </w:p>
        </w:tc>
        <w:tc>
          <w:tcPr>
            <w:tcW w:w="3442"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3. Теплица, оранжерея</w:t>
            </w:r>
          </w:p>
        </w:tc>
        <w:tc>
          <w:tcPr>
            <w:tcW w:w="3225"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3. Детские дошкольные учреждения</w:t>
            </w:r>
          </w:p>
        </w:tc>
      </w:tr>
      <w:tr w:rsidR="00FE2165" w:rsidRPr="00096FF5">
        <w:trPr>
          <w:jc w:val="center"/>
        </w:trPr>
        <w:tc>
          <w:tcPr>
            <w:tcW w:w="2983"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4. Объект инженерной защиты населения от ЧС</w:t>
            </w:r>
          </w:p>
        </w:tc>
        <w:tc>
          <w:tcPr>
            <w:tcW w:w="3442"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4. Хозяйственные постройки;</w:t>
            </w:r>
          </w:p>
          <w:p w:rsidR="00FE2165" w:rsidRPr="00096FF5" w:rsidRDefault="00FE2165" w:rsidP="00D25F38">
            <w:pPr>
              <w:jc w:val="both"/>
              <w:rPr>
                <w:rFonts w:ascii="Times New Roman" w:hAnsi="Times New Roman"/>
                <w:sz w:val="24"/>
              </w:rPr>
            </w:pPr>
            <w:r w:rsidRPr="00096FF5">
              <w:rPr>
                <w:rFonts w:ascii="Times New Roman" w:hAnsi="Times New Roman"/>
                <w:sz w:val="24"/>
              </w:rPr>
              <w:t>надворный туалет</w:t>
            </w:r>
          </w:p>
        </w:tc>
        <w:tc>
          <w:tcPr>
            <w:tcW w:w="3225"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 xml:space="preserve">4. Школы начальные, средние, общеобразовательные и специализированные; </w:t>
            </w:r>
          </w:p>
          <w:p w:rsidR="00FE2165" w:rsidRPr="00096FF5" w:rsidRDefault="00FE2165" w:rsidP="00D25F38">
            <w:pPr>
              <w:jc w:val="both"/>
              <w:rPr>
                <w:rFonts w:ascii="Times New Roman" w:hAnsi="Times New Roman"/>
                <w:sz w:val="24"/>
              </w:rPr>
            </w:pPr>
            <w:r w:rsidRPr="00096FF5">
              <w:rPr>
                <w:rFonts w:ascii="Times New Roman" w:hAnsi="Times New Roman"/>
                <w:sz w:val="24"/>
              </w:rPr>
              <w:t>лицеи, гимназии, колледжи</w:t>
            </w:r>
          </w:p>
        </w:tc>
      </w:tr>
      <w:tr w:rsidR="00FE2165" w:rsidRPr="00096FF5">
        <w:trPr>
          <w:jc w:val="center"/>
        </w:trPr>
        <w:tc>
          <w:tcPr>
            <w:tcW w:w="2983"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2"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5. Скважина для забора воды;</w:t>
            </w:r>
          </w:p>
          <w:p w:rsidR="00FE2165" w:rsidRPr="00096FF5" w:rsidRDefault="00FE2165" w:rsidP="00D25F38">
            <w:pPr>
              <w:jc w:val="both"/>
              <w:rPr>
                <w:rFonts w:ascii="Times New Roman" w:hAnsi="Times New Roman"/>
                <w:sz w:val="24"/>
              </w:rPr>
            </w:pPr>
            <w:r w:rsidRPr="00096FF5">
              <w:rPr>
                <w:rFonts w:ascii="Times New Roman" w:hAnsi="Times New Roman"/>
                <w:sz w:val="24"/>
              </w:rPr>
              <w:t>индивидуальный колодец</w:t>
            </w:r>
          </w:p>
          <w:p w:rsidR="00FE2165" w:rsidRPr="00096FF5" w:rsidRDefault="00FE216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5. Школы-интернаты</w:t>
            </w:r>
          </w:p>
        </w:tc>
      </w:tr>
      <w:tr w:rsidR="00FE2165" w:rsidRPr="00096FF5">
        <w:trPr>
          <w:jc w:val="center"/>
        </w:trPr>
        <w:tc>
          <w:tcPr>
            <w:tcW w:w="2983"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2"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6. Сады, огороды, палисадники</w:t>
            </w:r>
          </w:p>
        </w:tc>
        <w:tc>
          <w:tcPr>
            <w:tcW w:w="3225"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6. Детская школа искусств; музыкальная школа; художественная школа; станция юных техников (натуралистов, туристов), ДЮСШ</w:t>
            </w:r>
          </w:p>
        </w:tc>
      </w:tr>
      <w:tr w:rsidR="00FE2165" w:rsidRPr="00096FF5">
        <w:trPr>
          <w:jc w:val="center"/>
        </w:trPr>
        <w:tc>
          <w:tcPr>
            <w:tcW w:w="2983"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2"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7. Объекты пожарной охраны (гидранты, резервуары для хранения воды, противопожарные водоемы)</w:t>
            </w:r>
          </w:p>
        </w:tc>
        <w:tc>
          <w:tcPr>
            <w:tcW w:w="3225"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7. Поликлиники; амбулатории; медпункты, ФАПы; аптеки; стоматологические кабинеты</w:t>
            </w:r>
          </w:p>
        </w:tc>
      </w:tr>
      <w:tr w:rsidR="00FE2165" w:rsidRPr="00096FF5">
        <w:trPr>
          <w:jc w:val="center"/>
        </w:trPr>
        <w:tc>
          <w:tcPr>
            <w:tcW w:w="2983"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2"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8. Площадки для мусоросборников</w:t>
            </w:r>
          </w:p>
        </w:tc>
        <w:tc>
          <w:tcPr>
            <w:tcW w:w="3225"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8. Раздаточный пункт молочной кухни</w:t>
            </w:r>
          </w:p>
          <w:p w:rsidR="00FE2165" w:rsidRPr="00096FF5" w:rsidRDefault="00FE2165" w:rsidP="00D25F38">
            <w:pPr>
              <w:jc w:val="both"/>
              <w:rPr>
                <w:rFonts w:ascii="Times New Roman" w:hAnsi="Times New Roman"/>
                <w:sz w:val="24"/>
              </w:rPr>
            </w:pPr>
          </w:p>
        </w:tc>
      </w:tr>
      <w:tr w:rsidR="00FE2165" w:rsidRPr="00096FF5">
        <w:trPr>
          <w:jc w:val="center"/>
        </w:trPr>
        <w:tc>
          <w:tcPr>
            <w:tcW w:w="2983"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2"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9. Детские площадки, площадки для отдыха  с элементами озеленения</w:t>
            </w:r>
          </w:p>
        </w:tc>
        <w:tc>
          <w:tcPr>
            <w:tcW w:w="3225"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9. Административно-управленческие и общественные объекты, предприятия, организации районного и локального уровней</w:t>
            </w:r>
          </w:p>
        </w:tc>
      </w:tr>
      <w:tr w:rsidR="00FE2165" w:rsidRPr="00096FF5">
        <w:trPr>
          <w:jc w:val="center"/>
        </w:trPr>
        <w:tc>
          <w:tcPr>
            <w:tcW w:w="2983"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2" w:type="dxa"/>
            <w:tcBorders>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10. Площадки для выгула собак с элементами озеленения</w:t>
            </w:r>
          </w:p>
          <w:p w:rsidR="00FE2165" w:rsidRPr="00096FF5" w:rsidRDefault="00FE216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10. Офисы</w:t>
            </w:r>
          </w:p>
        </w:tc>
      </w:tr>
      <w:tr w:rsidR="00FE2165" w:rsidRPr="00096FF5">
        <w:trPr>
          <w:jc w:val="center"/>
        </w:trPr>
        <w:tc>
          <w:tcPr>
            <w:tcW w:w="2983" w:type="dxa"/>
            <w:tcBorders>
              <w:left w:val="single" w:sz="1" w:space="0" w:color="000000"/>
              <w:bottom w:val="single" w:sz="4" w:space="0" w:color="auto"/>
            </w:tcBorders>
          </w:tcPr>
          <w:p w:rsidR="00FE2165" w:rsidRPr="00096FF5" w:rsidRDefault="00FE2165" w:rsidP="00D25F38">
            <w:pPr>
              <w:jc w:val="both"/>
              <w:rPr>
                <w:rFonts w:ascii="Times New Roman" w:hAnsi="Times New Roman"/>
                <w:sz w:val="24"/>
              </w:rPr>
            </w:pPr>
          </w:p>
        </w:tc>
        <w:tc>
          <w:tcPr>
            <w:tcW w:w="3442" w:type="dxa"/>
            <w:tcBorders>
              <w:left w:val="single" w:sz="1" w:space="0" w:color="000000"/>
              <w:bottom w:val="single" w:sz="4" w:space="0" w:color="auto"/>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11. Открытые автостоянки для временного хранения индивидуальных легковых автомобилей</w:t>
            </w:r>
          </w:p>
          <w:p w:rsidR="00FE2165" w:rsidRPr="00096FF5" w:rsidRDefault="00FE2165" w:rsidP="00D25F38">
            <w:pPr>
              <w:jc w:val="both"/>
              <w:rPr>
                <w:rFonts w:ascii="Times New Roman" w:hAnsi="Times New Roman"/>
                <w:sz w:val="24"/>
              </w:rPr>
            </w:pPr>
          </w:p>
        </w:tc>
        <w:tc>
          <w:tcPr>
            <w:tcW w:w="3225" w:type="dxa"/>
            <w:tcBorders>
              <w:left w:val="single" w:sz="1" w:space="0" w:color="000000"/>
              <w:bottom w:val="single" w:sz="4" w:space="0" w:color="auto"/>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11. Пансионаты</w:t>
            </w:r>
          </w:p>
        </w:tc>
      </w:tr>
      <w:tr w:rsidR="00FE2165" w:rsidRPr="00096FF5">
        <w:trPr>
          <w:jc w:val="center"/>
        </w:trPr>
        <w:tc>
          <w:tcPr>
            <w:tcW w:w="2983" w:type="dxa"/>
            <w:tcBorders>
              <w:top w:val="single" w:sz="4" w:space="0" w:color="auto"/>
              <w:left w:val="single" w:sz="2" w:space="0" w:color="000000"/>
              <w:bottom w:val="single" w:sz="2" w:space="0" w:color="000000"/>
              <w:right w:val="single" w:sz="2" w:space="0" w:color="000000"/>
            </w:tcBorders>
          </w:tcPr>
          <w:p w:rsidR="00FE2165" w:rsidRPr="00096FF5" w:rsidRDefault="00FE2165" w:rsidP="00D25F38">
            <w:pPr>
              <w:jc w:val="both"/>
              <w:rPr>
                <w:rFonts w:ascii="Times New Roman" w:hAnsi="Times New Roman"/>
                <w:sz w:val="24"/>
              </w:rPr>
            </w:pPr>
          </w:p>
        </w:tc>
        <w:tc>
          <w:tcPr>
            <w:tcW w:w="3442" w:type="dxa"/>
            <w:tcBorders>
              <w:top w:val="single" w:sz="4" w:space="0" w:color="auto"/>
              <w:left w:val="single" w:sz="2" w:space="0" w:color="000000"/>
              <w:bottom w:val="single" w:sz="2" w:space="0" w:color="000000"/>
              <w:right w:val="single" w:sz="2"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 xml:space="preserve">12. Автомобильные проезды и </w:t>
            </w:r>
            <w:r w:rsidRPr="00096FF5">
              <w:rPr>
                <w:rFonts w:ascii="Times New Roman" w:hAnsi="Times New Roman"/>
                <w:sz w:val="24"/>
              </w:rPr>
              <w:lastRenderedPageBreak/>
              <w:t>подъезды, оборудованные пешеходные пути, обслуживающие соответствующие  участки</w:t>
            </w:r>
          </w:p>
        </w:tc>
        <w:tc>
          <w:tcPr>
            <w:tcW w:w="3225" w:type="dxa"/>
            <w:tcBorders>
              <w:top w:val="single" w:sz="4" w:space="0" w:color="auto"/>
              <w:left w:val="single" w:sz="2" w:space="0" w:color="000000"/>
              <w:bottom w:val="single" w:sz="2" w:space="0" w:color="000000"/>
              <w:right w:val="single" w:sz="2"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lastRenderedPageBreak/>
              <w:t xml:space="preserve">12. Центры социального </w:t>
            </w:r>
            <w:r w:rsidRPr="00096FF5">
              <w:rPr>
                <w:rFonts w:ascii="Times New Roman" w:hAnsi="Times New Roman"/>
                <w:sz w:val="24"/>
              </w:rPr>
              <w:lastRenderedPageBreak/>
              <w:t>обслуживания; детские дома, дома для престарелых; дома-интернаты для взрослых с физическими нарушениями; социально-реабилитационный центр</w:t>
            </w:r>
          </w:p>
        </w:tc>
      </w:tr>
      <w:tr w:rsidR="00FE2165" w:rsidRPr="00096FF5">
        <w:trPr>
          <w:jc w:val="center"/>
        </w:trPr>
        <w:tc>
          <w:tcPr>
            <w:tcW w:w="2983" w:type="dxa"/>
            <w:tcBorders>
              <w:top w:val="single" w:sz="2" w:space="0" w:color="000000"/>
              <w:left w:val="single" w:sz="1" w:space="0" w:color="000000"/>
              <w:bottom w:val="single" w:sz="1" w:space="0" w:color="000000"/>
            </w:tcBorders>
          </w:tcPr>
          <w:p w:rsidR="00FE2165" w:rsidRPr="00096FF5" w:rsidRDefault="00FE2165" w:rsidP="00D25F38">
            <w:pPr>
              <w:jc w:val="both"/>
              <w:rPr>
                <w:rFonts w:ascii="Times New Roman" w:hAnsi="Times New Roman"/>
                <w:sz w:val="24"/>
              </w:rPr>
            </w:pPr>
          </w:p>
        </w:tc>
        <w:tc>
          <w:tcPr>
            <w:tcW w:w="3442" w:type="dxa"/>
            <w:tcBorders>
              <w:top w:val="single" w:sz="2" w:space="0" w:color="000000"/>
              <w:left w:val="single" w:sz="1" w:space="0" w:color="000000"/>
              <w:bottom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13. Центральный тепловой пункт, трансформаторная подстанция</w:t>
            </w:r>
          </w:p>
        </w:tc>
        <w:tc>
          <w:tcPr>
            <w:tcW w:w="3225" w:type="dxa"/>
            <w:tcBorders>
              <w:top w:val="single" w:sz="2" w:space="0" w:color="000000"/>
              <w:left w:val="single" w:sz="1" w:space="0" w:color="000000"/>
              <w:bottom w:val="single" w:sz="1" w:space="0" w:color="000000"/>
              <w:right w:val="single" w:sz="1" w:space="0" w:color="000000"/>
            </w:tcBorders>
          </w:tcPr>
          <w:p w:rsidR="00FE2165" w:rsidRPr="00096FF5" w:rsidRDefault="00FE2165" w:rsidP="00D25F38">
            <w:pPr>
              <w:jc w:val="both"/>
              <w:rPr>
                <w:rFonts w:ascii="Times New Roman" w:hAnsi="Times New Roman"/>
                <w:sz w:val="24"/>
              </w:rPr>
            </w:pPr>
            <w:r w:rsidRPr="00096FF5">
              <w:rPr>
                <w:rFonts w:ascii="Times New Roman" w:hAnsi="Times New Roman"/>
                <w:sz w:val="24"/>
              </w:rPr>
              <w:t>13. Спортивно-оздоровительные комплексы; спортивные площадки,  спортивные залы</w:t>
            </w:r>
          </w:p>
        </w:tc>
      </w:tr>
      <w:tr w:rsidR="00EC78D5" w:rsidRPr="00096FF5">
        <w:trPr>
          <w:jc w:val="center"/>
        </w:trPr>
        <w:tc>
          <w:tcPr>
            <w:tcW w:w="2983" w:type="dxa"/>
            <w:tcBorders>
              <w:left w:val="single" w:sz="1" w:space="0" w:color="000000"/>
              <w:bottom w:val="single" w:sz="1" w:space="0" w:color="000000"/>
            </w:tcBorders>
          </w:tcPr>
          <w:p w:rsidR="00EC78D5" w:rsidRPr="00096FF5" w:rsidRDefault="00EC78D5" w:rsidP="00D25F38">
            <w:pPr>
              <w:jc w:val="both"/>
              <w:rPr>
                <w:rFonts w:ascii="Times New Roman" w:hAnsi="Times New Roman"/>
                <w:sz w:val="24"/>
              </w:rPr>
            </w:pPr>
          </w:p>
        </w:tc>
        <w:tc>
          <w:tcPr>
            <w:tcW w:w="3442" w:type="dxa"/>
            <w:tcBorders>
              <w:left w:val="single" w:sz="1" w:space="0" w:color="000000"/>
              <w:bottom w:val="single" w:sz="1" w:space="0" w:color="000000"/>
            </w:tcBorders>
          </w:tcPr>
          <w:p w:rsidR="00EC78D5" w:rsidRPr="00096FF5" w:rsidRDefault="00EC78D5" w:rsidP="00B963EB">
            <w:pPr>
              <w:jc w:val="both"/>
              <w:rPr>
                <w:rFonts w:ascii="Times New Roman" w:hAnsi="Times New Roman"/>
                <w:sz w:val="24"/>
              </w:rPr>
            </w:pPr>
            <w:r w:rsidRPr="00096FF5">
              <w:rPr>
                <w:rFonts w:ascii="Times New Roman" w:hAnsi="Times New Roman"/>
                <w:sz w:val="24"/>
              </w:rPr>
              <w:t>14. Объекты инженерной инфраструктуры и инженерные сооружения и сети</w:t>
            </w:r>
          </w:p>
        </w:tc>
        <w:tc>
          <w:tcPr>
            <w:tcW w:w="3225" w:type="dxa"/>
            <w:tcBorders>
              <w:left w:val="single" w:sz="1" w:space="0" w:color="000000"/>
              <w:bottom w:val="single" w:sz="1" w:space="0" w:color="000000"/>
              <w:right w:val="single" w:sz="1" w:space="0" w:color="000000"/>
            </w:tcBorders>
          </w:tcPr>
          <w:p w:rsidR="00EC78D5" w:rsidRPr="00096FF5" w:rsidRDefault="00EC78D5" w:rsidP="00D25F38">
            <w:pPr>
              <w:jc w:val="both"/>
              <w:rPr>
                <w:rFonts w:ascii="Times New Roman" w:hAnsi="Times New Roman"/>
                <w:sz w:val="24"/>
              </w:rPr>
            </w:pPr>
            <w:r w:rsidRPr="00096FF5">
              <w:rPr>
                <w:rFonts w:ascii="Times New Roman" w:hAnsi="Times New Roman"/>
                <w:sz w:val="24"/>
              </w:rPr>
              <w:t>14. Дома культуры</w:t>
            </w:r>
          </w:p>
        </w:tc>
      </w:tr>
      <w:tr w:rsidR="00EC78D5" w:rsidRPr="00096FF5">
        <w:trPr>
          <w:jc w:val="center"/>
        </w:trPr>
        <w:tc>
          <w:tcPr>
            <w:tcW w:w="2983" w:type="dxa"/>
            <w:tcBorders>
              <w:left w:val="single" w:sz="1" w:space="0" w:color="000000"/>
              <w:bottom w:val="single" w:sz="1" w:space="0" w:color="000000"/>
            </w:tcBorders>
          </w:tcPr>
          <w:p w:rsidR="00EC78D5" w:rsidRPr="00096FF5" w:rsidRDefault="00EC78D5" w:rsidP="00D25F38">
            <w:pPr>
              <w:jc w:val="both"/>
              <w:rPr>
                <w:rFonts w:ascii="Times New Roman" w:hAnsi="Times New Roman"/>
                <w:sz w:val="24"/>
              </w:rPr>
            </w:pPr>
          </w:p>
        </w:tc>
        <w:tc>
          <w:tcPr>
            <w:tcW w:w="3442" w:type="dxa"/>
            <w:tcBorders>
              <w:left w:val="single" w:sz="1" w:space="0" w:color="000000"/>
              <w:bottom w:val="single" w:sz="1" w:space="0" w:color="000000"/>
            </w:tcBorders>
          </w:tcPr>
          <w:p w:rsidR="00EC78D5" w:rsidRPr="00096FF5" w:rsidRDefault="00EC78D5" w:rsidP="00B963EB">
            <w:pPr>
              <w:jc w:val="both"/>
              <w:rPr>
                <w:rFonts w:ascii="Times New Roman" w:hAnsi="Times New Roman"/>
                <w:sz w:val="24"/>
              </w:rPr>
            </w:pPr>
            <w:r w:rsidRPr="00096FF5">
              <w:rPr>
                <w:rFonts w:ascii="Times New Roman" w:hAnsi="Times New Roman"/>
                <w:sz w:val="24"/>
              </w:rPr>
              <w:t>15. Трансформаторная подстанция, небольшие котельные, канализационная насосная станция, газораспределительный пункт, распределительн</w:t>
            </w:r>
            <w:r w:rsidR="00F30A31" w:rsidRPr="00096FF5">
              <w:rPr>
                <w:rFonts w:ascii="Times New Roman" w:hAnsi="Times New Roman"/>
                <w:sz w:val="24"/>
              </w:rPr>
              <w:t>ая подстанция</w:t>
            </w:r>
          </w:p>
        </w:tc>
        <w:tc>
          <w:tcPr>
            <w:tcW w:w="3225" w:type="dxa"/>
            <w:tcBorders>
              <w:left w:val="single" w:sz="1" w:space="0" w:color="000000"/>
              <w:bottom w:val="single" w:sz="1" w:space="0" w:color="000000"/>
              <w:right w:val="single" w:sz="1" w:space="0" w:color="000000"/>
            </w:tcBorders>
          </w:tcPr>
          <w:p w:rsidR="00EC78D5" w:rsidRPr="00096FF5" w:rsidRDefault="00EC78D5" w:rsidP="00D25F38">
            <w:pPr>
              <w:jc w:val="both"/>
              <w:rPr>
                <w:rFonts w:ascii="Times New Roman" w:hAnsi="Times New Roman"/>
                <w:sz w:val="24"/>
              </w:rPr>
            </w:pPr>
            <w:r w:rsidRPr="00096FF5">
              <w:rPr>
                <w:rFonts w:ascii="Times New Roman" w:hAnsi="Times New Roman"/>
                <w:sz w:val="24"/>
              </w:rPr>
              <w:t>15. Библиотеки; информационные центры, архивы</w:t>
            </w:r>
          </w:p>
        </w:tc>
      </w:tr>
      <w:tr w:rsidR="00EC78D5" w:rsidRPr="00096FF5">
        <w:trPr>
          <w:jc w:val="center"/>
        </w:trPr>
        <w:tc>
          <w:tcPr>
            <w:tcW w:w="2983" w:type="dxa"/>
            <w:tcBorders>
              <w:left w:val="single" w:sz="1" w:space="0" w:color="000000"/>
              <w:bottom w:val="single" w:sz="1" w:space="0" w:color="000000"/>
            </w:tcBorders>
          </w:tcPr>
          <w:p w:rsidR="00EC78D5" w:rsidRPr="00096FF5" w:rsidRDefault="00EC78D5" w:rsidP="00D25F38">
            <w:pPr>
              <w:jc w:val="both"/>
              <w:rPr>
                <w:rFonts w:ascii="Times New Roman" w:hAnsi="Times New Roman"/>
                <w:sz w:val="24"/>
              </w:rPr>
            </w:pPr>
          </w:p>
        </w:tc>
        <w:tc>
          <w:tcPr>
            <w:tcW w:w="3442" w:type="dxa"/>
            <w:tcBorders>
              <w:left w:val="single" w:sz="1" w:space="0" w:color="000000"/>
              <w:bottom w:val="single" w:sz="1" w:space="0" w:color="000000"/>
            </w:tcBorders>
          </w:tcPr>
          <w:p w:rsidR="00EC78D5" w:rsidRPr="00096FF5" w:rsidRDefault="00EC78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EC78D5" w:rsidRPr="00096FF5" w:rsidRDefault="00EC78D5" w:rsidP="00D25F38">
            <w:pPr>
              <w:jc w:val="both"/>
              <w:rPr>
                <w:rFonts w:ascii="Times New Roman" w:hAnsi="Times New Roman"/>
                <w:sz w:val="24"/>
              </w:rPr>
            </w:pPr>
            <w:r w:rsidRPr="00096FF5">
              <w:rPr>
                <w:rFonts w:ascii="Times New Roman" w:hAnsi="Times New Roman"/>
                <w:sz w:val="24"/>
              </w:rPr>
              <w:t>16. Мечети, часовни, церкви, религиозные объединения</w:t>
            </w:r>
          </w:p>
        </w:tc>
      </w:tr>
      <w:tr w:rsidR="00EC78D5" w:rsidRPr="00096FF5">
        <w:trPr>
          <w:jc w:val="center"/>
        </w:trPr>
        <w:tc>
          <w:tcPr>
            <w:tcW w:w="2983" w:type="dxa"/>
            <w:tcBorders>
              <w:left w:val="single" w:sz="1" w:space="0" w:color="000000"/>
              <w:bottom w:val="single" w:sz="1" w:space="0" w:color="000000"/>
            </w:tcBorders>
          </w:tcPr>
          <w:p w:rsidR="00EC78D5" w:rsidRPr="00096FF5" w:rsidRDefault="00EC78D5" w:rsidP="00D25F38">
            <w:pPr>
              <w:jc w:val="both"/>
              <w:rPr>
                <w:rFonts w:ascii="Times New Roman" w:hAnsi="Times New Roman"/>
                <w:sz w:val="24"/>
              </w:rPr>
            </w:pPr>
          </w:p>
        </w:tc>
        <w:tc>
          <w:tcPr>
            <w:tcW w:w="3442" w:type="dxa"/>
            <w:tcBorders>
              <w:left w:val="single" w:sz="1" w:space="0" w:color="000000"/>
              <w:bottom w:val="single" w:sz="1" w:space="0" w:color="000000"/>
            </w:tcBorders>
          </w:tcPr>
          <w:p w:rsidR="00EC78D5" w:rsidRPr="00096FF5" w:rsidRDefault="00EC78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EC78D5" w:rsidRPr="00096FF5" w:rsidRDefault="00EC78D5" w:rsidP="00D25F38">
            <w:pPr>
              <w:jc w:val="both"/>
              <w:rPr>
                <w:rFonts w:ascii="Times New Roman" w:hAnsi="Times New Roman"/>
                <w:sz w:val="24"/>
              </w:rPr>
            </w:pPr>
            <w:r w:rsidRPr="00096FF5">
              <w:rPr>
                <w:rFonts w:ascii="Times New Roman" w:hAnsi="Times New Roman"/>
                <w:sz w:val="24"/>
              </w:rPr>
              <w:t>17. Магазины торговой площадью до 100 кв.м, без специализированных магазинов строительных материалов, магазинов с наличием в них взрывоопасных веществ и материалов</w:t>
            </w:r>
          </w:p>
        </w:tc>
      </w:tr>
      <w:tr w:rsidR="00EC78D5" w:rsidRPr="00096FF5">
        <w:trPr>
          <w:jc w:val="center"/>
        </w:trPr>
        <w:tc>
          <w:tcPr>
            <w:tcW w:w="2983" w:type="dxa"/>
            <w:tcBorders>
              <w:left w:val="single" w:sz="1" w:space="0" w:color="000000"/>
              <w:bottom w:val="single" w:sz="1" w:space="0" w:color="000000"/>
            </w:tcBorders>
          </w:tcPr>
          <w:p w:rsidR="00EC78D5" w:rsidRPr="00096FF5" w:rsidRDefault="00EC78D5" w:rsidP="00D25F38">
            <w:pPr>
              <w:jc w:val="both"/>
              <w:rPr>
                <w:rFonts w:ascii="Times New Roman" w:hAnsi="Times New Roman"/>
                <w:sz w:val="24"/>
              </w:rPr>
            </w:pPr>
          </w:p>
        </w:tc>
        <w:tc>
          <w:tcPr>
            <w:tcW w:w="3442" w:type="dxa"/>
            <w:tcBorders>
              <w:left w:val="single" w:sz="1" w:space="0" w:color="000000"/>
              <w:bottom w:val="single" w:sz="1" w:space="0" w:color="000000"/>
            </w:tcBorders>
          </w:tcPr>
          <w:p w:rsidR="00EC78D5" w:rsidRPr="00096FF5" w:rsidRDefault="00EC78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EC78D5" w:rsidRPr="00096FF5" w:rsidRDefault="00EC78D5" w:rsidP="00D25F38">
            <w:pPr>
              <w:jc w:val="both"/>
              <w:rPr>
                <w:rFonts w:ascii="Times New Roman" w:hAnsi="Times New Roman"/>
                <w:sz w:val="24"/>
              </w:rPr>
            </w:pPr>
            <w:r w:rsidRPr="00096FF5">
              <w:rPr>
                <w:rFonts w:ascii="Times New Roman" w:hAnsi="Times New Roman"/>
                <w:sz w:val="24"/>
              </w:rPr>
              <w:t>18. Приемные пункты прачечной и химчистки</w:t>
            </w:r>
          </w:p>
        </w:tc>
      </w:tr>
      <w:tr w:rsidR="00EC78D5" w:rsidRPr="00096FF5">
        <w:trPr>
          <w:jc w:val="center"/>
        </w:trPr>
        <w:tc>
          <w:tcPr>
            <w:tcW w:w="2983" w:type="dxa"/>
            <w:tcBorders>
              <w:left w:val="single" w:sz="1" w:space="0" w:color="000000"/>
              <w:bottom w:val="single" w:sz="1" w:space="0" w:color="000000"/>
            </w:tcBorders>
          </w:tcPr>
          <w:p w:rsidR="00EC78D5" w:rsidRPr="00096FF5" w:rsidRDefault="00EC78D5" w:rsidP="00D25F38">
            <w:pPr>
              <w:jc w:val="both"/>
              <w:rPr>
                <w:rFonts w:ascii="Times New Roman" w:hAnsi="Times New Roman"/>
                <w:sz w:val="24"/>
              </w:rPr>
            </w:pPr>
          </w:p>
        </w:tc>
        <w:tc>
          <w:tcPr>
            <w:tcW w:w="3442" w:type="dxa"/>
            <w:tcBorders>
              <w:left w:val="single" w:sz="1" w:space="0" w:color="000000"/>
              <w:bottom w:val="single" w:sz="1" w:space="0" w:color="000000"/>
            </w:tcBorders>
          </w:tcPr>
          <w:p w:rsidR="00EC78D5" w:rsidRPr="00096FF5" w:rsidRDefault="00EC78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EC78D5" w:rsidRPr="00096FF5" w:rsidRDefault="00EC78D5" w:rsidP="00D25F38">
            <w:pPr>
              <w:jc w:val="both"/>
              <w:rPr>
                <w:rFonts w:ascii="Times New Roman" w:hAnsi="Times New Roman"/>
                <w:sz w:val="24"/>
              </w:rPr>
            </w:pPr>
            <w:r w:rsidRPr="00096FF5">
              <w:rPr>
                <w:rFonts w:ascii="Times New Roman" w:hAnsi="Times New Roman"/>
                <w:sz w:val="24"/>
              </w:rPr>
              <w:t>19. Ателье, мастерские (в том числе во временных объектах) и салоны бытовых услуг; косметические салоны, парикмахерские</w:t>
            </w:r>
          </w:p>
        </w:tc>
      </w:tr>
      <w:tr w:rsidR="00EC78D5" w:rsidRPr="00096FF5">
        <w:trPr>
          <w:jc w:val="center"/>
        </w:trPr>
        <w:tc>
          <w:tcPr>
            <w:tcW w:w="2983" w:type="dxa"/>
            <w:tcBorders>
              <w:left w:val="single" w:sz="1" w:space="0" w:color="000000"/>
              <w:bottom w:val="single" w:sz="1" w:space="0" w:color="000000"/>
            </w:tcBorders>
          </w:tcPr>
          <w:p w:rsidR="00EC78D5" w:rsidRPr="00096FF5" w:rsidRDefault="00EC78D5" w:rsidP="00D25F38">
            <w:pPr>
              <w:jc w:val="both"/>
              <w:rPr>
                <w:rFonts w:ascii="Times New Roman" w:hAnsi="Times New Roman"/>
                <w:sz w:val="24"/>
              </w:rPr>
            </w:pPr>
          </w:p>
        </w:tc>
        <w:tc>
          <w:tcPr>
            <w:tcW w:w="3442" w:type="dxa"/>
            <w:tcBorders>
              <w:left w:val="single" w:sz="1" w:space="0" w:color="000000"/>
              <w:bottom w:val="single" w:sz="1" w:space="0" w:color="000000"/>
            </w:tcBorders>
          </w:tcPr>
          <w:p w:rsidR="00EC78D5" w:rsidRPr="00096FF5" w:rsidRDefault="00EC78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EC78D5" w:rsidRPr="00096FF5" w:rsidRDefault="00EC78D5" w:rsidP="00D25F38">
            <w:pPr>
              <w:jc w:val="both"/>
              <w:rPr>
                <w:rFonts w:ascii="Times New Roman" w:hAnsi="Times New Roman"/>
                <w:sz w:val="24"/>
              </w:rPr>
            </w:pPr>
            <w:r w:rsidRPr="00096FF5">
              <w:rPr>
                <w:rFonts w:ascii="Times New Roman" w:hAnsi="Times New Roman"/>
                <w:sz w:val="24"/>
              </w:rPr>
              <w:t>20. Предприятия общественного питания, с количеством посадочных мест до 50</w:t>
            </w:r>
          </w:p>
        </w:tc>
      </w:tr>
      <w:tr w:rsidR="00EC78D5" w:rsidRPr="00096FF5">
        <w:trPr>
          <w:jc w:val="center"/>
        </w:trPr>
        <w:tc>
          <w:tcPr>
            <w:tcW w:w="2983" w:type="dxa"/>
            <w:tcBorders>
              <w:left w:val="single" w:sz="1" w:space="0" w:color="000000"/>
              <w:bottom w:val="single" w:sz="1" w:space="0" w:color="000000"/>
            </w:tcBorders>
          </w:tcPr>
          <w:p w:rsidR="00EC78D5" w:rsidRPr="00096FF5" w:rsidRDefault="00EC78D5" w:rsidP="00D25F38">
            <w:pPr>
              <w:jc w:val="both"/>
              <w:rPr>
                <w:rFonts w:ascii="Times New Roman" w:hAnsi="Times New Roman"/>
                <w:sz w:val="24"/>
              </w:rPr>
            </w:pPr>
          </w:p>
        </w:tc>
        <w:tc>
          <w:tcPr>
            <w:tcW w:w="3442" w:type="dxa"/>
            <w:tcBorders>
              <w:left w:val="single" w:sz="1" w:space="0" w:color="000000"/>
              <w:bottom w:val="single" w:sz="1" w:space="0" w:color="000000"/>
            </w:tcBorders>
          </w:tcPr>
          <w:p w:rsidR="00EC78D5" w:rsidRPr="00096FF5" w:rsidRDefault="00EC78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EC78D5" w:rsidRPr="00096FF5" w:rsidRDefault="00EC78D5" w:rsidP="00D25F38">
            <w:pPr>
              <w:jc w:val="both"/>
              <w:rPr>
                <w:rFonts w:ascii="Times New Roman" w:hAnsi="Times New Roman"/>
                <w:sz w:val="24"/>
              </w:rPr>
            </w:pPr>
            <w:r w:rsidRPr="00096FF5">
              <w:rPr>
                <w:rFonts w:ascii="Times New Roman" w:hAnsi="Times New Roman"/>
                <w:sz w:val="24"/>
              </w:rPr>
              <w:t>21. Почтовые отделения, АТС</w:t>
            </w:r>
          </w:p>
        </w:tc>
      </w:tr>
      <w:tr w:rsidR="00EC78D5" w:rsidRPr="00096FF5">
        <w:trPr>
          <w:jc w:val="center"/>
        </w:trPr>
        <w:tc>
          <w:tcPr>
            <w:tcW w:w="2983" w:type="dxa"/>
            <w:tcBorders>
              <w:left w:val="single" w:sz="1" w:space="0" w:color="000000"/>
              <w:bottom w:val="single" w:sz="1" w:space="0" w:color="000000"/>
            </w:tcBorders>
          </w:tcPr>
          <w:p w:rsidR="00EC78D5" w:rsidRPr="00096FF5" w:rsidRDefault="00EC78D5" w:rsidP="00D25F38">
            <w:pPr>
              <w:jc w:val="both"/>
              <w:rPr>
                <w:rFonts w:ascii="Times New Roman" w:hAnsi="Times New Roman"/>
                <w:sz w:val="24"/>
              </w:rPr>
            </w:pPr>
          </w:p>
        </w:tc>
        <w:tc>
          <w:tcPr>
            <w:tcW w:w="3442" w:type="dxa"/>
            <w:tcBorders>
              <w:left w:val="single" w:sz="1" w:space="0" w:color="000000"/>
              <w:bottom w:val="single" w:sz="1" w:space="0" w:color="000000"/>
            </w:tcBorders>
          </w:tcPr>
          <w:p w:rsidR="00EC78D5" w:rsidRPr="00096FF5" w:rsidRDefault="00EC78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EC78D5" w:rsidRPr="00096FF5" w:rsidRDefault="00EC78D5" w:rsidP="00D25F38">
            <w:pPr>
              <w:jc w:val="both"/>
              <w:rPr>
                <w:rFonts w:ascii="Times New Roman" w:hAnsi="Times New Roman"/>
                <w:sz w:val="24"/>
              </w:rPr>
            </w:pPr>
            <w:r w:rsidRPr="00096FF5">
              <w:rPr>
                <w:rFonts w:ascii="Times New Roman" w:hAnsi="Times New Roman"/>
                <w:sz w:val="24"/>
              </w:rPr>
              <w:t>22. Жилищно-эксплуатационные участки</w:t>
            </w:r>
          </w:p>
        </w:tc>
      </w:tr>
      <w:tr w:rsidR="00EC78D5" w:rsidRPr="00096FF5">
        <w:trPr>
          <w:jc w:val="center"/>
        </w:trPr>
        <w:tc>
          <w:tcPr>
            <w:tcW w:w="2983" w:type="dxa"/>
            <w:tcBorders>
              <w:left w:val="single" w:sz="1" w:space="0" w:color="000000"/>
              <w:bottom w:val="single" w:sz="1" w:space="0" w:color="000000"/>
            </w:tcBorders>
          </w:tcPr>
          <w:p w:rsidR="00EC78D5" w:rsidRPr="00096FF5" w:rsidRDefault="00EC78D5" w:rsidP="00D25F38">
            <w:pPr>
              <w:jc w:val="both"/>
              <w:rPr>
                <w:rFonts w:ascii="Times New Roman" w:hAnsi="Times New Roman"/>
                <w:sz w:val="24"/>
              </w:rPr>
            </w:pPr>
          </w:p>
        </w:tc>
        <w:tc>
          <w:tcPr>
            <w:tcW w:w="3442" w:type="dxa"/>
            <w:tcBorders>
              <w:left w:val="single" w:sz="1" w:space="0" w:color="000000"/>
              <w:bottom w:val="single" w:sz="1" w:space="0" w:color="000000"/>
            </w:tcBorders>
          </w:tcPr>
          <w:p w:rsidR="00EC78D5" w:rsidRPr="00096FF5" w:rsidRDefault="00EC78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EC78D5" w:rsidRPr="00096FF5" w:rsidRDefault="00EC78D5" w:rsidP="00D25F38">
            <w:pPr>
              <w:jc w:val="both"/>
              <w:rPr>
                <w:rFonts w:ascii="Times New Roman" w:hAnsi="Times New Roman"/>
                <w:sz w:val="24"/>
              </w:rPr>
            </w:pPr>
            <w:r w:rsidRPr="00096FF5">
              <w:rPr>
                <w:rFonts w:ascii="Times New Roman" w:hAnsi="Times New Roman"/>
                <w:sz w:val="24"/>
              </w:rPr>
              <w:t>23. Отделения полиции и пункты охраны порядка</w:t>
            </w:r>
          </w:p>
        </w:tc>
      </w:tr>
      <w:tr w:rsidR="00EC78D5" w:rsidRPr="00096FF5">
        <w:trPr>
          <w:jc w:val="center"/>
        </w:trPr>
        <w:tc>
          <w:tcPr>
            <w:tcW w:w="2983" w:type="dxa"/>
            <w:tcBorders>
              <w:left w:val="single" w:sz="1" w:space="0" w:color="000000"/>
              <w:bottom w:val="single" w:sz="1" w:space="0" w:color="000000"/>
            </w:tcBorders>
          </w:tcPr>
          <w:p w:rsidR="00EC78D5" w:rsidRPr="00096FF5" w:rsidRDefault="00EC78D5" w:rsidP="00D25F38">
            <w:pPr>
              <w:jc w:val="both"/>
              <w:rPr>
                <w:rFonts w:ascii="Times New Roman" w:hAnsi="Times New Roman"/>
                <w:sz w:val="24"/>
              </w:rPr>
            </w:pPr>
          </w:p>
        </w:tc>
        <w:tc>
          <w:tcPr>
            <w:tcW w:w="3442" w:type="dxa"/>
            <w:tcBorders>
              <w:left w:val="single" w:sz="1" w:space="0" w:color="000000"/>
              <w:bottom w:val="single" w:sz="1" w:space="0" w:color="000000"/>
            </w:tcBorders>
          </w:tcPr>
          <w:p w:rsidR="00EC78D5" w:rsidRPr="00096FF5" w:rsidRDefault="00EC78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EC78D5" w:rsidRPr="00096FF5" w:rsidRDefault="00EC78D5" w:rsidP="00D25F38">
            <w:pPr>
              <w:jc w:val="both"/>
              <w:rPr>
                <w:rFonts w:ascii="Times New Roman" w:hAnsi="Times New Roman"/>
                <w:sz w:val="24"/>
              </w:rPr>
            </w:pPr>
            <w:r w:rsidRPr="00096FF5">
              <w:rPr>
                <w:rFonts w:ascii="Times New Roman" w:hAnsi="Times New Roman"/>
                <w:sz w:val="24"/>
              </w:rPr>
              <w:t>24. Автозаправочные станции</w:t>
            </w:r>
          </w:p>
        </w:tc>
      </w:tr>
      <w:tr w:rsidR="00EC78D5" w:rsidRPr="00096FF5" w:rsidTr="004C4FC8">
        <w:trPr>
          <w:jc w:val="center"/>
        </w:trPr>
        <w:tc>
          <w:tcPr>
            <w:tcW w:w="2983" w:type="dxa"/>
            <w:tcBorders>
              <w:left w:val="single" w:sz="1" w:space="0" w:color="000000"/>
              <w:bottom w:val="single" w:sz="4" w:space="0" w:color="auto"/>
            </w:tcBorders>
          </w:tcPr>
          <w:p w:rsidR="00EC78D5" w:rsidRPr="00096FF5" w:rsidRDefault="00EC78D5" w:rsidP="00D25F38">
            <w:pPr>
              <w:jc w:val="both"/>
              <w:rPr>
                <w:rFonts w:ascii="Times New Roman" w:hAnsi="Times New Roman"/>
                <w:sz w:val="24"/>
              </w:rPr>
            </w:pPr>
          </w:p>
        </w:tc>
        <w:tc>
          <w:tcPr>
            <w:tcW w:w="3442" w:type="dxa"/>
            <w:tcBorders>
              <w:left w:val="single" w:sz="1" w:space="0" w:color="000000"/>
              <w:bottom w:val="single" w:sz="4" w:space="0" w:color="auto"/>
            </w:tcBorders>
          </w:tcPr>
          <w:p w:rsidR="00EC78D5" w:rsidRPr="00096FF5" w:rsidRDefault="00EC78D5" w:rsidP="00D25F38">
            <w:pPr>
              <w:jc w:val="both"/>
              <w:rPr>
                <w:rFonts w:ascii="Times New Roman" w:hAnsi="Times New Roman"/>
                <w:sz w:val="24"/>
              </w:rPr>
            </w:pPr>
          </w:p>
        </w:tc>
        <w:tc>
          <w:tcPr>
            <w:tcW w:w="3225" w:type="dxa"/>
            <w:tcBorders>
              <w:left w:val="single" w:sz="1" w:space="0" w:color="000000"/>
              <w:bottom w:val="single" w:sz="4" w:space="0" w:color="auto"/>
              <w:right w:val="single" w:sz="1" w:space="0" w:color="000000"/>
            </w:tcBorders>
          </w:tcPr>
          <w:p w:rsidR="00EC78D5" w:rsidRPr="00096FF5" w:rsidRDefault="00EC78D5" w:rsidP="00D25F38">
            <w:pPr>
              <w:jc w:val="both"/>
              <w:rPr>
                <w:rFonts w:ascii="Times New Roman" w:hAnsi="Times New Roman"/>
                <w:sz w:val="24"/>
              </w:rPr>
            </w:pPr>
            <w:r w:rsidRPr="00096FF5">
              <w:rPr>
                <w:rFonts w:ascii="Times New Roman" w:hAnsi="Times New Roman"/>
                <w:sz w:val="24"/>
              </w:rPr>
              <w:t>25. Бюро похоронного обслуживания</w:t>
            </w:r>
          </w:p>
        </w:tc>
      </w:tr>
      <w:tr w:rsidR="00EC78D5" w:rsidRPr="00096FF5" w:rsidTr="004C4FC8">
        <w:trPr>
          <w:jc w:val="center"/>
        </w:trPr>
        <w:tc>
          <w:tcPr>
            <w:tcW w:w="2983" w:type="dxa"/>
            <w:tcBorders>
              <w:top w:val="single" w:sz="4" w:space="0" w:color="auto"/>
              <w:left w:val="single" w:sz="4" w:space="0" w:color="auto"/>
              <w:bottom w:val="single" w:sz="4" w:space="0" w:color="auto"/>
              <w:right w:val="single" w:sz="4" w:space="0" w:color="auto"/>
            </w:tcBorders>
          </w:tcPr>
          <w:p w:rsidR="00EC78D5" w:rsidRPr="00096FF5" w:rsidRDefault="00EC78D5" w:rsidP="00D25F38">
            <w:pPr>
              <w:jc w:val="both"/>
              <w:rPr>
                <w:rFonts w:ascii="Times New Roman" w:hAnsi="Times New Roman"/>
                <w:sz w:val="24"/>
              </w:rPr>
            </w:pPr>
          </w:p>
        </w:tc>
        <w:tc>
          <w:tcPr>
            <w:tcW w:w="3442" w:type="dxa"/>
            <w:tcBorders>
              <w:top w:val="single" w:sz="4" w:space="0" w:color="auto"/>
              <w:left w:val="single" w:sz="4" w:space="0" w:color="auto"/>
              <w:bottom w:val="single" w:sz="4" w:space="0" w:color="auto"/>
              <w:right w:val="single" w:sz="4" w:space="0" w:color="auto"/>
            </w:tcBorders>
          </w:tcPr>
          <w:p w:rsidR="00EC78D5" w:rsidRPr="00096FF5" w:rsidRDefault="00EC78D5" w:rsidP="00D25F38">
            <w:pPr>
              <w:jc w:val="both"/>
              <w:rPr>
                <w:rFonts w:ascii="Times New Roman" w:hAnsi="Times New Roman"/>
                <w:sz w:val="24"/>
              </w:rPr>
            </w:pPr>
          </w:p>
        </w:tc>
        <w:tc>
          <w:tcPr>
            <w:tcW w:w="3225" w:type="dxa"/>
            <w:tcBorders>
              <w:top w:val="single" w:sz="4" w:space="0" w:color="auto"/>
              <w:left w:val="single" w:sz="4" w:space="0" w:color="auto"/>
              <w:bottom w:val="single" w:sz="4" w:space="0" w:color="auto"/>
              <w:right w:val="single" w:sz="4" w:space="0" w:color="auto"/>
            </w:tcBorders>
          </w:tcPr>
          <w:p w:rsidR="00EC78D5" w:rsidRPr="00096FF5" w:rsidRDefault="00EC78D5" w:rsidP="00D25F38">
            <w:pPr>
              <w:jc w:val="both"/>
              <w:rPr>
                <w:rFonts w:ascii="Times New Roman" w:hAnsi="Times New Roman"/>
                <w:sz w:val="24"/>
              </w:rPr>
            </w:pPr>
            <w:r w:rsidRPr="00096FF5">
              <w:rPr>
                <w:rFonts w:ascii="Times New Roman" w:hAnsi="Times New Roman"/>
                <w:sz w:val="24"/>
              </w:rPr>
              <w:t>26. Небольшие котельные, канализационная насосная станция, газораспределительный пункт, распределительная подстанция</w:t>
            </w:r>
          </w:p>
        </w:tc>
      </w:tr>
      <w:tr w:rsidR="004D6F4A" w:rsidRPr="00096FF5" w:rsidTr="004C4FC8">
        <w:trPr>
          <w:jc w:val="center"/>
        </w:trPr>
        <w:tc>
          <w:tcPr>
            <w:tcW w:w="2983" w:type="dxa"/>
            <w:tcBorders>
              <w:top w:val="single" w:sz="4" w:space="0" w:color="auto"/>
              <w:left w:val="single" w:sz="4" w:space="0" w:color="auto"/>
              <w:bottom w:val="single" w:sz="4" w:space="0" w:color="auto"/>
              <w:right w:val="single" w:sz="4" w:space="0" w:color="auto"/>
            </w:tcBorders>
          </w:tcPr>
          <w:p w:rsidR="004D6F4A" w:rsidRPr="00096FF5" w:rsidRDefault="004D6F4A" w:rsidP="00D25F38">
            <w:pPr>
              <w:jc w:val="both"/>
              <w:rPr>
                <w:rFonts w:ascii="Times New Roman" w:hAnsi="Times New Roman"/>
                <w:sz w:val="24"/>
              </w:rPr>
            </w:pPr>
          </w:p>
        </w:tc>
        <w:tc>
          <w:tcPr>
            <w:tcW w:w="3442" w:type="dxa"/>
            <w:tcBorders>
              <w:top w:val="single" w:sz="4" w:space="0" w:color="auto"/>
              <w:left w:val="single" w:sz="4" w:space="0" w:color="auto"/>
              <w:bottom w:val="single" w:sz="4" w:space="0" w:color="auto"/>
              <w:right w:val="single" w:sz="4" w:space="0" w:color="auto"/>
            </w:tcBorders>
          </w:tcPr>
          <w:p w:rsidR="004D6F4A" w:rsidRPr="00096FF5" w:rsidRDefault="004D6F4A" w:rsidP="00D25F38">
            <w:pPr>
              <w:jc w:val="both"/>
              <w:rPr>
                <w:rFonts w:ascii="Times New Roman" w:hAnsi="Times New Roman"/>
                <w:sz w:val="24"/>
              </w:rPr>
            </w:pPr>
          </w:p>
        </w:tc>
        <w:tc>
          <w:tcPr>
            <w:tcW w:w="3225" w:type="dxa"/>
            <w:tcBorders>
              <w:top w:val="single" w:sz="4" w:space="0" w:color="auto"/>
              <w:left w:val="single" w:sz="4" w:space="0" w:color="auto"/>
              <w:bottom w:val="single" w:sz="4" w:space="0" w:color="auto"/>
              <w:right w:val="single" w:sz="4" w:space="0" w:color="auto"/>
            </w:tcBorders>
          </w:tcPr>
          <w:p w:rsidR="004D6F4A" w:rsidRPr="00096FF5" w:rsidRDefault="004D6F4A" w:rsidP="00D25F38">
            <w:pPr>
              <w:jc w:val="both"/>
              <w:rPr>
                <w:rFonts w:ascii="Times New Roman" w:hAnsi="Times New Roman"/>
                <w:sz w:val="24"/>
              </w:rPr>
            </w:pPr>
            <w:r w:rsidRPr="00096FF5">
              <w:rPr>
                <w:rFonts w:ascii="Times New Roman" w:hAnsi="Times New Roman"/>
                <w:sz w:val="24"/>
              </w:rPr>
              <w:t>27. Индивидуальный жилой дом с местом приложения труда</w:t>
            </w:r>
          </w:p>
        </w:tc>
      </w:tr>
      <w:tr w:rsidR="004C4FC8" w:rsidRPr="00096FF5" w:rsidTr="004C4FC8">
        <w:trPr>
          <w:jc w:val="center"/>
        </w:trPr>
        <w:tc>
          <w:tcPr>
            <w:tcW w:w="2983" w:type="dxa"/>
            <w:tcBorders>
              <w:top w:val="single" w:sz="4" w:space="0" w:color="auto"/>
              <w:left w:val="single" w:sz="4" w:space="0" w:color="auto"/>
              <w:bottom w:val="single" w:sz="4" w:space="0" w:color="auto"/>
              <w:right w:val="single" w:sz="4" w:space="0" w:color="auto"/>
            </w:tcBorders>
          </w:tcPr>
          <w:p w:rsidR="004C4FC8" w:rsidRPr="00096FF5" w:rsidRDefault="004C4FC8" w:rsidP="00D25F38">
            <w:pPr>
              <w:jc w:val="both"/>
              <w:rPr>
                <w:rFonts w:ascii="Times New Roman" w:hAnsi="Times New Roman"/>
                <w:sz w:val="24"/>
              </w:rPr>
            </w:pPr>
          </w:p>
        </w:tc>
        <w:tc>
          <w:tcPr>
            <w:tcW w:w="3442" w:type="dxa"/>
            <w:tcBorders>
              <w:top w:val="single" w:sz="4" w:space="0" w:color="auto"/>
              <w:left w:val="single" w:sz="4" w:space="0" w:color="auto"/>
              <w:bottom w:val="single" w:sz="4" w:space="0" w:color="auto"/>
              <w:right w:val="single" w:sz="4" w:space="0" w:color="auto"/>
            </w:tcBorders>
          </w:tcPr>
          <w:p w:rsidR="004C4FC8" w:rsidRPr="00096FF5" w:rsidRDefault="004C4FC8" w:rsidP="00D25F38">
            <w:pPr>
              <w:jc w:val="both"/>
              <w:rPr>
                <w:rFonts w:ascii="Times New Roman" w:hAnsi="Times New Roman"/>
                <w:sz w:val="24"/>
              </w:rPr>
            </w:pPr>
          </w:p>
        </w:tc>
        <w:tc>
          <w:tcPr>
            <w:tcW w:w="3225" w:type="dxa"/>
            <w:tcBorders>
              <w:top w:val="single" w:sz="4" w:space="0" w:color="auto"/>
              <w:left w:val="single" w:sz="4" w:space="0" w:color="auto"/>
              <w:bottom w:val="single" w:sz="4" w:space="0" w:color="auto"/>
              <w:right w:val="single" w:sz="4" w:space="0" w:color="auto"/>
            </w:tcBorders>
          </w:tcPr>
          <w:p w:rsidR="004C4FC8" w:rsidRPr="00096FF5" w:rsidRDefault="004C4FC8" w:rsidP="00D25F38">
            <w:pPr>
              <w:jc w:val="both"/>
              <w:rPr>
                <w:rFonts w:ascii="Times New Roman" w:hAnsi="Times New Roman"/>
                <w:sz w:val="24"/>
              </w:rPr>
            </w:pPr>
            <w:r w:rsidRPr="00096FF5">
              <w:rPr>
                <w:rFonts w:ascii="Times New Roman" w:hAnsi="Times New Roman"/>
                <w:sz w:val="24"/>
              </w:rPr>
              <w:t>28. Ведение огородничества</w:t>
            </w:r>
          </w:p>
        </w:tc>
      </w:tr>
      <w:tr w:rsidR="00076254" w:rsidRPr="00096FF5" w:rsidTr="004C4FC8">
        <w:trPr>
          <w:jc w:val="center"/>
        </w:trPr>
        <w:tc>
          <w:tcPr>
            <w:tcW w:w="2983" w:type="dxa"/>
            <w:tcBorders>
              <w:top w:val="single" w:sz="4" w:space="0" w:color="auto"/>
              <w:left w:val="single" w:sz="4" w:space="0" w:color="auto"/>
              <w:bottom w:val="single" w:sz="4" w:space="0" w:color="auto"/>
              <w:right w:val="single" w:sz="4" w:space="0" w:color="auto"/>
            </w:tcBorders>
          </w:tcPr>
          <w:p w:rsidR="00076254" w:rsidRPr="00096FF5" w:rsidRDefault="00076254" w:rsidP="00D25F38">
            <w:pPr>
              <w:jc w:val="both"/>
              <w:rPr>
                <w:rFonts w:ascii="Times New Roman" w:hAnsi="Times New Roman"/>
                <w:sz w:val="24"/>
              </w:rPr>
            </w:pPr>
          </w:p>
        </w:tc>
        <w:tc>
          <w:tcPr>
            <w:tcW w:w="3442" w:type="dxa"/>
            <w:tcBorders>
              <w:top w:val="single" w:sz="4" w:space="0" w:color="auto"/>
              <w:left w:val="single" w:sz="4" w:space="0" w:color="auto"/>
              <w:bottom w:val="single" w:sz="4" w:space="0" w:color="auto"/>
              <w:right w:val="single" w:sz="4" w:space="0" w:color="auto"/>
            </w:tcBorders>
          </w:tcPr>
          <w:p w:rsidR="00076254" w:rsidRPr="00096FF5" w:rsidRDefault="00076254" w:rsidP="00D25F38">
            <w:pPr>
              <w:jc w:val="both"/>
              <w:rPr>
                <w:rFonts w:ascii="Times New Roman" w:hAnsi="Times New Roman"/>
                <w:sz w:val="24"/>
              </w:rPr>
            </w:pPr>
          </w:p>
        </w:tc>
        <w:tc>
          <w:tcPr>
            <w:tcW w:w="3225" w:type="dxa"/>
            <w:tcBorders>
              <w:top w:val="single" w:sz="4" w:space="0" w:color="auto"/>
              <w:left w:val="single" w:sz="4" w:space="0" w:color="auto"/>
              <w:bottom w:val="single" w:sz="4" w:space="0" w:color="auto"/>
              <w:right w:val="single" w:sz="4" w:space="0" w:color="auto"/>
            </w:tcBorders>
          </w:tcPr>
          <w:p w:rsidR="00076254" w:rsidRPr="00096FF5" w:rsidRDefault="00076254" w:rsidP="00D25F38">
            <w:pPr>
              <w:jc w:val="both"/>
              <w:rPr>
                <w:rFonts w:ascii="Times New Roman" w:hAnsi="Times New Roman"/>
                <w:sz w:val="24"/>
              </w:rPr>
            </w:pPr>
            <w:r w:rsidRPr="00096FF5">
              <w:rPr>
                <w:rFonts w:ascii="Times New Roman" w:hAnsi="Times New Roman"/>
                <w:sz w:val="24"/>
              </w:rPr>
              <w:t>29. Общежития</w:t>
            </w:r>
          </w:p>
        </w:tc>
      </w:tr>
    </w:tbl>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15.1.3 «Ж-3» - зона для застройки индивидуальными жилыми домами в зоне действия ограничений</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Зона «Ж-3» выделена для обеспечения правовых условий формирования жилых районов из индивидуальных жилых домов, расположенных в санитарно-защитных зонах.</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№5 Виды разрешенного использования земельных участков и объектов капитального строительства для зоны «Ж-3»</w:t>
      </w:r>
    </w:p>
    <w:p w:rsidR="00B30718" w:rsidRPr="00096FF5" w:rsidRDefault="00B30718" w:rsidP="00BE658E">
      <w:pPr>
        <w:jc w:val="both"/>
        <w:rPr>
          <w:rFonts w:ascii="Times New Roman" w:eastAsia="Lucida Sans Unicode" w:hAnsi="Times New Roman"/>
          <w:sz w:val="24"/>
        </w:rPr>
      </w:pPr>
    </w:p>
    <w:tbl>
      <w:tblPr>
        <w:tblW w:w="0" w:type="auto"/>
        <w:jc w:val="center"/>
        <w:tblLayout w:type="fixed"/>
        <w:tblCellMar>
          <w:top w:w="55" w:type="dxa"/>
          <w:left w:w="55" w:type="dxa"/>
          <w:bottom w:w="55" w:type="dxa"/>
          <w:right w:w="55" w:type="dxa"/>
        </w:tblCellMar>
        <w:tblLook w:val="0000"/>
      </w:tblPr>
      <w:tblGrid>
        <w:gridCol w:w="3212"/>
        <w:gridCol w:w="3213"/>
        <w:gridCol w:w="3225"/>
      </w:tblGrid>
      <w:tr w:rsidR="00B30718" w:rsidRPr="00096FF5">
        <w:trPr>
          <w:jc w:val="center"/>
        </w:trPr>
        <w:tc>
          <w:tcPr>
            <w:tcW w:w="3212" w:type="dxa"/>
            <w:tcBorders>
              <w:top w:val="single" w:sz="1" w:space="0" w:color="000000"/>
              <w:left w:val="single" w:sz="1" w:space="0" w:color="000000"/>
              <w:bottom w:val="single" w:sz="1" w:space="0" w:color="000000"/>
            </w:tcBorders>
          </w:tcPr>
          <w:p w:rsidR="00B30718" w:rsidRPr="00096FF5" w:rsidRDefault="00B30718" w:rsidP="00D25F38">
            <w:pPr>
              <w:jc w:val="center"/>
              <w:rPr>
                <w:rFonts w:ascii="Times New Roman" w:hAnsi="Times New Roman"/>
                <w:sz w:val="24"/>
              </w:rPr>
            </w:pPr>
            <w:r w:rsidRPr="00096FF5">
              <w:rPr>
                <w:rFonts w:ascii="Times New Roman" w:hAnsi="Times New Roman"/>
                <w:sz w:val="24"/>
              </w:rPr>
              <w:t>Основные виды разрешенного использования</w:t>
            </w:r>
          </w:p>
        </w:tc>
        <w:tc>
          <w:tcPr>
            <w:tcW w:w="3213" w:type="dxa"/>
            <w:tcBorders>
              <w:top w:val="single" w:sz="1" w:space="0" w:color="000000"/>
              <w:left w:val="single" w:sz="1" w:space="0" w:color="000000"/>
              <w:bottom w:val="single" w:sz="1" w:space="0" w:color="000000"/>
            </w:tcBorders>
          </w:tcPr>
          <w:p w:rsidR="00B30718" w:rsidRPr="00096FF5" w:rsidRDefault="00B30718" w:rsidP="00D25F38">
            <w:pPr>
              <w:jc w:val="center"/>
              <w:rPr>
                <w:rFonts w:ascii="Times New Roman" w:hAnsi="Times New Roman"/>
                <w:sz w:val="24"/>
              </w:rPr>
            </w:pPr>
            <w:r w:rsidRPr="00096FF5">
              <w:rPr>
                <w:rFonts w:ascii="Times New Roman" w:hAnsi="Times New Roman"/>
                <w:sz w:val="24"/>
              </w:rPr>
              <w:t>Вспомогательные виды разрешенного использования</w:t>
            </w:r>
          </w:p>
        </w:tc>
        <w:tc>
          <w:tcPr>
            <w:tcW w:w="3225" w:type="dxa"/>
            <w:tcBorders>
              <w:top w:val="single" w:sz="1" w:space="0" w:color="000000"/>
              <w:left w:val="single" w:sz="1" w:space="0" w:color="000000"/>
              <w:bottom w:val="single" w:sz="1" w:space="0" w:color="000000"/>
              <w:right w:val="single" w:sz="1" w:space="0" w:color="000000"/>
            </w:tcBorders>
          </w:tcPr>
          <w:p w:rsidR="00B30718" w:rsidRPr="00096FF5" w:rsidRDefault="00B30718" w:rsidP="00D25F38">
            <w:pPr>
              <w:jc w:val="center"/>
              <w:rPr>
                <w:rFonts w:ascii="Times New Roman" w:hAnsi="Times New Roman"/>
                <w:sz w:val="24"/>
              </w:rPr>
            </w:pPr>
            <w:r w:rsidRPr="00096FF5">
              <w:rPr>
                <w:rFonts w:ascii="Times New Roman" w:hAnsi="Times New Roman"/>
                <w:sz w:val="24"/>
              </w:rPr>
              <w:t>Условно разрешенные виды использования</w:t>
            </w:r>
          </w:p>
        </w:tc>
      </w:tr>
      <w:tr w:rsidR="00B30718" w:rsidRPr="00096FF5">
        <w:trPr>
          <w:jc w:val="center"/>
        </w:trPr>
        <w:tc>
          <w:tcPr>
            <w:tcW w:w="3212" w:type="dxa"/>
            <w:tcBorders>
              <w:left w:val="single" w:sz="1" w:space="0" w:color="000000"/>
              <w:bottom w:val="single" w:sz="1" w:space="0" w:color="000000"/>
            </w:tcBorders>
          </w:tcPr>
          <w:p w:rsidR="00B30718" w:rsidRPr="00096FF5" w:rsidRDefault="00B30718" w:rsidP="00D25F38">
            <w:pPr>
              <w:jc w:val="center"/>
              <w:rPr>
                <w:rFonts w:ascii="Times New Roman" w:hAnsi="Times New Roman"/>
                <w:sz w:val="24"/>
              </w:rPr>
            </w:pPr>
            <w:r w:rsidRPr="00096FF5">
              <w:rPr>
                <w:rFonts w:ascii="Times New Roman" w:hAnsi="Times New Roman"/>
                <w:sz w:val="24"/>
              </w:rPr>
              <w:t>1</w:t>
            </w:r>
          </w:p>
        </w:tc>
        <w:tc>
          <w:tcPr>
            <w:tcW w:w="3213" w:type="dxa"/>
            <w:tcBorders>
              <w:left w:val="single" w:sz="1" w:space="0" w:color="000000"/>
              <w:bottom w:val="single" w:sz="1" w:space="0" w:color="000000"/>
            </w:tcBorders>
          </w:tcPr>
          <w:p w:rsidR="00B30718" w:rsidRPr="00096FF5" w:rsidRDefault="00B30718" w:rsidP="00D25F38">
            <w:pPr>
              <w:jc w:val="center"/>
              <w:rPr>
                <w:rFonts w:ascii="Times New Roman" w:hAnsi="Times New Roman"/>
                <w:sz w:val="24"/>
              </w:rPr>
            </w:pPr>
            <w:r w:rsidRPr="00096FF5">
              <w:rPr>
                <w:rFonts w:ascii="Times New Roman" w:hAnsi="Times New Roman"/>
                <w:sz w:val="24"/>
              </w:rPr>
              <w:t>2</w:t>
            </w:r>
          </w:p>
        </w:tc>
        <w:tc>
          <w:tcPr>
            <w:tcW w:w="3225" w:type="dxa"/>
            <w:tcBorders>
              <w:left w:val="single" w:sz="1" w:space="0" w:color="000000"/>
              <w:bottom w:val="single" w:sz="1" w:space="0" w:color="000000"/>
              <w:right w:val="single" w:sz="1" w:space="0" w:color="000000"/>
            </w:tcBorders>
          </w:tcPr>
          <w:p w:rsidR="00B30718" w:rsidRPr="00096FF5" w:rsidRDefault="00B30718" w:rsidP="00D25F38">
            <w:pPr>
              <w:jc w:val="center"/>
              <w:rPr>
                <w:rFonts w:ascii="Times New Roman" w:hAnsi="Times New Roman"/>
                <w:sz w:val="24"/>
              </w:rPr>
            </w:pPr>
            <w:r w:rsidRPr="00096FF5">
              <w:rPr>
                <w:rFonts w:ascii="Times New Roman" w:hAnsi="Times New Roman"/>
                <w:sz w:val="24"/>
              </w:rPr>
              <w:t>3</w:t>
            </w:r>
          </w:p>
        </w:tc>
      </w:tr>
      <w:tr w:rsidR="00B30718" w:rsidRPr="00096FF5">
        <w:trPr>
          <w:jc w:val="center"/>
        </w:trPr>
        <w:tc>
          <w:tcPr>
            <w:tcW w:w="3212"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1. Гостиницы</w:t>
            </w:r>
          </w:p>
        </w:tc>
        <w:tc>
          <w:tcPr>
            <w:tcW w:w="3213"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1. Объекты пожарной охраны (гидранты, резервуары для хранения воды, противопожарные водоемы)</w:t>
            </w:r>
          </w:p>
        </w:tc>
        <w:tc>
          <w:tcPr>
            <w:tcW w:w="3225" w:type="dxa"/>
            <w:tcBorders>
              <w:left w:val="single" w:sz="1" w:space="0" w:color="000000"/>
              <w:bottom w:val="single" w:sz="1" w:space="0" w:color="000000"/>
              <w:right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1. Разрешенные по «Праву застройки» виды использования, имеющие параметры более и менее указанных в требованиях к застройке</w:t>
            </w:r>
          </w:p>
        </w:tc>
      </w:tr>
      <w:tr w:rsidR="00B30718" w:rsidRPr="00096FF5">
        <w:trPr>
          <w:trHeight w:val="904"/>
          <w:jc w:val="center"/>
        </w:trPr>
        <w:tc>
          <w:tcPr>
            <w:tcW w:w="3212"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2. Учреждения среднего специального и высшего образования, учебные центры</w:t>
            </w:r>
          </w:p>
        </w:tc>
        <w:tc>
          <w:tcPr>
            <w:tcW w:w="3213"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2. Площадки для мусоросборников</w:t>
            </w:r>
          </w:p>
        </w:tc>
        <w:tc>
          <w:tcPr>
            <w:tcW w:w="3225" w:type="dxa"/>
            <w:tcBorders>
              <w:left w:val="single" w:sz="1" w:space="0" w:color="000000"/>
              <w:bottom w:val="single" w:sz="1" w:space="0" w:color="000000"/>
              <w:right w:val="single" w:sz="1" w:space="0" w:color="000000"/>
            </w:tcBorders>
          </w:tcPr>
          <w:p w:rsidR="00B30718" w:rsidRPr="00096FF5" w:rsidRDefault="00B30718" w:rsidP="00076254">
            <w:pPr>
              <w:jc w:val="both"/>
              <w:rPr>
                <w:rFonts w:ascii="Times New Roman" w:hAnsi="Times New Roman"/>
                <w:sz w:val="24"/>
              </w:rPr>
            </w:pPr>
            <w:r w:rsidRPr="00096FF5">
              <w:rPr>
                <w:rFonts w:ascii="Times New Roman" w:hAnsi="Times New Roman"/>
                <w:sz w:val="24"/>
              </w:rPr>
              <w:t>2. Индивидуальные жилые дома</w:t>
            </w:r>
          </w:p>
        </w:tc>
      </w:tr>
      <w:tr w:rsidR="00B30718" w:rsidRPr="00096FF5">
        <w:trPr>
          <w:jc w:val="center"/>
        </w:trPr>
        <w:tc>
          <w:tcPr>
            <w:tcW w:w="3212"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3. Поликлиники; амбулатории; аптеки; медпункты, ФАПы; стоматологические кабинеты</w:t>
            </w:r>
          </w:p>
          <w:p w:rsidR="00B30718" w:rsidRPr="00096FF5" w:rsidRDefault="00B30718" w:rsidP="00D25F38">
            <w:pPr>
              <w:jc w:val="both"/>
              <w:rPr>
                <w:rFonts w:ascii="Times New Roman" w:hAnsi="Times New Roman"/>
                <w:sz w:val="24"/>
              </w:rPr>
            </w:pPr>
          </w:p>
        </w:tc>
        <w:tc>
          <w:tcPr>
            <w:tcW w:w="3213"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3. Площадки для выгула собак с элементами озеленения</w:t>
            </w:r>
          </w:p>
        </w:tc>
        <w:tc>
          <w:tcPr>
            <w:tcW w:w="3225" w:type="dxa"/>
            <w:tcBorders>
              <w:left w:val="single" w:sz="1" w:space="0" w:color="000000"/>
              <w:bottom w:val="single" w:sz="1" w:space="0" w:color="000000"/>
              <w:right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 xml:space="preserve">3. Детские дошкольные учреждения </w:t>
            </w:r>
          </w:p>
        </w:tc>
      </w:tr>
      <w:tr w:rsidR="00B30718" w:rsidRPr="00096FF5">
        <w:trPr>
          <w:jc w:val="center"/>
        </w:trPr>
        <w:tc>
          <w:tcPr>
            <w:tcW w:w="3212"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4. Административно-хозяйственные, деловые и общественные учреждения и организации районного и локального уровней</w:t>
            </w:r>
          </w:p>
        </w:tc>
        <w:tc>
          <w:tcPr>
            <w:tcW w:w="3213"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4. Открытые автостоянки для кратковременного хранения индивидуальных легковых автомобилей</w:t>
            </w:r>
          </w:p>
        </w:tc>
        <w:tc>
          <w:tcPr>
            <w:tcW w:w="3225" w:type="dxa"/>
            <w:tcBorders>
              <w:left w:val="single" w:sz="1" w:space="0" w:color="000000"/>
              <w:bottom w:val="single" w:sz="1" w:space="0" w:color="000000"/>
              <w:right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 xml:space="preserve">4. Школы начальные, средние, общеобразовательные и специализированные; </w:t>
            </w:r>
          </w:p>
          <w:p w:rsidR="00B30718" w:rsidRPr="00096FF5" w:rsidRDefault="00B30718" w:rsidP="00D25F38">
            <w:pPr>
              <w:jc w:val="both"/>
              <w:rPr>
                <w:rFonts w:ascii="Times New Roman" w:hAnsi="Times New Roman"/>
                <w:sz w:val="24"/>
              </w:rPr>
            </w:pPr>
            <w:r w:rsidRPr="00096FF5">
              <w:rPr>
                <w:rFonts w:ascii="Times New Roman" w:hAnsi="Times New Roman"/>
                <w:sz w:val="24"/>
              </w:rPr>
              <w:t>лицеи, гимназии, колледжи</w:t>
            </w:r>
          </w:p>
        </w:tc>
      </w:tr>
      <w:tr w:rsidR="00B30718" w:rsidRPr="00096FF5">
        <w:trPr>
          <w:jc w:val="center"/>
        </w:trPr>
        <w:tc>
          <w:tcPr>
            <w:tcW w:w="3212"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5. Офисы</w:t>
            </w:r>
          </w:p>
        </w:tc>
        <w:tc>
          <w:tcPr>
            <w:tcW w:w="3213"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5. Автомобильные проезды и подъезды, оборудованные пешеходные пути, обслуживающие соответствующие  участки</w:t>
            </w:r>
          </w:p>
        </w:tc>
        <w:tc>
          <w:tcPr>
            <w:tcW w:w="3225" w:type="dxa"/>
            <w:tcBorders>
              <w:left w:val="single" w:sz="1" w:space="0" w:color="000000"/>
              <w:bottom w:val="single" w:sz="1" w:space="0" w:color="000000"/>
              <w:right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5. Школы-интернаты</w:t>
            </w:r>
          </w:p>
        </w:tc>
      </w:tr>
      <w:tr w:rsidR="00B30718" w:rsidRPr="00096FF5">
        <w:trPr>
          <w:jc w:val="center"/>
        </w:trPr>
        <w:tc>
          <w:tcPr>
            <w:tcW w:w="3212"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lastRenderedPageBreak/>
              <w:t>6. Банки, биржи, страховые компании</w:t>
            </w:r>
          </w:p>
        </w:tc>
        <w:tc>
          <w:tcPr>
            <w:tcW w:w="3213"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6. Трансформаторная подстанция;</w:t>
            </w:r>
          </w:p>
          <w:p w:rsidR="00B30718" w:rsidRPr="00096FF5" w:rsidRDefault="00B30718" w:rsidP="00D25F38">
            <w:pPr>
              <w:jc w:val="both"/>
              <w:rPr>
                <w:rFonts w:ascii="Times New Roman" w:hAnsi="Times New Roman"/>
                <w:sz w:val="24"/>
              </w:rPr>
            </w:pPr>
            <w:r w:rsidRPr="00096FF5">
              <w:rPr>
                <w:rFonts w:ascii="Times New Roman" w:hAnsi="Times New Roman"/>
                <w:sz w:val="24"/>
              </w:rPr>
              <w:t>котельные, канализационная насосная станция, газораспределительный пункт, распределительная подстанция</w:t>
            </w:r>
          </w:p>
        </w:tc>
        <w:tc>
          <w:tcPr>
            <w:tcW w:w="3225" w:type="dxa"/>
            <w:tcBorders>
              <w:left w:val="single" w:sz="1" w:space="0" w:color="000000"/>
              <w:bottom w:val="single" w:sz="1" w:space="0" w:color="000000"/>
              <w:right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6. Детская школа искусств; музыкальная школа; художественная школа; станция юных техников (натуралистов, туристов), ДЮСШ</w:t>
            </w:r>
          </w:p>
        </w:tc>
      </w:tr>
      <w:tr w:rsidR="00B30718" w:rsidRPr="00096FF5">
        <w:trPr>
          <w:jc w:val="center"/>
        </w:trPr>
        <w:tc>
          <w:tcPr>
            <w:tcW w:w="3212"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7. Проектные, научно-исследовательские и изыскательские организации</w:t>
            </w:r>
          </w:p>
          <w:p w:rsidR="00B30718" w:rsidRPr="00096FF5" w:rsidRDefault="00B30718" w:rsidP="00D25F38">
            <w:pPr>
              <w:jc w:val="both"/>
              <w:rPr>
                <w:rFonts w:ascii="Times New Roman" w:hAnsi="Times New Roman"/>
                <w:sz w:val="24"/>
              </w:rPr>
            </w:pPr>
          </w:p>
        </w:tc>
        <w:tc>
          <w:tcPr>
            <w:tcW w:w="3213"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7. Общественные туалеты</w:t>
            </w:r>
          </w:p>
        </w:tc>
        <w:tc>
          <w:tcPr>
            <w:tcW w:w="3225" w:type="dxa"/>
            <w:tcBorders>
              <w:left w:val="single" w:sz="1" w:space="0" w:color="000000"/>
              <w:bottom w:val="single" w:sz="1" w:space="0" w:color="000000"/>
              <w:right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7. Детские площадки, площадки для отдыха  с элементами озеленения</w:t>
            </w:r>
          </w:p>
        </w:tc>
      </w:tr>
      <w:tr w:rsidR="00B30718" w:rsidRPr="00096FF5">
        <w:trPr>
          <w:jc w:val="center"/>
        </w:trPr>
        <w:tc>
          <w:tcPr>
            <w:tcW w:w="3212"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8. Спортивно-оздоровительные сооружения закрытого типа</w:t>
            </w:r>
          </w:p>
          <w:p w:rsidR="00B30718" w:rsidRPr="00096FF5" w:rsidRDefault="00B30718" w:rsidP="00D25F38">
            <w:pPr>
              <w:jc w:val="both"/>
              <w:rPr>
                <w:rFonts w:ascii="Times New Roman" w:hAnsi="Times New Roman"/>
                <w:sz w:val="24"/>
              </w:rPr>
            </w:pPr>
          </w:p>
        </w:tc>
        <w:tc>
          <w:tcPr>
            <w:tcW w:w="3213"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8. Парки, скверы, бульвары</w:t>
            </w:r>
          </w:p>
        </w:tc>
        <w:tc>
          <w:tcPr>
            <w:tcW w:w="3225" w:type="dxa"/>
            <w:tcBorders>
              <w:left w:val="single" w:sz="1" w:space="0" w:color="000000"/>
              <w:bottom w:val="single" w:sz="1" w:space="0" w:color="000000"/>
              <w:right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8. Теплицы, оранжереи</w:t>
            </w:r>
          </w:p>
        </w:tc>
      </w:tr>
      <w:tr w:rsidR="00B30718" w:rsidRPr="00096FF5">
        <w:trPr>
          <w:jc w:val="center"/>
        </w:trPr>
        <w:tc>
          <w:tcPr>
            <w:tcW w:w="3212"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9. Архивы, информационные центры</w:t>
            </w:r>
          </w:p>
        </w:tc>
        <w:tc>
          <w:tcPr>
            <w:tcW w:w="3213"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9. Озеленение специального назначения</w:t>
            </w:r>
          </w:p>
          <w:p w:rsidR="00B30718" w:rsidRPr="00096FF5" w:rsidRDefault="00B30718"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9. Индивидуальная баня</w:t>
            </w:r>
          </w:p>
        </w:tc>
      </w:tr>
      <w:tr w:rsidR="00B30718" w:rsidRPr="00096FF5">
        <w:trPr>
          <w:jc w:val="center"/>
        </w:trPr>
        <w:tc>
          <w:tcPr>
            <w:tcW w:w="3212" w:type="dxa"/>
            <w:tcBorders>
              <w:left w:val="single" w:sz="1" w:space="0" w:color="000000"/>
              <w:bottom w:val="single" w:sz="4" w:space="0" w:color="auto"/>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10. Выставочные залы и комплексы</w:t>
            </w:r>
          </w:p>
        </w:tc>
        <w:tc>
          <w:tcPr>
            <w:tcW w:w="3213" w:type="dxa"/>
            <w:tcBorders>
              <w:left w:val="single" w:sz="1" w:space="0" w:color="000000"/>
              <w:bottom w:val="single" w:sz="4" w:space="0" w:color="auto"/>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10. Гаражи (подземные, полуподземные, встроенные, встроенно-пристроенные, боксового типа) для постоянного хранения индивидуальных легковых автомобилей</w:t>
            </w:r>
          </w:p>
        </w:tc>
        <w:tc>
          <w:tcPr>
            <w:tcW w:w="3225" w:type="dxa"/>
            <w:tcBorders>
              <w:left w:val="single" w:sz="1" w:space="0" w:color="000000"/>
              <w:bottom w:val="single" w:sz="4" w:space="0" w:color="auto"/>
              <w:right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10. Хозяйственные постройки, надворный туалет</w:t>
            </w:r>
          </w:p>
        </w:tc>
      </w:tr>
      <w:tr w:rsidR="00B30718" w:rsidRPr="00096FF5">
        <w:trPr>
          <w:jc w:val="center"/>
        </w:trPr>
        <w:tc>
          <w:tcPr>
            <w:tcW w:w="3212" w:type="dxa"/>
            <w:tcBorders>
              <w:top w:val="single" w:sz="4" w:space="0" w:color="auto"/>
              <w:left w:val="single" w:sz="2" w:space="0" w:color="000000"/>
              <w:bottom w:val="single" w:sz="2" w:space="0" w:color="000000"/>
              <w:right w:val="single" w:sz="2"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11. Мечети, церкви, часовни, религиозные объединения</w:t>
            </w:r>
          </w:p>
        </w:tc>
        <w:tc>
          <w:tcPr>
            <w:tcW w:w="3213" w:type="dxa"/>
            <w:tcBorders>
              <w:top w:val="single" w:sz="4" w:space="0" w:color="auto"/>
              <w:left w:val="single" w:sz="2" w:space="0" w:color="000000"/>
              <w:bottom w:val="single" w:sz="2" w:space="0" w:color="000000"/>
              <w:right w:val="single" w:sz="2"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11. Автостоянки для постоянного хранения индивидуальных легковых автомобилей</w:t>
            </w:r>
          </w:p>
        </w:tc>
        <w:tc>
          <w:tcPr>
            <w:tcW w:w="3225" w:type="dxa"/>
            <w:tcBorders>
              <w:top w:val="single" w:sz="4" w:space="0" w:color="auto"/>
              <w:left w:val="single" w:sz="2" w:space="0" w:color="000000"/>
              <w:bottom w:val="single" w:sz="2" w:space="0" w:color="000000"/>
              <w:right w:val="single" w:sz="2"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11. Индивидуальные гаражи на придомовом участке на 1-2 легковых автомобиля;</w:t>
            </w:r>
          </w:p>
          <w:p w:rsidR="00B30718" w:rsidRPr="00096FF5" w:rsidRDefault="00B30718" w:rsidP="00D25F38">
            <w:pPr>
              <w:jc w:val="both"/>
              <w:rPr>
                <w:rFonts w:ascii="Times New Roman" w:hAnsi="Times New Roman"/>
                <w:sz w:val="24"/>
              </w:rPr>
            </w:pPr>
            <w:r w:rsidRPr="00096FF5">
              <w:rPr>
                <w:rFonts w:ascii="Times New Roman" w:hAnsi="Times New Roman"/>
                <w:sz w:val="24"/>
              </w:rPr>
              <w:t xml:space="preserve"> встроенный в жилой дом гараж на 1-2 легковых автомобиля</w:t>
            </w:r>
          </w:p>
        </w:tc>
      </w:tr>
      <w:tr w:rsidR="00D03905" w:rsidRPr="00096FF5">
        <w:trPr>
          <w:jc w:val="center"/>
        </w:trPr>
        <w:tc>
          <w:tcPr>
            <w:tcW w:w="3212" w:type="dxa"/>
            <w:tcBorders>
              <w:top w:val="single" w:sz="2" w:space="0" w:color="000000"/>
              <w:left w:val="single" w:sz="1" w:space="0" w:color="000000"/>
              <w:bottom w:val="single" w:sz="1" w:space="0" w:color="000000"/>
            </w:tcBorders>
          </w:tcPr>
          <w:p w:rsidR="00D03905" w:rsidRPr="00096FF5" w:rsidRDefault="00D03905" w:rsidP="00D25F38">
            <w:pPr>
              <w:jc w:val="both"/>
              <w:rPr>
                <w:rFonts w:ascii="Times New Roman" w:hAnsi="Times New Roman"/>
                <w:sz w:val="24"/>
              </w:rPr>
            </w:pPr>
            <w:r w:rsidRPr="00096FF5">
              <w:rPr>
                <w:rFonts w:ascii="Times New Roman" w:hAnsi="Times New Roman"/>
                <w:sz w:val="24"/>
              </w:rPr>
              <w:t>12. Магазины и торговые центры;</w:t>
            </w:r>
          </w:p>
          <w:p w:rsidR="00D03905" w:rsidRPr="00096FF5" w:rsidRDefault="00D03905" w:rsidP="00D25F38">
            <w:pPr>
              <w:jc w:val="both"/>
              <w:rPr>
                <w:rFonts w:ascii="Times New Roman" w:hAnsi="Times New Roman"/>
                <w:sz w:val="24"/>
              </w:rPr>
            </w:pPr>
            <w:r w:rsidRPr="00096FF5">
              <w:rPr>
                <w:rFonts w:ascii="Times New Roman" w:hAnsi="Times New Roman"/>
                <w:sz w:val="24"/>
              </w:rPr>
              <w:t>рынки</w:t>
            </w:r>
          </w:p>
        </w:tc>
        <w:tc>
          <w:tcPr>
            <w:tcW w:w="3213" w:type="dxa"/>
            <w:tcBorders>
              <w:top w:val="single" w:sz="2" w:space="0" w:color="000000"/>
              <w:left w:val="single" w:sz="1" w:space="0" w:color="000000"/>
              <w:bottom w:val="single" w:sz="1" w:space="0" w:color="000000"/>
            </w:tcBorders>
          </w:tcPr>
          <w:p w:rsidR="00D03905" w:rsidRPr="00096FF5" w:rsidRDefault="00D03905" w:rsidP="00B963EB">
            <w:pPr>
              <w:jc w:val="both"/>
              <w:rPr>
                <w:rFonts w:ascii="Times New Roman" w:hAnsi="Times New Roman"/>
                <w:sz w:val="24"/>
              </w:rPr>
            </w:pPr>
            <w:r w:rsidRPr="00096FF5">
              <w:rPr>
                <w:rFonts w:ascii="Times New Roman" w:hAnsi="Times New Roman"/>
                <w:sz w:val="24"/>
              </w:rPr>
              <w:t>12. Объекты инженерной инфраструктуры и инженерные сооружения и сети</w:t>
            </w:r>
          </w:p>
        </w:tc>
        <w:tc>
          <w:tcPr>
            <w:tcW w:w="3225" w:type="dxa"/>
            <w:tcBorders>
              <w:top w:val="single" w:sz="2" w:space="0" w:color="000000"/>
              <w:left w:val="single" w:sz="1" w:space="0" w:color="000000"/>
              <w:bottom w:val="single" w:sz="1" w:space="0" w:color="000000"/>
              <w:right w:val="single" w:sz="1" w:space="0" w:color="000000"/>
            </w:tcBorders>
          </w:tcPr>
          <w:p w:rsidR="00D03905" w:rsidRPr="00096FF5" w:rsidRDefault="004D6F4A" w:rsidP="00D25F38">
            <w:pPr>
              <w:jc w:val="both"/>
              <w:rPr>
                <w:rFonts w:ascii="Times New Roman" w:hAnsi="Times New Roman"/>
                <w:sz w:val="24"/>
              </w:rPr>
            </w:pPr>
            <w:r w:rsidRPr="00096FF5">
              <w:rPr>
                <w:rFonts w:ascii="Times New Roman" w:hAnsi="Times New Roman"/>
                <w:sz w:val="24"/>
              </w:rPr>
              <w:t>12. Индивидуальный жилой дом с местом приложения труда</w:t>
            </w:r>
          </w:p>
        </w:tc>
      </w:tr>
      <w:tr w:rsidR="00D03905" w:rsidRPr="00096FF5">
        <w:trPr>
          <w:jc w:val="center"/>
        </w:trPr>
        <w:tc>
          <w:tcPr>
            <w:tcW w:w="3212" w:type="dxa"/>
            <w:tcBorders>
              <w:left w:val="single" w:sz="1" w:space="0" w:color="000000"/>
              <w:bottom w:val="single" w:sz="1" w:space="0" w:color="000000"/>
            </w:tcBorders>
          </w:tcPr>
          <w:p w:rsidR="00D03905" w:rsidRPr="00096FF5" w:rsidRDefault="00D03905" w:rsidP="00D25F38">
            <w:pPr>
              <w:jc w:val="both"/>
              <w:rPr>
                <w:rFonts w:ascii="Times New Roman" w:hAnsi="Times New Roman"/>
                <w:sz w:val="24"/>
              </w:rPr>
            </w:pPr>
            <w:r w:rsidRPr="00096FF5">
              <w:rPr>
                <w:rFonts w:ascii="Times New Roman" w:hAnsi="Times New Roman"/>
                <w:sz w:val="24"/>
              </w:rPr>
              <w:t>13. Общественные бани, банно-оздоровительные комплексы; приемные пункты прачечной и химчистки</w:t>
            </w:r>
          </w:p>
        </w:tc>
        <w:tc>
          <w:tcPr>
            <w:tcW w:w="3213" w:type="dxa"/>
            <w:tcBorders>
              <w:left w:val="single" w:sz="1" w:space="0" w:color="000000"/>
              <w:bottom w:val="single" w:sz="1" w:space="0" w:color="000000"/>
            </w:tcBorders>
          </w:tcPr>
          <w:p w:rsidR="00D03905" w:rsidRPr="00096FF5" w:rsidRDefault="00D03905" w:rsidP="00B963EB">
            <w:pPr>
              <w:jc w:val="both"/>
              <w:rPr>
                <w:rFonts w:ascii="Times New Roman" w:hAnsi="Times New Roman"/>
                <w:color w:val="0000FF"/>
                <w:sz w:val="24"/>
              </w:rPr>
            </w:pPr>
          </w:p>
        </w:tc>
        <w:tc>
          <w:tcPr>
            <w:tcW w:w="3225" w:type="dxa"/>
            <w:tcBorders>
              <w:left w:val="single" w:sz="1" w:space="0" w:color="000000"/>
              <w:bottom w:val="single" w:sz="1" w:space="0" w:color="000000"/>
              <w:right w:val="single" w:sz="1" w:space="0" w:color="000000"/>
            </w:tcBorders>
          </w:tcPr>
          <w:p w:rsidR="00D03905" w:rsidRPr="00096FF5" w:rsidRDefault="004C4FC8" w:rsidP="00D25F38">
            <w:pPr>
              <w:jc w:val="both"/>
              <w:rPr>
                <w:rFonts w:ascii="Times New Roman" w:hAnsi="Times New Roman"/>
                <w:sz w:val="24"/>
              </w:rPr>
            </w:pPr>
            <w:r w:rsidRPr="00096FF5">
              <w:rPr>
                <w:rFonts w:ascii="Times New Roman" w:hAnsi="Times New Roman"/>
                <w:sz w:val="24"/>
              </w:rPr>
              <w:t>13. Ведение огородничества</w:t>
            </w:r>
          </w:p>
        </w:tc>
      </w:tr>
      <w:tr w:rsidR="00D03905" w:rsidRPr="00096FF5">
        <w:trPr>
          <w:jc w:val="center"/>
        </w:trPr>
        <w:tc>
          <w:tcPr>
            <w:tcW w:w="3212" w:type="dxa"/>
            <w:tcBorders>
              <w:left w:val="single" w:sz="1" w:space="0" w:color="000000"/>
              <w:bottom w:val="single" w:sz="1" w:space="0" w:color="000000"/>
            </w:tcBorders>
          </w:tcPr>
          <w:p w:rsidR="00D03905" w:rsidRPr="00096FF5" w:rsidRDefault="00D03905" w:rsidP="00D25F38">
            <w:pPr>
              <w:jc w:val="both"/>
              <w:rPr>
                <w:rFonts w:ascii="Times New Roman" w:hAnsi="Times New Roman"/>
                <w:sz w:val="24"/>
              </w:rPr>
            </w:pPr>
            <w:r w:rsidRPr="00096FF5">
              <w:rPr>
                <w:rFonts w:ascii="Times New Roman" w:hAnsi="Times New Roman"/>
                <w:sz w:val="24"/>
              </w:rPr>
              <w:t>14. Ателье, мастерские (в том числе во временных объектах) и салоны бытовых услуг; косметические салоны, парикмахерские</w:t>
            </w:r>
          </w:p>
        </w:tc>
        <w:tc>
          <w:tcPr>
            <w:tcW w:w="3213" w:type="dxa"/>
            <w:tcBorders>
              <w:left w:val="single" w:sz="1" w:space="0" w:color="000000"/>
              <w:bottom w:val="single" w:sz="1" w:space="0" w:color="000000"/>
            </w:tcBorders>
          </w:tcPr>
          <w:p w:rsidR="00D03905" w:rsidRPr="00096FF5" w:rsidRDefault="00D0390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D03905" w:rsidRPr="00096FF5" w:rsidRDefault="00076254" w:rsidP="00D25F38">
            <w:pPr>
              <w:jc w:val="both"/>
              <w:rPr>
                <w:rFonts w:ascii="Times New Roman" w:hAnsi="Times New Roman"/>
                <w:sz w:val="24"/>
              </w:rPr>
            </w:pPr>
            <w:r w:rsidRPr="00096FF5">
              <w:rPr>
                <w:rFonts w:ascii="Times New Roman" w:hAnsi="Times New Roman"/>
                <w:sz w:val="24"/>
              </w:rPr>
              <w:t>14. Общежития</w:t>
            </w:r>
          </w:p>
        </w:tc>
      </w:tr>
      <w:tr w:rsidR="00D03905" w:rsidRPr="00096FF5">
        <w:trPr>
          <w:jc w:val="center"/>
        </w:trPr>
        <w:tc>
          <w:tcPr>
            <w:tcW w:w="3212" w:type="dxa"/>
            <w:tcBorders>
              <w:left w:val="single" w:sz="1" w:space="0" w:color="000000"/>
              <w:bottom w:val="single" w:sz="1" w:space="0" w:color="000000"/>
            </w:tcBorders>
          </w:tcPr>
          <w:p w:rsidR="00D03905" w:rsidRPr="00096FF5" w:rsidRDefault="00D03905" w:rsidP="00D25F38">
            <w:pPr>
              <w:jc w:val="both"/>
              <w:rPr>
                <w:rFonts w:ascii="Times New Roman" w:hAnsi="Times New Roman"/>
                <w:sz w:val="24"/>
              </w:rPr>
            </w:pPr>
            <w:r w:rsidRPr="00096FF5">
              <w:rPr>
                <w:rFonts w:ascii="Times New Roman" w:hAnsi="Times New Roman"/>
                <w:sz w:val="24"/>
              </w:rPr>
              <w:t>15. Предприятия общественного питания</w:t>
            </w:r>
          </w:p>
        </w:tc>
        <w:tc>
          <w:tcPr>
            <w:tcW w:w="3213" w:type="dxa"/>
            <w:tcBorders>
              <w:left w:val="single" w:sz="1" w:space="0" w:color="000000"/>
              <w:bottom w:val="single" w:sz="1" w:space="0" w:color="000000"/>
            </w:tcBorders>
          </w:tcPr>
          <w:p w:rsidR="00D03905" w:rsidRPr="00096FF5" w:rsidRDefault="00D0390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D03905" w:rsidRPr="00096FF5" w:rsidRDefault="00D03905" w:rsidP="00D25F38">
            <w:pPr>
              <w:jc w:val="both"/>
              <w:rPr>
                <w:rFonts w:ascii="Times New Roman" w:hAnsi="Times New Roman"/>
                <w:sz w:val="24"/>
              </w:rPr>
            </w:pPr>
          </w:p>
        </w:tc>
      </w:tr>
      <w:tr w:rsidR="00D03905" w:rsidRPr="00096FF5">
        <w:trPr>
          <w:jc w:val="center"/>
        </w:trPr>
        <w:tc>
          <w:tcPr>
            <w:tcW w:w="3212" w:type="dxa"/>
            <w:tcBorders>
              <w:left w:val="single" w:sz="1" w:space="0" w:color="000000"/>
              <w:bottom w:val="single" w:sz="1" w:space="0" w:color="000000"/>
            </w:tcBorders>
          </w:tcPr>
          <w:p w:rsidR="00D03905" w:rsidRPr="00096FF5" w:rsidRDefault="00D03905" w:rsidP="00D25F38">
            <w:pPr>
              <w:jc w:val="both"/>
              <w:rPr>
                <w:rFonts w:ascii="Times New Roman" w:hAnsi="Times New Roman"/>
                <w:sz w:val="24"/>
              </w:rPr>
            </w:pPr>
            <w:r w:rsidRPr="00096FF5">
              <w:rPr>
                <w:rFonts w:ascii="Times New Roman" w:hAnsi="Times New Roman"/>
                <w:sz w:val="24"/>
              </w:rPr>
              <w:t>16. АТС, почтовые отделения</w:t>
            </w:r>
          </w:p>
          <w:p w:rsidR="00D03905" w:rsidRPr="00096FF5" w:rsidRDefault="00D03905" w:rsidP="00D25F38">
            <w:pPr>
              <w:jc w:val="both"/>
              <w:rPr>
                <w:rFonts w:ascii="Times New Roman" w:hAnsi="Times New Roman"/>
                <w:sz w:val="24"/>
              </w:rPr>
            </w:pPr>
          </w:p>
        </w:tc>
        <w:tc>
          <w:tcPr>
            <w:tcW w:w="3213" w:type="dxa"/>
            <w:tcBorders>
              <w:left w:val="single" w:sz="1" w:space="0" w:color="000000"/>
              <w:bottom w:val="single" w:sz="1" w:space="0" w:color="000000"/>
            </w:tcBorders>
          </w:tcPr>
          <w:p w:rsidR="00D03905" w:rsidRPr="00096FF5" w:rsidRDefault="00D0390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D03905" w:rsidRPr="00096FF5" w:rsidRDefault="00D03905" w:rsidP="00D25F38">
            <w:pPr>
              <w:jc w:val="both"/>
              <w:rPr>
                <w:rFonts w:ascii="Times New Roman" w:hAnsi="Times New Roman"/>
                <w:sz w:val="24"/>
              </w:rPr>
            </w:pPr>
          </w:p>
        </w:tc>
      </w:tr>
      <w:tr w:rsidR="00D03905" w:rsidRPr="00096FF5">
        <w:trPr>
          <w:jc w:val="center"/>
        </w:trPr>
        <w:tc>
          <w:tcPr>
            <w:tcW w:w="3212" w:type="dxa"/>
            <w:tcBorders>
              <w:left w:val="single" w:sz="1" w:space="0" w:color="000000"/>
              <w:bottom w:val="single" w:sz="1" w:space="0" w:color="000000"/>
            </w:tcBorders>
          </w:tcPr>
          <w:p w:rsidR="00D03905" w:rsidRPr="00096FF5" w:rsidRDefault="00D03905" w:rsidP="00D25F38">
            <w:pPr>
              <w:jc w:val="both"/>
              <w:rPr>
                <w:rFonts w:ascii="Times New Roman" w:hAnsi="Times New Roman"/>
                <w:sz w:val="24"/>
              </w:rPr>
            </w:pPr>
            <w:r w:rsidRPr="00096FF5">
              <w:rPr>
                <w:rFonts w:ascii="Times New Roman" w:hAnsi="Times New Roman"/>
                <w:sz w:val="24"/>
              </w:rPr>
              <w:t>17. Жилищно-</w:t>
            </w:r>
            <w:r w:rsidRPr="00096FF5">
              <w:rPr>
                <w:rFonts w:ascii="Times New Roman" w:hAnsi="Times New Roman"/>
                <w:sz w:val="24"/>
              </w:rPr>
              <w:lastRenderedPageBreak/>
              <w:t>эксплуатационные участки</w:t>
            </w:r>
          </w:p>
        </w:tc>
        <w:tc>
          <w:tcPr>
            <w:tcW w:w="3213" w:type="dxa"/>
            <w:tcBorders>
              <w:left w:val="single" w:sz="1" w:space="0" w:color="000000"/>
              <w:bottom w:val="single" w:sz="1" w:space="0" w:color="000000"/>
            </w:tcBorders>
          </w:tcPr>
          <w:p w:rsidR="00D03905" w:rsidRPr="00096FF5" w:rsidRDefault="00D0390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D03905" w:rsidRPr="00096FF5" w:rsidRDefault="00D03905" w:rsidP="00D25F38">
            <w:pPr>
              <w:jc w:val="both"/>
              <w:rPr>
                <w:rFonts w:ascii="Times New Roman" w:hAnsi="Times New Roman"/>
                <w:sz w:val="24"/>
              </w:rPr>
            </w:pPr>
          </w:p>
        </w:tc>
      </w:tr>
      <w:tr w:rsidR="00D03905" w:rsidRPr="00096FF5">
        <w:trPr>
          <w:jc w:val="center"/>
        </w:trPr>
        <w:tc>
          <w:tcPr>
            <w:tcW w:w="3212" w:type="dxa"/>
            <w:tcBorders>
              <w:left w:val="single" w:sz="1" w:space="0" w:color="000000"/>
              <w:bottom w:val="single" w:sz="1" w:space="0" w:color="000000"/>
            </w:tcBorders>
          </w:tcPr>
          <w:p w:rsidR="00D03905" w:rsidRPr="00096FF5" w:rsidRDefault="00D03905" w:rsidP="00D25F38">
            <w:pPr>
              <w:jc w:val="both"/>
              <w:rPr>
                <w:rFonts w:ascii="Times New Roman" w:hAnsi="Times New Roman"/>
                <w:sz w:val="24"/>
              </w:rPr>
            </w:pPr>
            <w:r w:rsidRPr="00096FF5">
              <w:rPr>
                <w:rFonts w:ascii="Times New Roman" w:hAnsi="Times New Roman"/>
                <w:sz w:val="24"/>
              </w:rPr>
              <w:lastRenderedPageBreak/>
              <w:t>18. Отделения полиции и пункты охраны порядка</w:t>
            </w:r>
          </w:p>
        </w:tc>
        <w:tc>
          <w:tcPr>
            <w:tcW w:w="3213" w:type="dxa"/>
            <w:tcBorders>
              <w:left w:val="single" w:sz="1" w:space="0" w:color="000000"/>
              <w:bottom w:val="single" w:sz="1" w:space="0" w:color="000000"/>
            </w:tcBorders>
          </w:tcPr>
          <w:p w:rsidR="00D03905" w:rsidRPr="00096FF5" w:rsidRDefault="00D0390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D03905" w:rsidRPr="00096FF5" w:rsidRDefault="00D03905" w:rsidP="00D25F38">
            <w:pPr>
              <w:jc w:val="both"/>
              <w:rPr>
                <w:rFonts w:ascii="Times New Roman" w:hAnsi="Times New Roman"/>
                <w:sz w:val="24"/>
              </w:rPr>
            </w:pPr>
          </w:p>
        </w:tc>
      </w:tr>
      <w:tr w:rsidR="00D03905" w:rsidRPr="00096FF5">
        <w:trPr>
          <w:jc w:val="center"/>
        </w:trPr>
        <w:tc>
          <w:tcPr>
            <w:tcW w:w="3212" w:type="dxa"/>
            <w:tcBorders>
              <w:left w:val="single" w:sz="1" w:space="0" w:color="000000"/>
              <w:bottom w:val="single" w:sz="1" w:space="0" w:color="000000"/>
            </w:tcBorders>
          </w:tcPr>
          <w:p w:rsidR="00D03905" w:rsidRPr="00096FF5" w:rsidRDefault="00D03905" w:rsidP="00D25F38">
            <w:pPr>
              <w:jc w:val="both"/>
              <w:rPr>
                <w:rFonts w:ascii="Times New Roman" w:hAnsi="Times New Roman"/>
                <w:sz w:val="24"/>
              </w:rPr>
            </w:pPr>
            <w:r w:rsidRPr="00096FF5">
              <w:rPr>
                <w:rFonts w:ascii="Times New Roman" w:hAnsi="Times New Roman"/>
                <w:sz w:val="24"/>
              </w:rPr>
              <w:t>19. Пожарные депо</w:t>
            </w:r>
          </w:p>
          <w:p w:rsidR="00D03905" w:rsidRPr="00096FF5" w:rsidRDefault="00D03905" w:rsidP="00D25F38">
            <w:pPr>
              <w:jc w:val="both"/>
              <w:rPr>
                <w:rFonts w:ascii="Times New Roman" w:hAnsi="Times New Roman"/>
                <w:sz w:val="24"/>
              </w:rPr>
            </w:pPr>
          </w:p>
        </w:tc>
        <w:tc>
          <w:tcPr>
            <w:tcW w:w="3213" w:type="dxa"/>
            <w:tcBorders>
              <w:left w:val="single" w:sz="1" w:space="0" w:color="000000"/>
              <w:bottom w:val="single" w:sz="1" w:space="0" w:color="000000"/>
            </w:tcBorders>
          </w:tcPr>
          <w:p w:rsidR="00D03905" w:rsidRPr="00096FF5" w:rsidRDefault="00D0390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D03905" w:rsidRPr="00096FF5" w:rsidRDefault="00D03905" w:rsidP="00D25F38">
            <w:pPr>
              <w:jc w:val="both"/>
              <w:rPr>
                <w:rFonts w:ascii="Times New Roman" w:hAnsi="Times New Roman"/>
                <w:sz w:val="24"/>
              </w:rPr>
            </w:pPr>
          </w:p>
        </w:tc>
      </w:tr>
      <w:tr w:rsidR="00D03905" w:rsidRPr="00096FF5">
        <w:trPr>
          <w:jc w:val="center"/>
        </w:trPr>
        <w:tc>
          <w:tcPr>
            <w:tcW w:w="3212" w:type="dxa"/>
            <w:tcBorders>
              <w:left w:val="single" w:sz="1" w:space="0" w:color="000000"/>
              <w:bottom w:val="single" w:sz="1" w:space="0" w:color="000000"/>
            </w:tcBorders>
          </w:tcPr>
          <w:p w:rsidR="00D03905" w:rsidRPr="00096FF5" w:rsidRDefault="00D03905" w:rsidP="00D25F38">
            <w:pPr>
              <w:jc w:val="both"/>
              <w:rPr>
                <w:rFonts w:ascii="Times New Roman" w:hAnsi="Times New Roman"/>
                <w:sz w:val="24"/>
              </w:rPr>
            </w:pPr>
            <w:r w:rsidRPr="00096FF5">
              <w:rPr>
                <w:rFonts w:ascii="Times New Roman" w:hAnsi="Times New Roman"/>
                <w:sz w:val="24"/>
              </w:rPr>
              <w:t>20. УВД, РОВД, отделы ГИБДД, военные комиссариаты</w:t>
            </w:r>
          </w:p>
        </w:tc>
        <w:tc>
          <w:tcPr>
            <w:tcW w:w="3213" w:type="dxa"/>
            <w:tcBorders>
              <w:left w:val="single" w:sz="1" w:space="0" w:color="000000"/>
              <w:bottom w:val="single" w:sz="1" w:space="0" w:color="000000"/>
            </w:tcBorders>
          </w:tcPr>
          <w:p w:rsidR="00D03905" w:rsidRPr="00096FF5" w:rsidRDefault="00D0390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D03905" w:rsidRPr="00096FF5" w:rsidRDefault="00D03905" w:rsidP="00D25F38">
            <w:pPr>
              <w:jc w:val="both"/>
              <w:rPr>
                <w:rFonts w:ascii="Times New Roman" w:hAnsi="Times New Roman"/>
                <w:sz w:val="24"/>
              </w:rPr>
            </w:pPr>
          </w:p>
        </w:tc>
      </w:tr>
      <w:tr w:rsidR="00D03905" w:rsidRPr="00096FF5">
        <w:trPr>
          <w:jc w:val="center"/>
        </w:trPr>
        <w:tc>
          <w:tcPr>
            <w:tcW w:w="3212" w:type="dxa"/>
            <w:tcBorders>
              <w:left w:val="single" w:sz="1" w:space="0" w:color="000000"/>
              <w:bottom w:val="single" w:sz="1" w:space="0" w:color="000000"/>
            </w:tcBorders>
          </w:tcPr>
          <w:p w:rsidR="00D03905" w:rsidRPr="00096FF5" w:rsidRDefault="00D03905" w:rsidP="00D25F38">
            <w:pPr>
              <w:jc w:val="both"/>
              <w:rPr>
                <w:rFonts w:ascii="Times New Roman" w:hAnsi="Times New Roman"/>
                <w:sz w:val="24"/>
              </w:rPr>
            </w:pPr>
            <w:r w:rsidRPr="00096FF5">
              <w:rPr>
                <w:rFonts w:ascii="Times New Roman" w:hAnsi="Times New Roman"/>
                <w:sz w:val="24"/>
              </w:rPr>
              <w:t>21. АЗС; автосервисные предприятия; мойки</w:t>
            </w:r>
          </w:p>
          <w:p w:rsidR="00D03905" w:rsidRPr="00096FF5" w:rsidRDefault="00D03905" w:rsidP="00D25F38">
            <w:pPr>
              <w:jc w:val="both"/>
              <w:rPr>
                <w:rFonts w:ascii="Times New Roman" w:hAnsi="Times New Roman"/>
                <w:sz w:val="24"/>
              </w:rPr>
            </w:pPr>
          </w:p>
        </w:tc>
        <w:tc>
          <w:tcPr>
            <w:tcW w:w="3213" w:type="dxa"/>
            <w:tcBorders>
              <w:left w:val="single" w:sz="1" w:space="0" w:color="000000"/>
              <w:bottom w:val="single" w:sz="1" w:space="0" w:color="000000"/>
            </w:tcBorders>
          </w:tcPr>
          <w:p w:rsidR="00D03905" w:rsidRPr="00096FF5" w:rsidRDefault="00D0390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D03905" w:rsidRPr="00096FF5" w:rsidRDefault="00D03905" w:rsidP="00D25F38">
            <w:pPr>
              <w:jc w:val="both"/>
              <w:rPr>
                <w:rFonts w:ascii="Times New Roman" w:hAnsi="Times New Roman"/>
                <w:sz w:val="24"/>
              </w:rPr>
            </w:pPr>
          </w:p>
        </w:tc>
      </w:tr>
      <w:tr w:rsidR="00D03905" w:rsidRPr="00096FF5">
        <w:trPr>
          <w:jc w:val="center"/>
        </w:trPr>
        <w:tc>
          <w:tcPr>
            <w:tcW w:w="3212" w:type="dxa"/>
            <w:tcBorders>
              <w:left w:val="single" w:sz="1" w:space="0" w:color="000000"/>
              <w:bottom w:val="single" w:sz="1" w:space="0" w:color="000000"/>
            </w:tcBorders>
          </w:tcPr>
          <w:p w:rsidR="00D03905" w:rsidRPr="00096FF5" w:rsidRDefault="00D03905" w:rsidP="00D25F38">
            <w:pPr>
              <w:jc w:val="both"/>
              <w:rPr>
                <w:rFonts w:ascii="Times New Roman" w:hAnsi="Times New Roman"/>
                <w:sz w:val="24"/>
              </w:rPr>
            </w:pPr>
            <w:r w:rsidRPr="00096FF5">
              <w:rPr>
                <w:rFonts w:ascii="Times New Roman" w:hAnsi="Times New Roman"/>
                <w:sz w:val="24"/>
              </w:rPr>
              <w:t>22. Сооружения и коммуникации связи, инженерного оборудования</w:t>
            </w:r>
          </w:p>
        </w:tc>
        <w:tc>
          <w:tcPr>
            <w:tcW w:w="3213" w:type="dxa"/>
            <w:tcBorders>
              <w:left w:val="single" w:sz="1" w:space="0" w:color="000000"/>
              <w:bottom w:val="single" w:sz="1" w:space="0" w:color="000000"/>
            </w:tcBorders>
          </w:tcPr>
          <w:p w:rsidR="00D03905" w:rsidRPr="00096FF5" w:rsidRDefault="00D0390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D03905" w:rsidRPr="00096FF5" w:rsidRDefault="00D03905" w:rsidP="00D25F38">
            <w:pPr>
              <w:jc w:val="both"/>
              <w:rPr>
                <w:rFonts w:ascii="Times New Roman" w:hAnsi="Times New Roman"/>
                <w:sz w:val="24"/>
              </w:rPr>
            </w:pPr>
          </w:p>
        </w:tc>
      </w:tr>
      <w:tr w:rsidR="00D03905" w:rsidRPr="00096FF5">
        <w:trPr>
          <w:jc w:val="center"/>
        </w:trPr>
        <w:tc>
          <w:tcPr>
            <w:tcW w:w="3212" w:type="dxa"/>
            <w:tcBorders>
              <w:left w:val="single" w:sz="1" w:space="0" w:color="000000"/>
              <w:bottom w:val="single" w:sz="1" w:space="0" w:color="000000"/>
            </w:tcBorders>
          </w:tcPr>
          <w:p w:rsidR="00D03905" w:rsidRPr="00096FF5" w:rsidRDefault="00D03905" w:rsidP="00D25F38">
            <w:pPr>
              <w:jc w:val="both"/>
              <w:rPr>
                <w:rFonts w:ascii="Times New Roman" w:hAnsi="Times New Roman"/>
                <w:sz w:val="24"/>
              </w:rPr>
            </w:pPr>
            <w:r w:rsidRPr="00096FF5">
              <w:rPr>
                <w:rFonts w:ascii="Times New Roman" w:hAnsi="Times New Roman"/>
                <w:sz w:val="24"/>
              </w:rPr>
              <w:t>23. Бюро похоронного обслуживания</w:t>
            </w:r>
          </w:p>
          <w:p w:rsidR="00D03905" w:rsidRPr="00096FF5" w:rsidRDefault="00D03905" w:rsidP="00D25F38">
            <w:pPr>
              <w:jc w:val="both"/>
              <w:rPr>
                <w:rFonts w:ascii="Times New Roman" w:hAnsi="Times New Roman"/>
                <w:sz w:val="24"/>
              </w:rPr>
            </w:pPr>
          </w:p>
        </w:tc>
        <w:tc>
          <w:tcPr>
            <w:tcW w:w="3213" w:type="dxa"/>
            <w:tcBorders>
              <w:left w:val="single" w:sz="1" w:space="0" w:color="000000"/>
              <w:bottom w:val="single" w:sz="1" w:space="0" w:color="000000"/>
            </w:tcBorders>
          </w:tcPr>
          <w:p w:rsidR="00D03905" w:rsidRPr="00096FF5" w:rsidRDefault="00D0390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D03905" w:rsidRPr="00096FF5" w:rsidRDefault="00D03905" w:rsidP="00D25F38">
            <w:pPr>
              <w:jc w:val="both"/>
              <w:rPr>
                <w:rFonts w:ascii="Times New Roman" w:hAnsi="Times New Roman"/>
                <w:sz w:val="24"/>
              </w:rPr>
            </w:pPr>
          </w:p>
        </w:tc>
      </w:tr>
      <w:tr w:rsidR="00D03905" w:rsidRPr="00096FF5">
        <w:trPr>
          <w:cantSplit/>
          <w:jc w:val="center"/>
        </w:trPr>
        <w:tc>
          <w:tcPr>
            <w:tcW w:w="3212" w:type="dxa"/>
            <w:tcBorders>
              <w:left w:val="single" w:sz="1" w:space="0" w:color="000000"/>
              <w:bottom w:val="single" w:sz="1" w:space="0" w:color="000000"/>
            </w:tcBorders>
          </w:tcPr>
          <w:p w:rsidR="00D03905" w:rsidRPr="00096FF5" w:rsidRDefault="00D03905" w:rsidP="00D25F38">
            <w:pPr>
              <w:jc w:val="both"/>
              <w:rPr>
                <w:rFonts w:ascii="Times New Roman" w:hAnsi="Times New Roman"/>
                <w:sz w:val="24"/>
              </w:rPr>
            </w:pPr>
            <w:r w:rsidRPr="00096FF5">
              <w:rPr>
                <w:rFonts w:ascii="Times New Roman" w:hAnsi="Times New Roman"/>
                <w:sz w:val="24"/>
              </w:rPr>
              <w:t>24. Объект инженерной защиты населения от ЧС</w:t>
            </w:r>
          </w:p>
          <w:p w:rsidR="00D03905" w:rsidRPr="00096FF5" w:rsidRDefault="00D03905" w:rsidP="00D25F38">
            <w:pPr>
              <w:jc w:val="both"/>
              <w:rPr>
                <w:rFonts w:ascii="Times New Roman" w:hAnsi="Times New Roman"/>
                <w:sz w:val="24"/>
              </w:rPr>
            </w:pPr>
          </w:p>
        </w:tc>
        <w:tc>
          <w:tcPr>
            <w:tcW w:w="3213" w:type="dxa"/>
            <w:tcBorders>
              <w:left w:val="single" w:sz="1" w:space="0" w:color="000000"/>
              <w:bottom w:val="single" w:sz="1" w:space="0" w:color="000000"/>
            </w:tcBorders>
          </w:tcPr>
          <w:p w:rsidR="00D03905" w:rsidRPr="00096FF5" w:rsidRDefault="00D0390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D03905" w:rsidRPr="00096FF5" w:rsidRDefault="00D03905" w:rsidP="00D25F38">
            <w:pPr>
              <w:jc w:val="both"/>
              <w:rPr>
                <w:rFonts w:ascii="Times New Roman" w:hAnsi="Times New Roman"/>
                <w:sz w:val="24"/>
              </w:rPr>
            </w:pPr>
          </w:p>
        </w:tc>
      </w:tr>
    </w:tbl>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15.1.4 «Ж-4» - зона для застройки многоквартирными 2-6-этажными жилыми домами</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Зона «Ж-4» выделена для формирования жилых районов с размещением блокированных домов с участками, многоквартирных 2-6 этажных жилых домов,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 </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№6 Виды разрешенного использования земельных участков и объектов капитального строительства для зоны «Ж-4»</w:t>
      </w:r>
    </w:p>
    <w:p w:rsidR="00BE658E" w:rsidRPr="00096FF5" w:rsidRDefault="00BE658E" w:rsidP="00BE658E">
      <w:pPr>
        <w:jc w:val="both"/>
        <w:rPr>
          <w:rFonts w:ascii="Times New Roman" w:eastAsia="Lucida Sans Unicode" w:hAnsi="Times New Roman"/>
          <w:sz w:val="24"/>
        </w:rPr>
      </w:pPr>
    </w:p>
    <w:tbl>
      <w:tblPr>
        <w:tblW w:w="9650" w:type="dxa"/>
        <w:jc w:val="center"/>
        <w:tblLayout w:type="fixed"/>
        <w:tblCellMar>
          <w:top w:w="55" w:type="dxa"/>
          <w:left w:w="55" w:type="dxa"/>
          <w:bottom w:w="55" w:type="dxa"/>
          <w:right w:w="55" w:type="dxa"/>
        </w:tblCellMar>
        <w:tblLook w:val="0000"/>
      </w:tblPr>
      <w:tblGrid>
        <w:gridCol w:w="3212"/>
        <w:gridCol w:w="3213"/>
        <w:gridCol w:w="3225"/>
      </w:tblGrid>
      <w:tr w:rsidR="00B30718" w:rsidRPr="00096FF5">
        <w:trPr>
          <w:jc w:val="center"/>
        </w:trPr>
        <w:tc>
          <w:tcPr>
            <w:tcW w:w="3212" w:type="dxa"/>
            <w:tcBorders>
              <w:top w:val="single" w:sz="1" w:space="0" w:color="000000"/>
              <w:left w:val="single" w:sz="1" w:space="0" w:color="000000"/>
              <w:bottom w:val="single" w:sz="1" w:space="0" w:color="000000"/>
            </w:tcBorders>
          </w:tcPr>
          <w:p w:rsidR="00B30718" w:rsidRPr="00096FF5" w:rsidRDefault="00B30718" w:rsidP="00D25F38">
            <w:pPr>
              <w:jc w:val="center"/>
              <w:rPr>
                <w:rFonts w:ascii="Times New Roman" w:hAnsi="Times New Roman"/>
                <w:sz w:val="24"/>
              </w:rPr>
            </w:pPr>
            <w:r w:rsidRPr="00096FF5">
              <w:rPr>
                <w:rFonts w:ascii="Times New Roman" w:hAnsi="Times New Roman"/>
                <w:sz w:val="24"/>
              </w:rPr>
              <w:t>Основные виды разрешенного использования</w:t>
            </w:r>
          </w:p>
        </w:tc>
        <w:tc>
          <w:tcPr>
            <w:tcW w:w="3213" w:type="dxa"/>
            <w:tcBorders>
              <w:top w:val="single" w:sz="1" w:space="0" w:color="000000"/>
              <w:left w:val="single" w:sz="1" w:space="0" w:color="000000"/>
              <w:bottom w:val="single" w:sz="1" w:space="0" w:color="000000"/>
            </w:tcBorders>
          </w:tcPr>
          <w:p w:rsidR="00B30718" w:rsidRPr="00096FF5" w:rsidRDefault="00B30718" w:rsidP="00D25F38">
            <w:pPr>
              <w:jc w:val="center"/>
              <w:rPr>
                <w:rFonts w:ascii="Times New Roman" w:hAnsi="Times New Roman"/>
                <w:sz w:val="24"/>
              </w:rPr>
            </w:pPr>
            <w:r w:rsidRPr="00096FF5">
              <w:rPr>
                <w:rFonts w:ascii="Times New Roman" w:hAnsi="Times New Roman"/>
                <w:sz w:val="24"/>
              </w:rPr>
              <w:t>Вспомогательные виды разрешенного использования</w:t>
            </w:r>
          </w:p>
        </w:tc>
        <w:tc>
          <w:tcPr>
            <w:tcW w:w="3225" w:type="dxa"/>
            <w:tcBorders>
              <w:top w:val="single" w:sz="1" w:space="0" w:color="000000"/>
              <w:left w:val="single" w:sz="1" w:space="0" w:color="000000"/>
              <w:bottom w:val="single" w:sz="1" w:space="0" w:color="000000"/>
              <w:right w:val="single" w:sz="1" w:space="0" w:color="000000"/>
            </w:tcBorders>
          </w:tcPr>
          <w:p w:rsidR="00B30718" w:rsidRPr="00096FF5" w:rsidRDefault="00B30718" w:rsidP="00D25F38">
            <w:pPr>
              <w:jc w:val="center"/>
              <w:rPr>
                <w:rFonts w:ascii="Times New Roman" w:hAnsi="Times New Roman"/>
                <w:sz w:val="24"/>
              </w:rPr>
            </w:pPr>
            <w:r w:rsidRPr="00096FF5">
              <w:rPr>
                <w:rFonts w:ascii="Times New Roman" w:hAnsi="Times New Roman"/>
                <w:sz w:val="24"/>
              </w:rPr>
              <w:t>Условно разрешенные виды использования</w:t>
            </w:r>
          </w:p>
        </w:tc>
      </w:tr>
      <w:tr w:rsidR="00B30718" w:rsidRPr="00096FF5">
        <w:trPr>
          <w:jc w:val="center"/>
        </w:trPr>
        <w:tc>
          <w:tcPr>
            <w:tcW w:w="3212" w:type="dxa"/>
            <w:tcBorders>
              <w:left w:val="single" w:sz="1" w:space="0" w:color="000000"/>
              <w:bottom w:val="single" w:sz="1" w:space="0" w:color="000000"/>
            </w:tcBorders>
          </w:tcPr>
          <w:p w:rsidR="00B30718" w:rsidRPr="00096FF5" w:rsidRDefault="00B30718" w:rsidP="00D25F38">
            <w:pPr>
              <w:jc w:val="center"/>
              <w:rPr>
                <w:rFonts w:ascii="Times New Roman" w:hAnsi="Times New Roman"/>
                <w:sz w:val="24"/>
              </w:rPr>
            </w:pPr>
            <w:r w:rsidRPr="00096FF5">
              <w:rPr>
                <w:rFonts w:ascii="Times New Roman" w:hAnsi="Times New Roman"/>
                <w:sz w:val="24"/>
              </w:rPr>
              <w:t>1</w:t>
            </w:r>
          </w:p>
        </w:tc>
        <w:tc>
          <w:tcPr>
            <w:tcW w:w="3213" w:type="dxa"/>
            <w:tcBorders>
              <w:left w:val="single" w:sz="1" w:space="0" w:color="000000"/>
              <w:bottom w:val="single" w:sz="1" w:space="0" w:color="000000"/>
            </w:tcBorders>
          </w:tcPr>
          <w:p w:rsidR="00B30718" w:rsidRPr="00096FF5" w:rsidRDefault="00B30718" w:rsidP="00D25F38">
            <w:pPr>
              <w:jc w:val="center"/>
              <w:rPr>
                <w:rFonts w:ascii="Times New Roman" w:hAnsi="Times New Roman"/>
                <w:sz w:val="24"/>
              </w:rPr>
            </w:pPr>
            <w:r w:rsidRPr="00096FF5">
              <w:rPr>
                <w:rFonts w:ascii="Times New Roman" w:hAnsi="Times New Roman"/>
                <w:sz w:val="24"/>
              </w:rPr>
              <w:t>2</w:t>
            </w:r>
          </w:p>
        </w:tc>
        <w:tc>
          <w:tcPr>
            <w:tcW w:w="3225" w:type="dxa"/>
            <w:tcBorders>
              <w:left w:val="single" w:sz="1" w:space="0" w:color="000000"/>
              <w:bottom w:val="single" w:sz="1" w:space="0" w:color="000000"/>
              <w:right w:val="single" w:sz="1" w:space="0" w:color="000000"/>
            </w:tcBorders>
          </w:tcPr>
          <w:p w:rsidR="00B30718" w:rsidRPr="00096FF5" w:rsidRDefault="00B30718" w:rsidP="00D25F38">
            <w:pPr>
              <w:jc w:val="center"/>
              <w:rPr>
                <w:rFonts w:ascii="Times New Roman" w:hAnsi="Times New Roman"/>
                <w:sz w:val="24"/>
              </w:rPr>
            </w:pPr>
            <w:r w:rsidRPr="00096FF5">
              <w:rPr>
                <w:rFonts w:ascii="Times New Roman" w:hAnsi="Times New Roman"/>
                <w:sz w:val="24"/>
              </w:rPr>
              <w:t>3</w:t>
            </w:r>
          </w:p>
        </w:tc>
      </w:tr>
      <w:tr w:rsidR="00B30718" w:rsidRPr="00096FF5">
        <w:trPr>
          <w:jc w:val="center"/>
        </w:trPr>
        <w:tc>
          <w:tcPr>
            <w:tcW w:w="3212"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1. Многоквартирные 2-</w:t>
            </w:r>
            <w:r w:rsidR="00670421" w:rsidRPr="00096FF5">
              <w:rPr>
                <w:rFonts w:ascii="Times New Roman" w:hAnsi="Times New Roman"/>
                <w:sz w:val="24"/>
                <w:lang w:val="en-US"/>
              </w:rPr>
              <w:t>6</w:t>
            </w:r>
            <w:r w:rsidRPr="00096FF5">
              <w:rPr>
                <w:rFonts w:ascii="Times New Roman" w:hAnsi="Times New Roman"/>
                <w:sz w:val="24"/>
              </w:rPr>
              <w:t xml:space="preserve">-этажные жилые дома </w:t>
            </w:r>
          </w:p>
        </w:tc>
        <w:tc>
          <w:tcPr>
            <w:tcW w:w="3213"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1. Гаражи индивидуальных легковых автомобилей (подземные, полуподземные, встроенные)</w:t>
            </w:r>
          </w:p>
        </w:tc>
        <w:tc>
          <w:tcPr>
            <w:tcW w:w="3225" w:type="dxa"/>
            <w:tcBorders>
              <w:left w:val="single" w:sz="1" w:space="0" w:color="000000"/>
              <w:bottom w:val="single" w:sz="1" w:space="0" w:color="000000"/>
              <w:right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1. Разрешенные по «Праву застройки» виды использования, нарушающие параметры, указанные в требованиях к застройке</w:t>
            </w:r>
          </w:p>
        </w:tc>
      </w:tr>
      <w:tr w:rsidR="00B30718" w:rsidRPr="00096FF5">
        <w:trPr>
          <w:jc w:val="center"/>
        </w:trPr>
        <w:tc>
          <w:tcPr>
            <w:tcW w:w="3212" w:type="dxa"/>
            <w:tcBorders>
              <w:left w:val="single" w:sz="1" w:space="0" w:color="000000"/>
              <w:bottom w:val="single" w:sz="1" w:space="0" w:color="000000"/>
            </w:tcBorders>
          </w:tcPr>
          <w:p w:rsidR="00B30718" w:rsidRPr="0094488E" w:rsidRDefault="00B30718" w:rsidP="00076254">
            <w:pPr>
              <w:jc w:val="both"/>
              <w:rPr>
                <w:rFonts w:ascii="Times New Roman" w:hAnsi="Times New Roman"/>
                <w:b/>
                <w:sz w:val="24"/>
              </w:rPr>
            </w:pPr>
            <w:r w:rsidRPr="00096FF5">
              <w:rPr>
                <w:rFonts w:ascii="Times New Roman" w:hAnsi="Times New Roman"/>
                <w:sz w:val="24"/>
              </w:rPr>
              <w:t xml:space="preserve">2. </w:t>
            </w:r>
            <w:r w:rsidR="0094488E" w:rsidRPr="0094488E">
              <w:rPr>
                <w:rFonts w:ascii="Times New Roman" w:hAnsi="Times New Roman"/>
                <w:b/>
                <w:sz w:val="24"/>
              </w:rPr>
              <w:t>Жилые дома блокированной застройки</w:t>
            </w:r>
            <w:r w:rsidR="0094488E">
              <w:rPr>
                <w:rFonts w:ascii="Times New Roman" w:hAnsi="Times New Roman"/>
                <w:b/>
                <w:sz w:val="24"/>
              </w:rPr>
              <w:t xml:space="preserve"> </w:t>
            </w:r>
            <w:r w:rsidR="0094488E" w:rsidRPr="00760CF4">
              <w:rPr>
                <w:rFonts w:ascii="Times New Roman" w:hAnsi="Times New Roman"/>
                <w:b/>
                <w:color w:val="FF0000"/>
                <w:sz w:val="24"/>
              </w:rPr>
              <w:t>(Принята в новой редакции  решением Совета</w:t>
            </w:r>
            <w:r w:rsidR="0094488E">
              <w:rPr>
                <w:rFonts w:ascii="Times New Roman" w:hAnsi="Times New Roman"/>
                <w:b/>
                <w:color w:val="FF0000"/>
                <w:sz w:val="24"/>
              </w:rPr>
              <w:t xml:space="preserve"> от 28.08.2018г №4-5/19з</w:t>
            </w:r>
            <w:r w:rsidR="0094488E" w:rsidRPr="00760CF4">
              <w:rPr>
                <w:rFonts w:ascii="Times New Roman" w:hAnsi="Times New Roman"/>
                <w:b/>
                <w:color w:val="FF0000"/>
                <w:sz w:val="24"/>
              </w:rPr>
              <w:t>)</w:t>
            </w:r>
          </w:p>
        </w:tc>
        <w:tc>
          <w:tcPr>
            <w:tcW w:w="3213"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2. Индивидуальные гаражи на придомовом участке на 1-2 легковых автомобиля;</w:t>
            </w:r>
          </w:p>
          <w:p w:rsidR="00B30718" w:rsidRPr="00096FF5" w:rsidRDefault="00B30718" w:rsidP="00D25F38">
            <w:pPr>
              <w:jc w:val="both"/>
              <w:rPr>
                <w:rFonts w:ascii="Times New Roman" w:hAnsi="Times New Roman"/>
                <w:sz w:val="24"/>
              </w:rPr>
            </w:pPr>
            <w:r w:rsidRPr="00096FF5">
              <w:rPr>
                <w:rFonts w:ascii="Times New Roman" w:hAnsi="Times New Roman"/>
                <w:sz w:val="24"/>
              </w:rPr>
              <w:t xml:space="preserve"> встроенный в жилой дом гараж на 1-2 легковых автомобиля</w:t>
            </w:r>
          </w:p>
        </w:tc>
        <w:tc>
          <w:tcPr>
            <w:tcW w:w="3225" w:type="dxa"/>
            <w:tcBorders>
              <w:left w:val="single" w:sz="1" w:space="0" w:color="000000"/>
              <w:bottom w:val="single" w:sz="1" w:space="0" w:color="000000"/>
              <w:right w:val="single" w:sz="1" w:space="0" w:color="000000"/>
            </w:tcBorders>
          </w:tcPr>
          <w:p w:rsidR="00B30718" w:rsidRPr="00096FF5" w:rsidRDefault="00B30718" w:rsidP="00076254">
            <w:pPr>
              <w:jc w:val="both"/>
              <w:rPr>
                <w:rFonts w:ascii="Times New Roman" w:hAnsi="Times New Roman"/>
                <w:sz w:val="24"/>
              </w:rPr>
            </w:pPr>
            <w:r w:rsidRPr="00096FF5">
              <w:rPr>
                <w:rFonts w:ascii="Times New Roman" w:hAnsi="Times New Roman"/>
                <w:sz w:val="24"/>
              </w:rPr>
              <w:t>2. Индивидуальные жилые дома</w:t>
            </w:r>
          </w:p>
        </w:tc>
      </w:tr>
      <w:tr w:rsidR="00B30718" w:rsidRPr="00096FF5">
        <w:trPr>
          <w:jc w:val="center"/>
        </w:trPr>
        <w:tc>
          <w:tcPr>
            <w:tcW w:w="3212"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3. Детские дошкольные учреждения</w:t>
            </w:r>
          </w:p>
        </w:tc>
        <w:tc>
          <w:tcPr>
            <w:tcW w:w="3213"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3. Открытые автостоянки для кратковременного хранения индивидуальных легковых автомобилей</w:t>
            </w:r>
          </w:p>
        </w:tc>
        <w:tc>
          <w:tcPr>
            <w:tcW w:w="3225" w:type="dxa"/>
            <w:tcBorders>
              <w:left w:val="single" w:sz="1" w:space="0" w:color="000000"/>
              <w:bottom w:val="single" w:sz="1" w:space="0" w:color="000000"/>
              <w:right w:val="single" w:sz="1" w:space="0" w:color="000000"/>
            </w:tcBorders>
          </w:tcPr>
          <w:p w:rsidR="00C45478" w:rsidRPr="00096FF5" w:rsidRDefault="00B30718" w:rsidP="00D25F38">
            <w:pPr>
              <w:jc w:val="both"/>
              <w:rPr>
                <w:rFonts w:ascii="Times New Roman" w:hAnsi="Times New Roman"/>
                <w:sz w:val="24"/>
              </w:rPr>
            </w:pPr>
            <w:r w:rsidRPr="00096FF5">
              <w:rPr>
                <w:rFonts w:ascii="Times New Roman" w:hAnsi="Times New Roman"/>
                <w:sz w:val="24"/>
              </w:rPr>
              <w:t xml:space="preserve">3. </w:t>
            </w:r>
            <w:r w:rsidR="00C45478" w:rsidRPr="00096FF5">
              <w:rPr>
                <w:rFonts w:ascii="Times New Roman" w:hAnsi="Times New Roman"/>
                <w:sz w:val="24"/>
              </w:rPr>
              <w:t>Многоквартирные жилые дома высотой от 6 этажей и выше</w:t>
            </w:r>
          </w:p>
        </w:tc>
      </w:tr>
      <w:tr w:rsidR="00B30718" w:rsidRPr="00096FF5">
        <w:trPr>
          <w:jc w:val="center"/>
        </w:trPr>
        <w:tc>
          <w:tcPr>
            <w:tcW w:w="3212"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lastRenderedPageBreak/>
              <w:t xml:space="preserve">4. Школы начальные, средние, общеобразовательные и специализированные; </w:t>
            </w:r>
          </w:p>
          <w:p w:rsidR="00B30718" w:rsidRPr="00096FF5" w:rsidRDefault="00B30718" w:rsidP="00D25F38">
            <w:pPr>
              <w:jc w:val="both"/>
              <w:rPr>
                <w:rFonts w:ascii="Times New Roman" w:hAnsi="Times New Roman"/>
                <w:sz w:val="24"/>
              </w:rPr>
            </w:pPr>
            <w:r w:rsidRPr="00096FF5">
              <w:rPr>
                <w:rFonts w:ascii="Times New Roman" w:hAnsi="Times New Roman"/>
                <w:sz w:val="24"/>
              </w:rPr>
              <w:t xml:space="preserve">лицеи, гимназии, колледжи; </w:t>
            </w:r>
          </w:p>
        </w:tc>
        <w:tc>
          <w:tcPr>
            <w:tcW w:w="3213"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4. Детские площадки, площадки для отдыха  с элементами озеленения</w:t>
            </w:r>
          </w:p>
        </w:tc>
        <w:tc>
          <w:tcPr>
            <w:tcW w:w="3225" w:type="dxa"/>
            <w:tcBorders>
              <w:left w:val="single" w:sz="1" w:space="0" w:color="000000"/>
              <w:bottom w:val="single" w:sz="1" w:space="0" w:color="000000"/>
              <w:right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4. Гостиницы</w:t>
            </w:r>
          </w:p>
        </w:tc>
      </w:tr>
      <w:tr w:rsidR="00B30718" w:rsidRPr="00096FF5">
        <w:trPr>
          <w:jc w:val="center"/>
        </w:trPr>
        <w:tc>
          <w:tcPr>
            <w:tcW w:w="3212"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5. Школы-интернаты</w:t>
            </w:r>
          </w:p>
        </w:tc>
        <w:tc>
          <w:tcPr>
            <w:tcW w:w="3213"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5. Площадки для мусоросборников</w:t>
            </w:r>
          </w:p>
          <w:p w:rsidR="00B30718" w:rsidRPr="00096FF5" w:rsidRDefault="00B30718"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5. Общежития</w:t>
            </w:r>
          </w:p>
        </w:tc>
      </w:tr>
      <w:tr w:rsidR="00B30718" w:rsidRPr="00096FF5">
        <w:trPr>
          <w:jc w:val="center"/>
        </w:trPr>
        <w:tc>
          <w:tcPr>
            <w:tcW w:w="3212"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6. Детская школа искусств; музыкальная школа; художественная школа; станция юных техников (натуралистов, туристов), ДЮСШ</w:t>
            </w:r>
          </w:p>
        </w:tc>
        <w:tc>
          <w:tcPr>
            <w:tcW w:w="3213"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6. Площадки для выгула собак с элементами озеленения</w:t>
            </w:r>
          </w:p>
        </w:tc>
        <w:tc>
          <w:tcPr>
            <w:tcW w:w="3225" w:type="dxa"/>
            <w:tcBorders>
              <w:left w:val="single" w:sz="1" w:space="0" w:color="000000"/>
              <w:bottom w:val="single" w:sz="1" w:space="0" w:color="000000"/>
              <w:right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6. Учреждения среднего специального и высшего образования, учебные центры</w:t>
            </w:r>
          </w:p>
        </w:tc>
      </w:tr>
      <w:tr w:rsidR="00B30718" w:rsidRPr="00096FF5">
        <w:trPr>
          <w:jc w:val="center"/>
        </w:trPr>
        <w:tc>
          <w:tcPr>
            <w:tcW w:w="3212"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7. Поликлиники; аптеки;</w:t>
            </w:r>
          </w:p>
          <w:p w:rsidR="00B30718" w:rsidRPr="00096FF5" w:rsidRDefault="00B30718" w:rsidP="00D25F38">
            <w:pPr>
              <w:jc w:val="both"/>
              <w:rPr>
                <w:rFonts w:ascii="Times New Roman" w:hAnsi="Times New Roman"/>
                <w:sz w:val="24"/>
              </w:rPr>
            </w:pPr>
            <w:r w:rsidRPr="00096FF5">
              <w:rPr>
                <w:rFonts w:ascii="Times New Roman" w:hAnsi="Times New Roman"/>
                <w:sz w:val="24"/>
              </w:rPr>
              <w:t>раздаточная молочная кухня; амбулатории; медпункты; ФАПы; стоматологические кабинеты</w:t>
            </w:r>
          </w:p>
        </w:tc>
        <w:tc>
          <w:tcPr>
            <w:tcW w:w="3213"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7. Объекты пожарной охраны (гидранты, резервуары для хранения воды, противопожарные водоемы)</w:t>
            </w:r>
          </w:p>
        </w:tc>
        <w:tc>
          <w:tcPr>
            <w:tcW w:w="3225" w:type="dxa"/>
            <w:tcBorders>
              <w:left w:val="single" w:sz="1" w:space="0" w:color="000000"/>
              <w:bottom w:val="single" w:sz="1" w:space="0" w:color="000000"/>
              <w:right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7. Больницы; клиники общего профиля</w:t>
            </w:r>
          </w:p>
        </w:tc>
      </w:tr>
      <w:tr w:rsidR="00B30718" w:rsidRPr="00096FF5" w:rsidTr="0067451D">
        <w:trPr>
          <w:trHeight w:val="1835"/>
          <w:jc w:val="center"/>
        </w:trPr>
        <w:tc>
          <w:tcPr>
            <w:tcW w:w="3212"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8. Офисы</w:t>
            </w:r>
          </w:p>
        </w:tc>
        <w:tc>
          <w:tcPr>
            <w:tcW w:w="3213"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8. Автомобильные проезды и подъезды, оборудованные пешеходные пути, обслуживающие соответствующие  участки</w:t>
            </w:r>
          </w:p>
        </w:tc>
        <w:tc>
          <w:tcPr>
            <w:tcW w:w="3225" w:type="dxa"/>
            <w:tcBorders>
              <w:left w:val="single" w:sz="1" w:space="0" w:color="000000"/>
              <w:bottom w:val="single" w:sz="1" w:space="0" w:color="000000"/>
              <w:right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8. Административно-хозяйственные, деловые и общественные учреждения и организации районного и локального уровней</w:t>
            </w:r>
          </w:p>
        </w:tc>
      </w:tr>
      <w:tr w:rsidR="00B30718" w:rsidRPr="00096FF5">
        <w:trPr>
          <w:jc w:val="center"/>
        </w:trPr>
        <w:tc>
          <w:tcPr>
            <w:tcW w:w="3212"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9. Банки, биржи, страховые компании</w:t>
            </w:r>
          </w:p>
          <w:p w:rsidR="00B30718" w:rsidRPr="00096FF5" w:rsidRDefault="00B30718" w:rsidP="00D25F38">
            <w:pPr>
              <w:jc w:val="both"/>
              <w:rPr>
                <w:rFonts w:ascii="Times New Roman" w:hAnsi="Times New Roman"/>
                <w:sz w:val="24"/>
              </w:rPr>
            </w:pPr>
          </w:p>
        </w:tc>
        <w:tc>
          <w:tcPr>
            <w:tcW w:w="3213" w:type="dxa"/>
            <w:tcBorders>
              <w:left w:val="single" w:sz="1" w:space="0" w:color="000000"/>
              <w:bottom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9. Трансформаторная подстанция;</w:t>
            </w:r>
            <w:r w:rsidR="0067451D" w:rsidRPr="00096FF5">
              <w:rPr>
                <w:rFonts w:ascii="Times New Roman" w:hAnsi="Times New Roman"/>
                <w:sz w:val="24"/>
              </w:rPr>
              <w:t xml:space="preserve"> </w:t>
            </w:r>
            <w:r w:rsidRPr="00096FF5">
              <w:rPr>
                <w:rFonts w:ascii="Times New Roman" w:hAnsi="Times New Roman"/>
                <w:sz w:val="24"/>
              </w:rPr>
              <w:t>небольшие котельные, канализационная насосная станция, газораспределительный пункт, распределительная подстанция</w:t>
            </w:r>
          </w:p>
        </w:tc>
        <w:tc>
          <w:tcPr>
            <w:tcW w:w="3225" w:type="dxa"/>
            <w:tcBorders>
              <w:left w:val="single" w:sz="1" w:space="0" w:color="000000"/>
              <w:bottom w:val="single" w:sz="1" w:space="0" w:color="000000"/>
              <w:right w:val="single" w:sz="1" w:space="0" w:color="000000"/>
            </w:tcBorders>
          </w:tcPr>
          <w:p w:rsidR="00B30718" w:rsidRPr="00096FF5" w:rsidRDefault="00B30718" w:rsidP="00D25F38">
            <w:pPr>
              <w:jc w:val="both"/>
              <w:rPr>
                <w:rFonts w:ascii="Times New Roman" w:hAnsi="Times New Roman"/>
                <w:sz w:val="24"/>
              </w:rPr>
            </w:pPr>
            <w:r w:rsidRPr="00096FF5">
              <w:rPr>
                <w:rFonts w:ascii="Times New Roman" w:hAnsi="Times New Roman"/>
                <w:sz w:val="24"/>
              </w:rPr>
              <w:t>9. Судебные и юридические органы</w:t>
            </w:r>
          </w:p>
        </w:tc>
      </w:tr>
      <w:tr w:rsidR="0067451D" w:rsidRPr="00096FF5">
        <w:trPr>
          <w:jc w:val="center"/>
        </w:trPr>
        <w:tc>
          <w:tcPr>
            <w:tcW w:w="3212"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10. Стадионы жилых районов;</w:t>
            </w:r>
          </w:p>
          <w:p w:rsidR="0067451D" w:rsidRPr="00096FF5" w:rsidRDefault="0067451D" w:rsidP="00D25F38">
            <w:pPr>
              <w:jc w:val="both"/>
              <w:rPr>
                <w:rFonts w:ascii="Times New Roman" w:hAnsi="Times New Roman"/>
                <w:sz w:val="24"/>
              </w:rPr>
            </w:pPr>
            <w:r w:rsidRPr="00096FF5">
              <w:rPr>
                <w:rFonts w:ascii="Times New Roman" w:hAnsi="Times New Roman"/>
                <w:sz w:val="24"/>
              </w:rPr>
              <w:t>спортивные площадки,   спортивные залы; ДЮСШ</w:t>
            </w:r>
          </w:p>
        </w:tc>
        <w:tc>
          <w:tcPr>
            <w:tcW w:w="3213" w:type="dxa"/>
            <w:tcBorders>
              <w:left w:val="single" w:sz="1" w:space="0" w:color="000000"/>
              <w:bottom w:val="single" w:sz="1" w:space="0" w:color="000000"/>
            </w:tcBorders>
          </w:tcPr>
          <w:p w:rsidR="0067451D" w:rsidRPr="00096FF5" w:rsidRDefault="0067451D" w:rsidP="00B963EB">
            <w:pPr>
              <w:jc w:val="both"/>
              <w:rPr>
                <w:rFonts w:ascii="Times New Roman" w:hAnsi="Times New Roman"/>
                <w:sz w:val="24"/>
              </w:rPr>
            </w:pPr>
            <w:r w:rsidRPr="00096FF5">
              <w:rPr>
                <w:rFonts w:ascii="Times New Roman" w:hAnsi="Times New Roman"/>
                <w:sz w:val="24"/>
              </w:rPr>
              <w:t>10. Объекты инженерной инфраструктуры и инженерные сооружения и сети</w:t>
            </w:r>
          </w:p>
        </w:tc>
        <w:tc>
          <w:tcPr>
            <w:tcW w:w="3225" w:type="dxa"/>
            <w:tcBorders>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10. Центры социального обслуживания; детские дома, дома для престарелых; дома-интернаты для взрослых с физическими нарушениями; социально-реабилитационный центр</w:t>
            </w:r>
          </w:p>
        </w:tc>
      </w:tr>
      <w:tr w:rsidR="0067451D" w:rsidRPr="00096FF5">
        <w:trPr>
          <w:jc w:val="center"/>
        </w:trPr>
        <w:tc>
          <w:tcPr>
            <w:tcW w:w="3212" w:type="dxa"/>
            <w:tcBorders>
              <w:left w:val="single" w:sz="1" w:space="0" w:color="000000"/>
              <w:bottom w:val="single" w:sz="4" w:space="0" w:color="auto"/>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11. Кинотеатры, видеосалоны менее 300 мест с ограничением по времени работы</w:t>
            </w:r>
          </w:p>
          <w:p w:rsidR="0067451D" w:rsidRPr="00096FF5" w:rsidRDefault="0067451D" w:rsidP="00D25F38">
            <w:pPr>
              <w:jc w:val="both"/>
              <w:rPr>
                <w:rFonts w:ascii="Times New Roman" w:hAnsi="Times New Roman"/>
                <w:sz w:val="24"/>
              </w:rPr>
            </w:pPr>
          </w:p>
        </w:tc>
        <w:tc>
          <w:tcPr>
            <w:tcW w:w="3213" w:type="dxa"/>
            <w:tcBorders>
              <w:left w:val="single" w:sz="1" w:space="0" w:color="000000"/>
              <w:bottom w:val="single" w:sz="4" w:space="0" w:color="auto"/>
            </w:tcBorders>
          </w:tcPr>
          <w:p w:rsidR="0067451D" w:rsidRPr="00096FF5" w:rsidRDefault="0067451D" w:rsidP="00B963EB">
            <w:pPr>
              <w:jc w:val="both"/>
              <w:rPr>
                <w:rFonts w:ascii="Times New Roman" w:hAnsi="Times New Roman"/>
                <w:color w:val="0000FF"/>
                <w:sz w:val="24"/>
              </w:rPr>
            </w:pPr>
          </w:p>
        </w:tc>
        <w:tc>
          <w:tcPr>
            <w:tcW w:w="3225" w:type="dxa"/>
            <w:tcBorders>
              <w:left w:val="single" w:sz="1" w:space="0" w:color="000000"/>
              <w:bottom w:val="single" w:sz="4" w:space="0" w:color="auto"/>
              <w:right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11. Пансионаты</w:t>
            </w:r>
          </w:p>
        </w:tc>
      </w:tr>
      <w:tr w:rsidR="0067451D" w:rsidRPr="00096FF5">
        <w:trPr>
          <w:jc w:val="center"/>
        </w:trPr>
        <w:tc>
          <w:tcPr>
            <w:tcW w:w="3212" w:type="dxa"/>
            <w:tcBorders>
              <w:top w:val="single" w:sz="4" w:space="0" w:color="auto"/>
              <w:left w:val="single" w:sz="2" w:space="0" w:color="000000"/>
              <w:bottom w:val="single" w:sz="2" w:space="0" w:color="000000"/>
              <w:right w:val="single" w:sz="2"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12. Клубы менее 300 мест с ограничением по времени работы</w:t>
            </w:r>
          </w:p>
          <w:p w:rsidR="0067451D" w:rsidRPr="00096FF5" w:rsidRDefault="0067451D" w:rsidP="00D25F38">
            <w:pPr>
              <w:jc w:val="both"/>
              <w:rPr>
                <w:rFonts w:ascii="Times New Roman" w:hAnsi="Times New Roman"/>
                <w:sz w:val="24"/>
              </w:rPr>
            </w:pPr>
          </w:p>
        </w:tc>
        <w:tc>
          <w:tcPr>
            <w:tcW w:w="3213" w:type="dxa"/>
            <w:tcBorders>
              <w:top w:val="single" w:sz="4" w:space="0" w:color="auto"/>
              <w:left w:val="single" w:sz="2" w:space="0" w:color="000000"/>
              <w:bottom w:val="single" w:sz="2" w:space="0" w:color="000000"/>
              <w:right w:val="single" w:sz="2" w:space="0" w:color="000000"/>
            </w:tcBorders>
          </w:tcPr>
          <w:p w:rsidR="0067451D" w:rsidRPr="00096FF5" w:rsidRDefault="0067451D" w:rsidP="00D25F38">
            <w:pPr>
              <w:jc w:val="both"/>
              <w:rPr>
                <w:rFonts w:ascii="Times New Roman" w:hAnsi="Times New Roman"/>
                <w:sz w:val="24"/>
              </w:rPr>
            </w:pPr>
          </w:p>
        </w:tc>
        <w:tc>
          <w:tcPr>
            <w:tcW w:w="3225" w:type="dxa"/>
            <w:tcBorders>
              <w:top w:val="single" w:sz="4" w:space="0" w:color="auto"/>
              <w:left w:val="single" w:sz="2" w:space="0" w:color="000000"/>
              <w:bottom w:val="single" w:sz="2" w:space="0" w:color="000000"/>
              <w:right w:val="single" w:sz="2"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12. Спортивно-оздоровительные комплексы; плавательные бассейны</w:t>
            </w:r>
          </w:p>
        </w:tc>
      </w:tr>
      <w:tr w:rsidR="0067451D" w:rsidRPr="00096FF5">
        <w:trPr>
          <w:jc w:val="center"/>
        </w:trPr>
        <w:tc>
          <w:tcPr>
            <w:tcW w:w="3212" w:type="dxa"/>
            <w:tcBorders>
              <w:top w:val="single" w:sz="2" w:space="0" w:color="000000"/>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 xml:space="preserve">13. Библиотеки; архивы, </w:t>
            </w:r>
            <w:r w:rsidRPr="00096FF5">
              <w:rPr>
                <w:rFonts w:ascii="Times New Roman" w:hAnsi="Times New Roman"/>
                <w:sz w:val="24"/>
              </w:rPr>
              <w:lastRenderedPageBreak/>
              <w:t>информационные центры</w:t>
            </w:r>
          </w:p>
          <w:p w:rsidR="0067451D" w:rsidRPr="00096FF5" w:rsidRDefault="0067451D" w:rsidP="00D25F38">
            <w:pPr>
              <w:jc w:val="both"/>
              <w:rPr>
                <w:rFonts w:ascii="Times New Roman" w:hAnsi="Times New Roman"/>
                <w:sz w:val="24"/>
              </w:rPr>
            </w:pPr>
          </w:p>
        </w:tc>
        <w:tc>
          <w:tcPr>
            <w:tcW w:w="3213" w:type="dxa"/>
            <w:tcBorders>
              <w:top w:val="single" w:sz="2" w:space="0" w:color="000000"/>
              <w:left w:val="single" w:sz="1" w:space="0" w:color="000000"/>
              <w:bottom w:val="single" w:sz="1" w:space="0" w:color="000000"/>
            </w:tcBorders>
          </w:tcPr>
          <w:p w:rsidR="0067451D" w:rsidRPr="00096FF5" w:rsidRDefault="0067451D" w:rsidP="00D25F38">
            <w:pPr>
              <w:jc w:val="both"/>
              <w:rPr>
                <w:rFonts w:ascii="Times New Roman" w:hAnsi="Times New Roman"/>
                <w:sz w:val="24"/>
              </w:rPr>
            </w:pPr>
          </w:p>
        </w:tc>
        <w:tc>
          <w:tcPr>
            <w:tcW w:w="3225" w:type="dxa"/>
            <w:tcBorders>
              <w:top w:val="single" w:sz="2" w:space="0" w:color="000000"/>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 xml:space="preserve">13. Мечети, церкви, часовни, </w:t>
            </w:r>
            <w:r w:rsidRPr="00096FF5">
              <w:rPr>
                <w:rFonts w:ascii="Times New Roman" w:hAnsi="Times New Roman"/>
                <w:sz w:val="24"/>
              </w:rPr>
              <w:lastRenderedPageBreak/>
              <w:t>религиозные объединения</w:t>
            </w:r>
          </w:p>
        </w:tc>
      </w:tr>
      <w:tr w:rsidR="0067451D" w:rsidRPr="00096FF5">
        <w:trPr>
          <w:jc w:val="center"/>
        </w:trPr>
        <w:tc>
          <w:tcPr>
            <w:tcW w:w="3212"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lastRenderedPageBreak/>
              <w:t xml:space="preserve">14. Выставочные залы; </w:t>
            </w:r>
          </w:p>
          <w:p w:rsidR="0067451D" w:rsidRPr="00096FF5" w:rsidRDefault="0067451D" w:rsidP="00D25F38">
            <w:pPr>
              <w:jc w:val="both"/>
              <w:rPr>
                <w:rFonts w:ascii="Times New Roman" w:hAnsi="Times New Roman"/>
                <w:sz w:val="24"/>
              </w:rPr>
            </w:pPr>
            <w:r w:rsidRPr="00096FF5">
              <w:rPr>
                <w:rFonts w:ascii="Times New Roman" w:hAnsi="Times New Roman"/>
                <w:sz w:val="24"/>
              </w:rPr>
              <w:t>дома творческих союзов</w:t>
            </w:r>
          </w:p>
        </w:tc>
        <w:tc>
          <w:tcPr>
            <w:tcW w:w="3213"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14. Рынки; торгово-выставочные комплексы;</w:t>
            </w:r>
          </w:p>
          <w:p w:rsidR="0067451D" w:rsidRPr="00096FF5" w:rsidRDefault="0067451D" w:rsidP="00D25F38">
            <w:pPr>
              <w:jc w:val="both"/>
              <w:rPr>
                <w:rFonts w:ascii="Times New Roman" w:hAnsi="Times New Roman"/>
                <w:sz w:val="24"/>
              </w:rPr>
            </w:pPr>
            <w:r w:rsidRPr="00096FF5">
              <w:rPr>
                <w:rFonts w:ascii="Times New Roman" w:hAnsi="Times New Roman"/>
                <w:sz w:val="24"/>
              </w:rPr>
              <w:t xml:space="preserve">временные торговые объекты </w:t>
            </w:r>
          </w:p>
        </w:tc>
      </w:tr>
      <w:tr w:rsidR="0067451D" w:rsidRPr="00096FF5">
        <w:trPr>
          <w:jc w:val="center"/>
        </w:trPr>
        <w:tc>
          <w:tcPr>
            <w:tcW w:w="3212"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15. Магазины торговой площадью до 200 кв.м</w:t>
            </w:r>
          </w:p>
        </w:tc>
        <w:tc>
          <w:tcPr>
            <w:tcW w:w="3213"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15. Предприятия общественного питания, рассчитанные на большой поток посетителей (количество посадочных мест более 50)</w:t>
            </w:r>
          </w:p>
        </w:tc>
      </w:tr>
      <w:tr w:rsidR="0067451D" w:rsidRPr="00096FF5">
        <w:trPr>
          <w:jc w:val="center"/>
        </w:trPr>
        <w:tc>
          <w:tcPr>
            <w:tcW w:w="3212"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16. Ателье, мастерские (в том числе во временных объектах) и салоны бытовых услуг; косметические салоны, парикмахерские</w:t>
            </w:r>
          </w:p>
        </w:tc>
        <w:tc>
          <w:tcPr>
            <w:tcW w:w="3213"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16. Общественные туалеты</w:t>
            </w:r>
          </w:p>
        </w:tc>
      </w:tr>
      <w:tr w:rsidR="0067451D" w:rsidRPr="00096FF5">
        <w:trPr>
          <w:jc w:val="center"/>
        </w:trPr>
        <w:tc>
          <w:tcPr>
            <w:tcW w:w="3212"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17. Общественные бани, банно-оздоровительные комплексы</w:t>
            </w:r>
          </w:p>
          <w:p w:rsidR="0067451D" w:rsidRPr="00096FF5" w:rsidRDefault="0067451D" w:rsidP="00D25F38">
            <w:pPr>
              <w:jc w:val="both"/>
              <w:rPr>
                <w:rFonts w:ascii="Times New Roman" w:hAnsi="Times New Roman"/>
                <w:sz w:val="24"/>
              </w:rPr>
            </w:pPr>
          </w:p>
        </w:tc>
        <w:tc>
          <w:tcPr>
            <w:tcW w:w="3213"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17. Пожарные депо</w:t>
            </w:r>
          </w:p>
        </w:tc>
      </w:tr>
      <w:tr w:rsidR="0067451D" w:rsidRPr="00096FF5">
        <w:trPr>
          <w:jc w:val="center"/>
        </w:trPr>
        <w:tc>
          <w:tcPr>
            <w:tcW w:w="3212"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18. Мини-прачечные;</w:t>
            </w:r>
          </w:p>
          <w:p w:rsidR="0067451D" w:rsidRPr="00096FF5" w:rsidRDefault="0067451D" w:rsidP="00D25F38">
            <w:pPr>
              <w:jc w:val="both"/>
              <w:rPr>
                <w:rFonts w:ascii="Times New Roman" w:hAnsi="Times New Roman"/>
                <w:sz w:val="24"/>
              </w:rPr>
            </w:pPr>
            <w:r w:rsidRPr="00096FF5">
              <w:rPr>
                <w:rFonts w:ascii="Times New Roman" w:hAnsi="Times New Roman"/>
                <w:sz w:val="24"/>
              </w:rPr>
              <w:t>приемные пункты прачечной и химчистки</w:t>
            </w:r>
          </w:p>
        </w:tc>
        <w:tc>
          <w:tcPr>
            <w:tcW w:w="3213"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18. Военные комиссариаты</w:t>
            </w:r>
          </w:p>
        </w:tc>
      </w:tr>
      <w:tr w:rsidR="0067451D" w:rsidRPr="00096FF5">
        <w:trPr>
          <w:jc w:val="center"/>
        </w:trPr>
        <w:tc>
          <w:tcPr>
            <w:tcW w:w="3212"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19. Предприятия общественного питания с количеством посадочных мест до 50</w:t>
            </w:r>
          </w:p>
          <w:p w:rsidR="0067451D" w:rsidRPr="00096FF5" w:rsidRDefault="0067451D" w:rsidP="00D25F38">
            <w:pPr>
              <w:jc w:val="both"/>
              <w:rPr>
                <w:rFonts w:ascii="Times New Roman" w:hAnsi="Times New Roman"/>
                <w:sz w:val="24"/>
              </w:rPr>
            </w:pPr>
          </w:p>
        </w:tc>
        <w:tc>
          <w:tcPr>
            <w:tcW w:w="3213"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19. Коллективные овощехранилища и ледники</w:t>
            </w:r>
          </w:p>
        </w:tc>
      </w:tr>
      <w:tr w:rsidR="0067451D" w:rsidRPr="00096FF5">
        <w:trPr>
          <w:jc w:val="center"/>
        </w:trPr>
        <w:tc>
          <w:tcPr>
            <w:tcW w:w="3212"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20. Почтовые отделения, АТС</w:t>
            </w:r>
          </w:p>
        </w:tc>
        <w:tc>
          <w:tcPr>
            <w:tcW w:w="3213"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20. Гаражи (подземные, полуподземные, встроенные, встроенно-пристроенные, боксового типа для инвалидов) индивидуальных легковых автомобилей</w:t>
            </w:r>
          </w:p>
        </w:tc>
      </w:tr>
      <w:tr w:rsidR="0067451D" w:rsidRPr="00096FF5">
        <w:trPr>
          <w:jc w:val="center"/>
        </w:trPr>
        <w:tc>
          <w:tcPr>
            <w:tcW w:w="3212"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21. Отделения полиции и пункты охраны порядка</w:t>
            </w:r>
          </w:p>
        </w:tc>
        <w:tc>
          <w:tcPr>
            <w:tcW w:w="3213"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21. Автостоянки для постоянного хранения индивидуальных легковых автомобилей</w:t>
            </w:r>
          </w:p>
        </w:tc>
      </w:tr>
      <w:tr w:rsidR="0067451D" w:rsidRPr="00096FF5" w:rsidTr="00863795">
        <w:trPr>
          <w:jc w:val="center"/>
        </w:trPr>
        <w:tc>
          <w:tcPr>
            <w:tcW w:w="3212" w:type="dxa"/>
            <w:tcBorders>
              <w:left w:val="single" w:sz="1" w:space="0" w:color="000000"/>
              <w:bottom w:val="single" w:sz="2"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22. Объект инженерной защиты населения от ЧС</w:t>
            </w:r>
          </w:p>
          <w:p w:rsidR="0067451D" w:rsidRPr="00096FF5" w:rsidRDefault="0067451D" w:rsidP="00D25F38">
            <w:pPr>
              <w:jc w:val="both"/>
              <w:rPr>
                <w:rFonts w:ascii="Times New Roman" w:hAnsi="Times New Roman"/>
                <w:sz w:val="24"/>
              </w:rPr>
            </w:pPr>
          </w:p>
        </w:tc>
        <w:tc>
          <w:tcPr>
            <w:tcW w:w="3213" w:type="dxa"/>
            <w:tcBorders>
              <w:left w:val="single" w:sz="1" w:space="0" w:color="000000"/>
              <w:bottom w:val="single" w:sz="2" w:space="0" w:color="000000"/>
            </w:tcBorders>
          </w:tcPr>
          <w:p w:rsidR="0067451D" w:rsidRPr="00096FF5" w:rsidRDefault="0067451D" w:rsidP="00D25F38">
            <w:pPr>
              <w:jc w:val="both"/>
              <w:rPr>
                <w:rFonts w:ascii="Times New Roman" w:hAnsi="Times New Roman"/>
                <w:sz w:val="24"/>
              </w:rPr>
            </w:pPr>
          </w:p>
        </w:tc>
        <w:tc>
          <w:tcPr>
            <w:tcW w:w="3225" w:type="dxa"/>
            <w:tcBorders>
              <w:left w:val="single" w:sz="1" w:space="0" w:color="000000"/>
              <w:bottom w:val="single" w:sz="2" w:space="0" w:color="000000"/>
              <w:right w:val="single" w:sz="1" w:space="0" w:color="000000"/>
            </w:tcBorders>
          </w:tcPr>
          <w:p w:rsidR="0067451D" w:rsidRPr="00096FF5" w:rsidRDefault="00076254" w:rsidP="00D25F38">
            <w:pPr>
              <w:jc w:val="both"/>
              <w:rPr>
                <w:rFonts w:ascii="Times New Roman" w:hAnsi="Times New Roman"/>
                <w:sz w:val="24"/>
              </w:rPr>
            </w:pPr>
            <w:r w:rsidRPr="00096FF5">
              <w:rPr>
                <w:rFonts w:ascii="Times New Roman" w:hAnsi="Times New Roman"/>
                <w:sz w:val="24"/>
              </w:rPr>
              <w:t>22. Ведение огородничества в застройке индивидуальными жилыми домами</w:t>
            </w:r>
          </w:p>
        </w:tc>
      </w:tr>
      <w:tr w:rsidR="0067451D" w:rsidRPr="00096FF5" w:rsidTr="00863795">
        <w:trPr>
          <w:jc w:val="center"/>
        </w:trPr>
        <w:tc>
          <w:tcPr>
            <w:tcW w:w="3212" w:type="dxa"/>
            <w:tcBorders>
              <w:top w:val="single" w:sz="2" w:space="0" w:color="000000"/>
              <w:left w:val="single" w:sz="2" w:space="0" w:color="000000"/>
              <w:bottom w:val="single" w:sz="2" w:space="0" w:color="000000"/>
              <w:right w:val="single" w:sz="2"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23. Жилищно-эксплуатационные участки</w:t>
            </w:r>
          </w:p>
          <w:p w:rsidR="0067451D" w:rsidRPr="00096FF5" w:rsidRDefault="0067451D" w:rsidP="00D25F38">
            <w:pPr>
              <w:jc w:val="both"/>
              <w:rPr>
                <w:rFonts w:ascii="Times New Roman" w:hAnsi="Times New Roman"/>
                <w:sz w:val="24"/>
              </w:rPr>
            </w:pPr>
          </w:p>
        </w:tc>
        <w:tc>
          <w:tcPr>
            <w:tcW w:w="3213" w:type="dxa"/>
            <w:tcBorders>
              <w:top w:val="single" w:sz="2" w:space="0" w:color="000000"/>
              <w:left w:val="single" w:sz="2" w:space="0" w:color="000000"/>
              <w:bottom w:val="single" w:sz="2" w:space="0" w:color="000000"/>
              <w:right w:val="single" w:sz="2" w:space="0" w:color="000000"/>
            </w:tcBorders>
          </w:tcPr>
          <w:p w:rsidR="0067451D" w:rsidRPr="00096FF5" w:rsidRDefault="0067451D" w:rsidP="00D25F38">
            <w:pPr>
              <w:jc w:val="both"/>
              <w:rPr>
                <w:rFonts w:ascii="Times New Roman" w:hAnsi="Times New Roman"/>
                <w:sz w:val="24"/>
              </w:rPr>
            </w:pPr>
          </w:p>
        </w:tc>
        <w:tc>
          <w:tcPr>
            <w:tcW w:w="3225" w:type="dxa"/>
            <w:tcBorders>
              <w:top w:val="single" w:sz="2" w:space="0" w:color="000000"/>
              <w:left w:val="single" w:sz="2" w:space="0" w:color="000000"/>
              <w:bottom w:val="single" w:sz="2" w:space="0" w:color="000000"/>
              <w:right w:val="single" w:sz="2" w:space="0" w:color="000000"/>
            </w:tcBorders>
          </w:tcPr>
          <w:p w:rsidR="0067451D" w:rsidRPr="00096FF5" w:rsidRDefault="0067451D" w:rsidP="00D25F38">
            <w:pPr>
              <w:jc w:val="both"/>
              <w:rPr>
                <w:rFonts w:ascii="Times New Roman" w:hAnsi="Times New Roman"/>
                <w:sz w:val="24"/>
              </w:rPr>
            </w:pPr>
          </w:p>
        </w:tc>
      </w:tr>
      <w:tr w:rsidR="00863795" w:rsidRPr="00096FF5" w:rsidTr="00863795">
        <w:trPr>
          <w:jc w:val="center"/>
        </w:trPr>
        <w:tc>
          <w:tcPr>
            <w:tcW w:w="3212" w:type="dxa"/>
            <w:tcBorders>
              <w:top w:val="single" w:sz="2" w:space="0" w:color="000000"/>
              <w:left w:val="single" w:sz="2" w:space="0" w:color="000000"/>
              <w:bottom w:val="single" w:sz="2" w:space="0" w:color="000000"/>
              <w:right w:val="single" w:sz="2" w:space="0" w:color="000000"/>
            </w:tcBorders>
          </w:tcPr>
          <w:p w:rsidR="00863795" w:rsidRPr="00096FF5" w:rsidRDefault="00863795" w:rsidP="00D25F38">
            <w:pPr>
              <w:jc w:val="both"/>
              <w:rPr>
                <w:rFonts w:ascii="Times New Roman" w:hAnsi="Times New Roman"/>
                <w:color w:val="0070C0"/>
                <w:sz w:val="24"/>
              </w:rPr>
            </w:pPr>
            <w:r w:rsidRPr="00096FF5">
              <w:rPr>
                <w:rFonts w:ascii="Times New Roman" w:hAnsi="Times New Roman"/>
                <w:color w:val="0070C0"/>
                <w:sz w:val="24"/>
              </w:rPr>
              <w:t>24. Жилой комплекс.</w:t>
            </w:r>
          </w:p>
        </w:tc>
        <w:tc>
          <w:tcPr>
            <w:tcW w:w="3213" w:type="dxa"/>
            <w:tcBorders>
              <w:top w:val="single" w:sz="2" w:space="0" w:color="000000"/>
              <w:left w:val="single" w:sz="2" w:space="0" w:color="000000"/>
              <w:bottom w:val="single" w:sz="2" w:space="0" w:color="000000"/>
              <w:right w:val="single" w:sz="2" w:space="0" w:color="000000"/>
            </w:tcBorders>
          </w:tcPr>
          <w:p w:rsidR="00863795" w:rsidRPr="00096FF5" w:rsidRDefault="00863795" w:rsidP="00D25F38">
            <w:pPr>
              <w:jc w:val="both"/>
              <w:rPr>
                <w:rFonts w:ascii="Times New Roman" w:hAnsi="Times New Roman"/>
                <w:sz w:val="24"/>
              </w:rPr>
            </w:pPr>
          </w:p>
        </w:tc>
        <w:tc>
          <w:tcPr>
            <w:tcW w:w="3225" w:type="dxa"/>
            <w:tcBorders>
              <w:top w:val="single" w:sz="2" w:space="0" w:color="000000"/>
              <w:left w:val="single" w:sz="2" w:space="0" w:color="000000"/>
              <w:bottom w:val="single" w:sz="2" w:space="0" w:color="000000"/>
              <w:right w:val="single" w:sz="2" w:space="0" w:color="000000"/>
            </w:tcBorders>
          </w:tcPr>
          <w:p w:rsidR="00863795" w:rsidRPr="00096FF5" w:rsidRDefault="00863795" w:rsidP="00D25F38">
            <w:pPr>
              <w:jc w:val="both"/>
              <w:rPr>
                <w:rFonts w:ascii="Times New Roman" w:hAnsi="Times New Roman"/>
                <w:sz w:val="24"/>
              </w:rPr>
            </w:pPr>
          </w:p>
        </w:tc>
      </w:tr>
    </w:tbl>
    <w:p w:rsidR="00BE658E" w:rsidRPr="00096FF5" w:rsidRDefault="00BE658E" w:rsidP="00BE658E">
      <w:pPr>
        <w:jc w:val="both"/>
        <w:rPr>
          <w:rFonts w:ascii="Times New Roman" w:eastAsia="Lucida Sans Unicode" w:hAnsi="Times New Roman"/>
          <w:sz w:val="24"/>
        </w:rPr>
      </w:pPr>
    </w:p>
    <w:p w:rsidR="00660C1B" w:rsidRPr="00096FF5" w:rsidRDefault="00660C1B"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15.1.5 «Ж-5» - зона для застро</w:t>
      </w:r>
      <w:r w:rsidR="005076C9" w:rsidRPr="00096FF5">
        <w:rPr>
          <w:rFonts w:ascii="Times New Roman" w:eastAsia="Lucida Sans Unicode" w:hAnsi="Times New Roman"/>
          <w:b/>
          <w:sz w:val="24"/>
        </w:rPr>
        <w:t xml:space="preserve">йки многоквартирными домами от </w:t>
      </w:r>
      <w:r w:rsidRPr="00096FF5">
        <w:rPr>
          <w:rFonts w:ascii="Times New Roman" w:eastAsia="Lucida Sans Unicode" w:hAnsi="Times New Roman"/>
          <w:b/>
          <w:sz w:val="24"/>
        </w:rPr>
        <w:t>6 этажей и выше</w:t>
      </w:r>
    </w:p>
    <w:p w:rsidR="00BE658E" w:rsidRPr="00096FF5" w:rsidRDefault="00BE658E" w:rsidP="00BE658E">
      <w:pPr>
        <w:jc w:val="both"/>
        <w:rPr>
          <w:rFonts w:ascii="Times New Roman" w:eastAsia="Lucida Sans Unicode" w:hAnsi="Times New Roman"/>
          <w:sz w:val="24"/>
        </w:rPr>
      </w:pPr>
    </w:p>
    <w:p w:rsidR="00031C52"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lastRenderedPageBreak/>
        <w:t xml:space="preserve">Зона «Ж-5» выделена для формирования жилых районов средней плотности с размещением многоквартирных домов от 6 этажей и выше. Допускается ограниченный спектр услуг местного значения, некоммерческие коммунальные предприятия, а также площадки для отдыха, игр, спортивные площадки, скверы. </w:t>
      </w:r>
    </w:p>
    <w:p w:rsidR="00031C52" w:rsidRDefault="00031C52"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№7 Виды разрешенного использования земельных участков и объектов капитального строительства для зоны «Ж-5»</w:t>
      </w:r>
    </w:p>
    <w:p w:rsidR="00BE658E" w:rsidRPr="00096FF5" w:rsidRDefault="00BE658E" w:rsidP="00BE658E">
      <w:pPr>
        <w:jc w:val="both"/>
        <w:rPr>
          <w:rFonts w:ascii="Times New Roman" w:eastAsia="Lucida Sans Unicode" w:hAnsi="Times New Roman"/>
          <w:sz w:val="24"/>
        </w:rPr>
      </w:pPr>
    </w:p>
    <w:tbl>
      <w:tblPr>
        <w:tblW w:w="9929" w:type="dxa"/>
        <w:tblInd w:w="55" w:type="dxa"/>
        <w:tblLayout w:type="fixed"/>
        <w:tblCellMar>
          <w:top w:w="55" w:type="dxa"/>
          <w:left w:w="55" w:type="dxa"/>
          <w:bottom w:w="55" w:type="dxa"/>
          <w:right w:w="55" w:type="dxa"/>
        </w:tblCellMar>
        <w:tblLook w:val="0000"/>
      </w:tblPr>
      <w:tblGrid>
        <w:gridCol w:w="3306"/>
        <w:gridCol w:w="3307"/>
        <w:gridCol w:w="3316"/>
      </w:tblGrid>
      <w:tr w:rsidR="00367A37" w:rsidRPr="00096FF5">
        <w:tc>
          <w:tcPr>
            <w:tcW w:w="3306" w:type="dxa"/>
            <w:tcBorders>
              <w:top w:val="single" w:sz="1" w:space="0" w:color="000000"/>
              <w:left w:val="single" w:sz="1" w:space="0" w:color="000000"/>
              <w:bottom w:val="single" w:sz="1" w:space="0" w:color="000000"/>
            </w:tcBorders>
          </w:tcPr>
          <w:p w:rsidR="00367A37" w:rsidRPr="00096FF5" w:rsidRDefault="00367A37" w:rsidP="00D25F38">
            <w:pPr>
              <w:jc w:val="center"/>
              <w:rPr>
                <w:rFonts w:ascii="Times New Roman" w:hAnsi="Times New Roman"/>
                <w:sz w:val="24"/>
              </w:rPr>
            </w:pPr>
            <w:r w:rsidRPr="00096FF5">
              <w:rPr>
                <w:rFonts w:ascii="Times New Roman" w:hAnsi="Times New Roman"/>
                <w:sz w:val="24"/>
              </w:rPr>
              <w:t>Основные виды разрешенного использования</w:t>
            </w:r>
          </w:p>
        </w:tc>
        <w:tc>
          <w:tcPr>
            <w:tcW w:w="3307" w:type="dxa"/>
            <w:tcBorders>
              <w:top w:val="single" w:sz="1" w:space="0" w:color="000000"/>
              <w:left w:val="single" w:sz="1" w:space="0" w:color="000000"/>
              <w:bottom w:val="single" w:sz="1" w:space="0" w:color="000000"/>
            </w:tcBorders>
          </w:tcPr>
          <w:p w:rsidR="00367A37" w:rsidRPr="00096FF5" w:rsidRDefault="00367A37" w:rsidP="00D25F38">
            <w:pPr>
              <w:jc w:val="center"/>
              <w:rPr>
                <w:rFonts w:ascii="Times New Roman" w:hAnsi="Times New Roman"/>
                <w:sz w:val="24"/>
              </w:rPr>
            </w:pPr>
            <w:r w:rsidRPr="00096FF5">
              <w:rPr>
                <w:rFonts w:ascii="Times New Roman" w:hAnsi="Times New Roman"/>
                <w:sz w:val="24"/>
              </w:rPr>
              <w:t>Вспомогательные виды разрешенного использования</w:t>
            </w:r>
          </w:p>
        </w:tc>
        <w:tc>
          <w:tcPr>
            <w:tcW w:w="3316" w:type="dxa"/>
            <w:tcBorders>
              <w:top w:val="single" w:sz="1" w:space="0" w:color="000000"/>
              <w:left w:val="single" w:sz="1" w:space="0" w:color="000000"/>
              <w:bottom w:val="single" w:sz="1" w:space="0" w:color="000000"/>
              <w:right w:val="single" w:sz="1" w:space="0" w:color="000000"/>
            </w:tcBorders>
          </w:tcPr>
          <w:p w:rsidR="00367A37" w:rsidRPr="00096FF5" w:rsidRDefault="00367A37" w:rsidP="00D25F38">
            <w:pPr>
              <w:jc w:val="center"/>
              <w:rPr>
                <w:rFonts w:ascii="Times New Roman" w:hAnsi="Times New Roman"/>
                <w:sz w:val="24"/>
              </w:rPr>
            </w:pPr>
            <w:r w:rsidRPr="00096FF5">
              <w:rPr>
                <w:rFonts w:ascii="Times New Roman" w:hAnsi="Times New Roman"/>
                <w:sz w:val="24"/>
              </w:rPr>
              <w:t>Условно разрешенные виды использования</w:t>
            </w:r>
          </w:p>
        </w:tc>
      </w:tr>
      <w:tr w:rsidR="00367A37" w:rsidRPr="00096FF5">
        <w:tc>
          <w:tcPr>
            <w:tcW w:w="3306" w:type="dxa"/>
            <w:tcBorders>
              <w:left w:val="single" w:sz="1" w:space="0" w:color="000000"/>
              <w:bottom w:val="single" w:sz="1" w:space="0" w:color="000000"/>
            </w:tcBorders>
          </w:tcPr>
          <w:p w:rsidR="00367A37" w:rsidRPr="00096FF5" w:rsidRDefault="00367A37" w:rsidP="00D25F38">
            <w:pPr>
              <w:jc w:val="center"/>
              <w:rPr>
                <w:rFonts w:ascii="Times New Roman" w:hAnsi="Times New Roman"/>
                <w:sz w:val="24"/>
              </w:rPr>
            </w:pPr>
            <w:r w:rsidRPr="00096FF5">
              <w:rPr>
                <w:rFonts w:ascii="Times New Roman" w:hAnsi="Times New Roman"/>
                <w:sz w:val="24"/>
              </w:rPr>
              <w:t>1</w:t>
            </w:r>
          </w:p>
        </w:tc>
        <w:tc>
          <w:tcPr>
            <w:tcW w:w="3307" w:type="dxa"/>
            <w:tcBorders>
              <w:left w:val="single" w:sz="1" w:space="0" w:color="000000"/>
              <w:bottom w:val="single" w:sz="1" w:space="0" w:color="000000"/>
            </w:tcBorders>
          </w:tcPr>
          <w:p w:rsidR="00367A37" w:rsidRPr="00096FF5" w:rsidRDefault="00367A37" w:rsidP="00D25F38">
            <w:pPr>
              <w:jc w:val="center"/>
              <w:rPr>
                <w:rFonts w:ascii="Times New Roman" w:hAnsi="Times New Roman"/>
                <w:sz w:val="24"/>
              </w:rPr>
            </w:pPr>
            <w:r w:rsidRPr="00096FF5">
              <w:rPr>
                <w:rFonts w:ascii="Times New Roman" w:hAnsi="Times New Roman"/>
                <w:sz w:val="24"/>
              </w:rPr>
              <w:t>2</w:t>
            </w:r>
          </w:p>
        </w:tc>
        <w:tc>
          <w:tcPr>
            <w:tcW w:w="3316" w:type="dxa"/>
            <w:tcBorders>
              <w:left w:val="single" w:sz="1" w:space="0" w:color="000000"/>
              <w:bottom w:val="single" w:sz="1" w:space="0" w:color="000000"/>
              <w:right w:val="single" w:sz="1" w:space="0" w:color="000000"/>
            </w:tcBorders>
          </w:tcPr>
          <w:p w:rsidR="00367A37" w:rsidRPr="00096FF5" w:rsidRDefault="00367A37" w:rsidP="00D25F38">
            <w:pPr>
              <w:jc w:val="center"/>
              <w:rPr>
                <w:rFonts w:ascii="Times New Roman" w:hAnsi="Times New Roman"/>
                <w:sz w:val="24"/>
              </w:rPr>
            </w:pPr>
            <w:r w:rsidRPr="00096FF5">
              <w:rPr>
                <w:rFonts w:ascii="Times New Roman" w:hAnsi="Times New Roman"/>
                <w:sz w:val="24"/>
              </w:rPr>
              <w:t>3</w:t>
            </w:r>
          </w:p>
        </w:tc>
      </w:tr>
      <w:tr w:rsidR="00367A37" w:rsidRPr="00096FF5">
        <w:tc>
          <w:tcPr>
            <w:tcW w:w="3306"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1. Многоквартирные дома от 6 этажей и выше</w:t>
            </w:r>
          </w:p>
        </w:tc>
        <w:tc>
          <w:tcPr>
            <w:tcW w:w="3307"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1. Гаражи индивидуальных легковых автомобилей (подземные, полуподземные, встроенные, встроенно-пристроенные, боксового типа для инвалидов)</w:t>
            </w:r>
          </w:p>
        </w:tc>
        <w:tc>
          <w:tcPr>
            <w:tcW w:w="3316" w:type="dxa"/>
            <w:tcBorders>
              <w:left w:val="single" w:sz="1" w:space="0" w:color="000000"/>
              <w:bottom w:val="single" w:sz="1" w:space="0" w:color="000000"/>
              <w:right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1. Разрешенные по «Праву застройки» виды использования, нарушающие параметры, указанные в требованиях к застройке</w:t>
            </w:r>
          </w:p>
        </w:tc>
      </w:tr>
      <w:tr w:rsidR="00367A37" w:rsidRPr="00096FF5">
        <w:tc>
          <w:tcPr>
            <w:tcW w:w="3306"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2. Общежития</w:t>
            </w:r>
          </w:p>
        </w:tc>
        <w:tc>
          <w:tcPr>
            <w:tcW w:w="3307"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2. Открытые автостоянки для кратковременного хранения индивидуальных легковых автомобилей</w:t>
            </w:r>
          </w:p>
        </w:tc>
        <w:tc>
          <w:tcPr>
            <w:tcW w:w="3316" w:type="dxa"/>
            <w:tcBorders>
              <w:left w:val="single" w:sz="1" w:space="0" w:color="000000"/>
              <w:bottom w:val="single" w:sz="1" w:space="0" w:color="000000"/>
              <w:right w:val="single" w:sz="1" w:space="0" w:color="000000"/>
            </w:tcBorders>
          </w:tcPr>
          <w:p w:rsidR="00367A37" w:rsidRPr="00096FF5" w:rsidRDefault="00367A37" w:rsidP="00031C52">
            <w:pPr>
              <w:jc w:val="both"/>
              <w:rPr>
                <w:rFonts w:ascii="Times New Roman" w:hAnsi="Times New Roman"/>
                <w:sz w:val="24"/>
              </w:rPr>
            </w:pPr>
            <w:r w:rsidRPr="00096FF5">
              <w:rPr>
                <w:rFonts w:ascii="Times New Roman" w:hAnsi="Times New Roman"/>
                <w:sz w:val="24"/>
              </w:rPr>
              <w:t xml:space="preserve">2. </w:t>
            </w:r>
            <w:r w:rsidR="00031C52" w:rsidRPr="00031C52">
              <w:rPr>
                <w:rFonts w:ascii="Times New Roman" w:hAnsi="Times New Roman"/>
                <w:b/>
                <w:sz w:val="24"/>
              </w:rPr>
              <w:t>Жилые дома блокированной застройки</w:t>
            </w:r>
            <w:r w:rsidR="00031C52">
              <w:rPr>
                <w:rFonts w:ascii="Times New Roman" w:hAnsi="Times New Roman"/>
                <w:b/>
                <w:sz w:val="24"/>
              </w:rPr>
              <w:t xml:space="preserve"> </w:t>
            </w:r>
            <w:r w:rsidR="00031C52" w:rsidRPr="00760CF4">
              <w:rPr>
                <w:rFonts w:ascii="Times New Roman" w:hAnsi="Times New Roman"/>
                <w:b/>
                <w:color w:val="FF0000"/>
                <w:sz w:val="24"/>
              </w:rPr>
              <w:t>(Принята в новой редакции  решением Совета</w:t>
            </w:r>
            <w:r w:rsidR="00031C52">
              <w:rPr>
                <w:rFonts w:ascii="Times New Roman" w:hAnsi="Times New Roman"/>
                <w:b/>
                <w:color w:val="FF0000"/>
                <w:sz w:val="24"/>
              </w:rPr>
              <w:t xml:space="preserve"> от 28.08.2018г №4-5/19з</w:t>
            </w:r>
            <w:r w:rsidR="00031C52" w:rsidRPr="00760CF4">
              <w:rPr>
                <w:rFonts w:ascii="Times New Roman" w:hAnsi="Times New Roman"/>
                <w:b/>
                <w:color w:val="FF0000"/>
                <w:sz w:val="24"/>
              </w:rPr>
              <w:t>)</w:t>
            </w:r>
          </w:p>
        </w:tc>
      </w:tr>
      <w:tr w:rsidR="00367A37" w:rsidRPr="00096FF5">
        <w:tc>
          <w:tcPr>
            <w:tcW w:w="3306" w:type="dxa"/>
            <w:tcBorders>
              <w:left w:val="single" w:sz="1" w:space="0" w:color="000000"/>
              <w:bottom w:val="single" w:sz="4" w:space="0" w:color="auto"/>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3. Гостиницы</w:t>
            </w:r>
          </w:p>
        </w:tc>
        <w:tc>
          <w:tcPr>
            <w:tcW w:w="3307" w:type="dxa"/>
            <w:tcBorders>
              <w:left w:val="single" w:sz="1" w:space="0" w:color="000000"/>
              <w:bottom w:val="single" w:sz="4" w:space="0" w:color="auto"/>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3. Детские площадки, площадки для отдыха  с элементами озеленения</w:t>
            </w:r>
          </w:p>
        </w:tc>
        <w:tc>
          <w:tcPr>
            <w:tcW w:w="3316" w:type="dxa"/>
            <w:tcBorders>
              <w:left w:val="single" w:sz="1" w:space="0" w:color="000000"/>
              <w:bottom w:val="single" w:sz="4" w:space="0" w:color="auto"/>
              <w:right w:val="single" w:sz="1" w:space="0" w:color="000000"/>
            </w:tcBorders>
          </w:tcPr>
          <w:p w:rsidR="00C45478" w:rsidRPr="00096FF5" w:rsidRDefault="00C93DC1" w:rsidP="00D25F38">
            <w:pPr>
              <w:jc w:val="both"/>
              <w:rPr>
                <w:rFonts w:ascii="Times New Roman" w:hAnsi="Times New Roman"/>
                <w:sz w:val="24"/>
              </w:rPr>
            </w:pPr>
            <w:r w:rsidRPr="00096FF5">
              <w:rPr>
                <w:rFonts w:ascii="Times New Roman" w:hAnsi="Times New Roman"/>
                <w:sz w:val="24"/>
              </w:rPr>
              <w:t>3.</w:t>
            </w:r>
            <w:r w:rsidRPr="00096FF5">
              <w:rPr>
                <w:rFonts w:ascii="Times New Roman" w:hAnsi="Times New Roman"/>
                <w:sz w:val="24"/>
                <w:lang w:val="en-US"/>
              </w:rPr>
              <w:t xml:space="preserve"> </w:t>
            </w:r>
            <w:r w:rsidR="00C45478" w:rsidRPr="00096FF5">
              <w:rPr>
                <w:rFonts w:ascii="Times New Roman" w:hAnsi="Times New Roman"/>
                <w:sz w:val="24"/>
              </w:rPr>
              <w:t>Многоквартирные дома 2 - 6 этажей</w:t>
            </w:r>
          </w:p>
        </w:tc>
      </w:tr>
      <w:tr w:rsidR="00367A37" w:rsidRPr="00096FF5">
        <w:tc>
          <w:tcPr>
            <w:tcW w:w="3306" w:type="dxa"/>
            <w:tcBorders>
              <w:top w:val="single" w:sz="4" w:space="0" w:color="auto"/>
              <w:left w:val="single" w:sz="2" w:space="0" w:color="000000"/>
              <w:bottom w:val="single" w:sz="2" w:space="0" w:color="000000"/>
              <w:right w:val="single" w:sz="2"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4. Детские дошкольные учреждения</w:t>
            </w:r>
          </w:p>
        </w:tc>
        <w:tc>
          <w:tcPr>
            <w:tcW w:w="3307" w:type="dxa"/>
            <w:tcBorders>
              <w:top w:val="single" w:sz="4" w:space="0" w:color="auto"/>
              <w:left w:val="single" w:sz="2" w:space="0" w:color="000000"/>
              <w:bottom w:val="single" w:sz="2" w:space="0" w:color="000000"/>
              <w:right w:val="single" w:sz="2"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4. Площадки для выгула собак с элементами озеленения</w:t>
            </w:r>
          </w:p>
        </w:tc>
        <w:tc>
          <w:tcPr>
            <w:tcW w:w="3316" w:type="dxa"/>
            <w:tcBorders>
              <w:top w:val="single" w:sz="4" w:space="0" w:color="auto"/>
              <w:left w:val="single" w:sz="2" w:space="0" w:color="000000"/>
              <w:bottom w:val="single" w:sz="2" w:space="0" w:color="000000"/>
              <w:right w:val="single" w:sz="2"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4. Учреждения среднего специального и высшего образования, учебные центры</w:t>
            </w:r>
          </w:p>
        </w:tc>
      </w:tr>
      <w:tr w:rsidR="00367A37" w:rsidRPr="00096FF5">
        <w:tc>
          <w:tcPr>
            <w:tcW w:w="3306" w:type="dxa"/>
            <w:tcBorders>
              <w:top w:val="single" w:sz="2" w:space="0" w:color="000000"/>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5. Школы начальные, средние, общеобразовательные и специализированные; лицеи, гимназии, колледжи</w:t>
            </w:r>
          </w:p>
        </w:tc>
        <w:tc>
          <w:tcPr>
            <w:tcW w:w="3307" w:type="dxa"/>
            <w:tcBorders>
              <w:top w:val="single" w:sz="2" w:space="0" w:color="000000"/>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5. Площадки для мусоросборников</w:t>
            </w:r>
          </w:p>
        </w:tc>
        <w:tc>
          <w:tcPr>
            <w:tcW w:w="3316" w:type="dxa"/>
            <w:tcBorders>
              <w:top w:val="single" w:sz="2" w:space="0" w:color="000000"/>
              <w:left w:val="single" w:sz="1" w:space="0" w:color="000000"/>
              <w:bottom w:val="single" w:sz="1" w:space="0" w:color="000000"/>
              <w:right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5. Больницы, клиники общего профиля</w:t>
            </w:r>
          </w:p>
        </w:tc>
      </w:tr>
      <w:tr w:rsidR="00367A37" w:rsidRPr="00096FF5">
        <w:tc>
          <w:tcPr>
            <w:tcW w:w="3306"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6.Школы-интернаты</w:t>
            </w:r>
          </w:p>
        </w:tc>
        <w:tc>
          <w:tcPr>
            <w:tcW w:w="3307"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6. Парки, скверы, бульвары</w:t>
            </w:r>
          </w:p>
        </w:tc>
        <w:tc>
          <w:tcPr>
            <w:tcW w:w="3316" w:type="dxa"/>
            <w:tcBorders>
              <w:left w:val="single" w:sz="1" w:space="0" w:color="000000"/>
              <w:bottom w:val="single" w:sz="1" w:space="0" w:color="000000"/>
              <w:right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6. Стационары специального назначения (психоневрологические, инфекционные, онкологические, туберкулезные)</w:t>
            </w:r>
          </w:p>
        </w:tc>
      </w:tr>
      <w:tr w:rsidR="00367A37" w:rsidRPr="00096FF5">
        <w:tc>
          <w:tcPr>
            <w:tcW w:w="3306"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7. Детская школа искусств; музыкальная школа; художественная школа; станция юных техников (натуралистов, туристов), ДЮСШ</w:t>
            </w:r>
          </w:p>
        </w:tc>
        <w:tc>
          <w:tcPr>
            <w:tcW w:w="3307"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7. Автомобильные проезды и подъезды, оборудованные пешеходные пути, обслуживающие соответствующие  участки</w:t>
            </w:r>
          </w:p>
        </w:tc>
        <w:tc>
          <w:tcPr>
            <w:tcW w:w="3316" w:type="dxa"/>
            <w:tcBorders>
              <w:left w:val="single" w:sz="1" w:space="0" w:color="000000"/>
              <w:bottom w:val="single" w:sz="1" w:space="0" w:color="000000"/>
              <w:right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7. Ветеринарная поликлиника</w:t>
            </w:r>
          </w:p>
        </w:tc>
      </w:tr>
      <w:tr w:rsidR="00367A37" w:rsidRPr="00096FF5">
        <w:tc>
          <w:tcPr>
            <w:tcW w:w="3306"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8. Поликлиники; аптеки; станции скорой помощи;</w:t>
            </w:r>
          </w:p>
          <w:p w:rsidR="00367A37" w:rsidRPr="00096FF5" w:rsidRDefault="00367A37" w:rsidP="00D25F38">
            <w:pPr>
              <w:jc w:val="both"/>
              <w:rPr>
                <w:rFonts w:ascii="Times New Roman" w:hAnsi="Times New Roman"/>
                <w:sz w:val="24"/>
              </w:rPr>
            </w:pPr>
            <w:r w:rsidRPr="00096FF5">
              <w:rPr>
                <w:rFonts w:ascii="Times New Roman" w:hAnsi="Times New Roman"/>
                <w:sz w:val="24"/>
              </w:rPr>
              <w:t>раздаточная молочная кухня; амбулатории; медпункты; ФАПы; стоматологические кабинеты</w:t>
            </w:r>
          </w:p>
        </w:tc>
        <w:tc>
          <w:tcPr>
            <w:tcW w:w="3307"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8. Трансформаторная подстанция;</w:t>
            </w:r>
          </w:p>
          <w:p w:rsidR="00367A37" w:rsidRPr="00096FF5" w:rsidRDefault="00367A37" w:rsidP="00D25F38">
            <w:pPr>
              <w:jc w:val="both"/>
              <w:rPr>
                <w:rFonts w:ascii="Times New Roman" w:hAnsi="Times New Roman"/>
                <w:sz w:val="24"/>
              </w:rPr>
            </w:pPr>
            <w:r w:rsidRPr="00096FF5">
              <w:rPr>
                <w:rFonts w:ascii="Times New Roman" w:hAnsi="Times New Roman"/>
                <w:sz w:val="24"/>
              </w:rPr>
              <w:t xml:space="preserve">небольшие котельные, канализационная насосная станция, газораспределительный пункт, </w:t>
            </w:r>
            <w:r w:rsidRPr="00096FF5">
              <w:rPr>
                <w:rFonts w:ascii="Times New Roman" w:hAnsi="Times New Roman"/>
                <w:sz w:val="24"/>
              </w:rPr>
              <w:lastRenderedPageBreak/>
              <w:t>распределительная подстанция</w:t>
            </w:r>
          </w:p>
        </w:tc>
        <w:tc>
          <w:tcPr>
            <w:tcW w:w="3316" w:type="dxa"/>
            <w:tcBorders>
              <w:left w:val="single" w:sz="1" w:space="0" w:color="000000"/>
              <w:bottom w:val="single" w:sz="1" w:space="0" w:color="000000"/>
              <w:right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lastRenderedPageBreak/>
              <w:t>8. Административно-хозяйственные, деловые и общественные учреждения и организации районного и локального уровней</w:t>
            </w:r>
          </w:p>
        </w:tc>
      </w:tr>
      <w:tr w:rsidR="00367A37" w:rsidRPr="00096FF5">
        <w:tc>
          <w:tcPr>
            <w:tcW w:w="3306"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lastRenderedPageBreak/>
              <w:t>9. Офисы</w:t>
            </w:r>
          </w:p>
        </w:tc>
        <w:tc>
          <w:tcPr>
            <w:tcW w:w="3307"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9. Объект пожарной охраны</w:t>
            </w:r>
          </w:p>
        </w:tc>
        <w:tc>
          <w:tcPr>
            <w:tcW w:w="3316" w:type="dxa"/>
            <w:tcBorders>
              <w:left w:val="single" w:sz="1" w:space="0" w:color="000000"/>
              <w:bottom w:val="single" w:sz="1" w:space="0" w:color="000000"/>
              <w:right w:val="single" w:sz="1" w:space="0" w:color="000000"/>
            </w:tcBorders>
          </w:tcPr>
          <w:p w:rsidR="00367A37" w:rsidRPr="00096FF5" w:rsidRDefault="00B62347" w:rsidP="00D25F38">
            <w:pPr>
              <w:jc w:val="both"/>
              <w:rPr>
                <w:rFonts w:ascii="Times New Roman" w:hAnsi="Times New Roman"/>
                <w:sz w:val="24"/>
              </w:rPr>
            </w:pPr>
            <w:r w:rsidRPr="00096FF5">
              <w:rPr>
                <w:rFonts w:ascii="Times New Roman" w:hAnsi="Times New Roman"/>
                <w:sz w:val="24"/>
              </w:rPr>
              <w:t xml:space="preserve">9. </w:t>
            </w:r>
            <w:r w:rsidR="00367A37" w:rsidRPr="00096FF5">
              <w:rPr>
                <w:rFonts w:ascii="Times New Roman" w:hAnsi="Times New Roman"/>
                <w:sz w:val="24"/>
              </w:rPr>
              <w:t>Судебные и юридические органы</w:t>
            </w:r>
          </w:p>
        </w:tc>
      </w:tr>
      <w:tr w:rsidR="0067451D" w:rsidRPr="00096FF5">
        <w:tc>
          <w:tcPr>
            <w:tcW w:w="3306"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10. Банки, биржи, страховые компании</w:t>
            </w:r>
          </w:p>
        </w:tc>
        <w:tc>
          <w:tcPr>
            <w:tcW w:w="3307" w:type="dxa"/>
            <w:tcBorders>
              <w:left w:val="single" w:sz="1" w:space="0" w:color="000000"/>
              <w:bottom w:val="single" w:sz="1" w:space="0" w:color="000000"/>
            </w:tcBorders>
          </w:tcPr>
          <w:p w:rsidR="0067451D" w:rsidRPr="00096FF5" w:rsidRDefault="0067451D" w:rsidP="00B963EB">
            <w:pPr>
              <w:jc w:val="both"/>
              <w:rPr>
                <w:rFonts w:ascii="Times New Roman" w:hAnsi="Times New Roman"/>
                <w:sz w:val="24"/>
              </w:rPr>
            </w:pPr>
            <w:r w:rsidRPr="00096FF5">
              <w:rPr>
                <w:rFonts w:ascii="Times New Roman" w:hAnsi="Times New Roman"/>
                <w:sz w:val="24"/>
              </w:rPr>
              <w:t>10. Объекты инженерной инфраструктуры и инженерные сооружения и сети</w:t>
            </w:r>
          </w:p>
        </w:tc>
        <w:tc>
          <w:tcPr>
            <w:tcW w:w="3316" w:type="dxa"/>
            <w:tcBorders>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10 Проектные, научно-исследовательские и изыскательские организации, не требующие организации санитарно-защитной зоны</w:t>
            </w:r>
          </w:p>
        </w:tc>
      </w:tr>
      <w:tr w:rsidR="0067451D" w:rsidRPr="00096FF5">
        <w:tc>
          <w:tcPr>
            <w:tcW w:w="3306"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11. Центры социального обслуживания; детские дома, дома для престарелых; дома-интернаты для взрослых с физическими нарушениями; социально-реабилитационный центр</w:t>
            </w:r>
          </w:p>
        </w:tc>
        <w:tc>
          <w:tcPr>
            <w:tcW w:w="3307" w:type="dxa"/>
            <w:tcBorders>
              <w:left w:val="single" w:sz="1" w:space="0" w:color="000000"/>
              <w:bottom w:val="single" w:sz="1" w:space="0" w:color="000000"/>
            </w:tcBorders>
          </w:tcPr>
          <w:p w:rsidR="0067451D" w:rsidRPr="00096FF5" w:rsidRDefault="0067451D" w:rsidP="00B963EB">
            <w:pPr>
              <w:jc w:val="both"/>
              <w:rPr>
                <w:rFonts w:ascii="Times New Roman" w:hAnsi="Times New Roman"/>
                <w:color w:val="0000FF"/>
                <w:sz w:val="24"/>
              </w:rPr>
            </w:pPr>
          </w:p>
        </w:tc>
        <w:tc>
          <w:tcPr>
            <w:tcW w:w="3316" w:type="dxa"/>
            <w:tcBorders>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11. Клубы</w:t>
            </w:r>
          </w:p>
        </w:tc>
      </w:tr>
      <w:tr w:rsidR="0067451D" w:rsidRPr="00096FF5">
        <w:tc>
          <w:tcPr>
            <w:tcW w:w="3306" w:type="dxa"/>
            <w:tcBorders>
              <w:left w:val="single" w:sz="1" w:space="0" w:color="000000"/>
              <w:bottom w:val="single" w:sz="4" w:space="0" w:color="auto"/>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12. Стадионы жилых районов;</w:t>
            </w:r>
          </w:p>
          <w:p w:rsidR="0067451D" w:rsidRPr="00096FF5" w:rsidRDefault="0067451D" w:rsidP="00D25F38">
            <w:pPr>
              <w:jc w:val="both"/>
              <w:rPr>
                <w:rFonts w:ascii="Times New Roman" w:hAnsi="Times New Roman"/>
                <w:sz w:val="24"/>
              </w:rPr>
            </w:pPr>
            <w:r w:rsidRPr="00096FF5">
              <w:rPr>
                <w:rFonts w:ascii="Times New Roman" w:hAnsi="Times New Roman"/>
                <w:sz w:val="24"/>
              </w:rPr>
              <w:t>спортивные площадки, спортивные залы; ДЮСШ;</w:t>
            </w:r>
          </w:p>
          <w:p w:rsidR="0067451D" w:rsidRPr="00096FF5" w:rsidRDefault="0067451D" w:rsidP="00D25F38">
            <w:pPr>
              <w:jc w:val="both"/>
              <w:rPr>
                <w:rFonts w:ascii="Times New Roman" w:hAnsi="Times New Roman"/>
                <w:sz w:val="24"/>
              </w:rPr>
            </w:pPr>
            <w:r w:rsidRPr="00096FF5">
              <w:rPr>
                <w:rFonts w:ascii="Times New Roman" w:hAnsi="Times New Roman"/>
                <w:sz w:val="24"/>
              </w:rPr>
              <w:t>Спортивно-оздоровительные комплексы; плавательные бассейны</w:t>
            </w:r>
          </w:p>
        </w:tc>
        <w:tc>
          <w:tcPr>
            <w:tcW w:w="3307" w:type="dxa"/>
            <w:tcBorders>
              <w:left w:val="single" w:sz="1" w:space="0" w:color="000000"/>
              <w:bottom w:val="single" w:sz="4" w:space="0" w:color="auto"/>
            </w:tcBorders>
          </w:tcPr>
          <w:p w:rsidR="0067451D" w:rsidRPr="00096FF5" w:rsidRDefault="0067451D" w:rsidP="00D25F38">
            <w:pPr>
              <w:jc w:val="both"/>
              <w:rPr>
                <w:rFonts w:ascii="Times New Roman" w:hAnsi="Times New Roman"/>
                <w:sz w:val="24"/>
              </w:rPr>
            </w:pPr>
          </w:p>
        </w:tc>
        <w:tc>
          <w:tcPr>
            <w:tcW w:w="3316" w:type="dxa"/>
            <w:tcBorders>
              <w:left w:val="single" w:sz="1" w:space="0" w:color="000000"/>
              <w:bottom w:val="single" w:sz="4" w:space="0" w:color="auto"/>
              <w:right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12. Аттракционы</w:t>
            </w:r>
          </w:p>
        </w:tc>
      </w:tr>
      <w:tr w:rsidR="0067451D" w:rsidRPr="00096FF5">
        <w:tc>
          <w:tcPr>
            <w:tcW w:w="3306" w:type="dxa"/>
            <w:tcBorders>
              <w:top w:val="single" w:sz="4" w:space="0" w:color="auto"/>
              <w:left w:val="single" w:sz="2" w:space="0" w:color="000000"/>
              <w:bottom w:val="single" w:sz="2" w:space="0" w:color="000000"/>
              <w:right w:val="single" w:sz="2"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13. Театры, кинотеатры, видеосалоны;</w:t>
            </w:r>
          </w:p>
          <w:p w:rsidR="0067451D" w:rsidRPr="00096FF5" w:rsidRDefault="0067451D" w:rsidP="00D25F38">
            <w:pPr>
              <w:jc w:val="both"/>
              <w:rPr>
                <w:rFonts w:ascii="Times New Roman" w:hAnsi="Times New Roman"/>
                <w:sz w:val="24"/>
              </w:rPr>
            </w:pPr>
            <w:r w:rsidRPr="00096FF5">
              <w:rPr>
                <w:rFonts w:ascii="Times New Roman" w:hAnsi="Times New Roman"/>
                <w:sz w:val="24"/>
              </w:rPr>
              <w:t>клубы,дискотеки менее 300 мест</w:t>
            </w:r>
          </w:p>
        </w:tc>
        <w:tc>
          <w:tcPr>
            <w:tcW w:w="3307" w:type="dxa"/>
            <w:tcBorders>
              <w:top w:val="single" w:sz="4" w:space="0" w:color="auto"/>
              <w:left w:val="single" w:sz="2" w:space="0" w:color="000000"/>
              <w:bottom w:val="single" w:sz="2" w:space="0" w:color="000000"/>
              <w:right w:val="single" w:sz="2" w:space="0" w:color="000000"/>
            </w:tcBorders>
          </w:tcPr>
          <w:p w:rsidR="0067451D" w:rsidRPr="00096FF5" w:rsidRDefault="0067451D" w:rsidP="00D25F38">
            <w:pPr>
              <w:jc w:val="both"/>
              <w:rPr>
                <w:rFonts w:ascii="Times New Roman" w:hAnsi="Times New Roman"/>
                <w:sz w:val="24"/>
              </w:rPr>
            </w:pPr>
          </w:p>
        </w:tc>
        <w:tc>
          <w:tcPr>
            <w:tcW w:w="3316" w:type="dxa"/>
            <w:tcBorders>
              <w:top w:val="single" w:sz="4" w:space="0" w:color="auto"/>
              <w:left w:val="single" w:sz="2" w:space="0" w:color="000000"/>
              <w:bottom w:val="single" w:sz="2" w:space="0" w:color="000000"/>
              <w:right w:val="single" w:sz="2"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13. Мечети, церкви, часовни, религиозные объединения</w:t>
            </w:r>
          </w:p>
        </w:tc>
      </w:tr>
      <w:tr w:rsidR="0067451D" w:rsidRPr="00096FF5">
        <w:tc>
          <w:tcPr>
            <w:tcW w:w="3306" w:type="dxa"/>
            <w:tcBorders>
              <w:top w:val="single" w:sz="2" w:space="0" w:color="000000"/>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14. Летние театры, концертные площадки</w:t>
            </w:r>
          </w:p>
        </w:tc>
        <w:tc>
          <w:tcPr>
            <w:tcW w:w="3307" w:type="dxa"/>
            <w:tcBorders>
              <w:top w:val="single" w:sz="2" w:space="0" w:color="000000"/>
              <w:left w:val="single" w:sz="1" w:space="0" w:color="000000"/>
              <w:bottom w:val="single" w:sz="1" w:space="0" w:color="000000"/>
            </w:tcBorders>
          </w:tcPr>
          <w:p w:rsidR="0067451D" w:rsidRPr="00096FF5" w:rsidRDefault="0067451D" w:rsidP="00D25F38">
            <w:pPr>
              <w:jc w:val="both"/>
              <w:rPr>
                <w:rFonts w:ascii="Times New Roman" w:hAnsi="Times New Roman"/>
                <w:sz w:val="24"/>
              </w:rPr>
            </w:pPr>
          </w:p>
        </w:tc>
        <w:tc>
          <w:tcPr>
            <w:tcW w:w="3316" w:type="dxa"/>
            <w:tcBorders>
              <w:top w:val="single" w:sz="2" w:space="0" w:color="000000"/>
              <w:left w:val="single" w:sz="1" w:space="0" w:color="000000"/>
              <w:bottom w:val="single" w:sz="1" w:space="0" w:color="000000"/>
              <w:right w:val="single" w:sz="1" w:space="0" w:color="000000"/>
            </w:tcBorders>
          </w:tcPr>
          <w:p w:rsidR="0067451D" w:rsidRPr="00096FF5" w:rsidRDefault="0067451D" w:rsidP="00367A37">
            <w:pPr>
              <w:jc w:val="both"/>
              <w:rPr>
                <w:rFonts w:ascii="Times New Roman" w:hAnsi="Times New Roman"/>
                <w:sz w:val="24"/>
              </w:rPr>
            </w:pPr>
            <w:r w:rsidRPr="00096FF5">
              <w:rPr>
                <w:rFonts w:ascii="Times New Roman" w:hAnsi="Times New Roman"/>
                <w:sz w:val="24"/>
              </w:rPr>
              <w:t>14. Рынки; торгово-выставочные комплексы;</w:t>
            </w:r>
          </w:p>
          <w:p w:rsidR="0067451D" w:rsidRPr="00096FF5" w:rsidRDefault="0067451D" w:rsidP="00367A37">
            <w:pPr>
              <w:jc w:val="both"/>
              <w:rPr>
                <w:rFonts w:ascii="Times New Roman" w:hAnsi="Times New Roman"/>
                <w:sz w:val="24"/>
              </w:rPr>
            </w:pPr>
            <w:r w:rsidRPr="00096FF5">
              <w:rPr>
                <w:rFonts w:ascii="Times New Roman" w:hAnsi="Times New Roman"/>
                <w:sz w:val="24"/>
              </w:rPr>
              <w:t>временные торговые объекты</w:t>
            </w:r>
          </w:p>
        </w:tc>
      </w:tr>
      <w:tr w:rsidR="0067451D" w:rsidRPr="00096FF5">
        <w:tc>
          <w:tcPr>
            <w:tcW w:w="3306"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15. Библиотеки; архивы, информационные центры</w:t>
            </w:r>
          </w:p>
        </w:tc>
        <w:tc>
          <w:tcPr>
            <w:tcW w:w="3307"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p>
        </w:tc>
        <w:tc>
          <w:tcPr>
            <w:tcW w:w="3316" w:type="dxa"/>
            <w:tcBorders>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15. Прачечная самообслуживания</w:t>
            </w:r>
          </w:p>
        </w:tc>
      </w:tr>
      <w:tr w:rsidR="0067451D" w:rsidRPr="00096FF5">
        <w:tc>
          <w:tcPr>
            <w:tcW w:w="3306"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16. Выставочные залы, музеи;</w:t>
            </w:r>
          </w:p>
          <w:p w:rsidR="0067451D" w:rsidRPr="00096FF5" w:rsidRDefault="0067451D" w:rsidP="00D25F38">
            <w:pPr>
              <w:jc w:val="both"/>
              <w:rPr>
                <w:rFonts w:ascii="Times New Roman" w:hAnsi="Times New Roman"/>
                <w:sz w:val="24"/>
              </w:rPr>
            </w:pPr>
            <w:r w:rsidRPr="00096FF5">
              <w:rPr>
                <w:rFonts w:ascii="Times New Roman" w:hAnsi="Times New Roman"/>
                <w:sz w:val="24"/>
              </w:rPr>
              <w:t>дома творческих союзов</w:t>
            </w:r>
          </w:p>
        </w:tc>
        <w:tc>
          <w:tcPr>
            <w:tcW w:w="3307"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p>
        </w:tc>
        <w:tc>
          <w:tcPr>
            <w:tcW w:w="3316" w:type="dxa"/>
            <w:tcBorders>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16. Общественные туалеты</w:t>
            </w:r>
          </w:p>
        </w:tc>
      </w:tr>
      <w:tr w:rsidR="0067451D" w:rsidRPr="00096FF5">
        <w:tc>
          <w:tcPr>
            <w:tcW w:w="3306"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17. Дворец бракосочетания</w:t>
            </w:r>
          </w:p>
        </w:tc>
        <w:tc>
          <w:tcPr>
            <w:tcW w:w="3307"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p>
        </w:tc>
        <w:tc>
          <w:tcPr>
            <w:tcW w:w="3316" w:type="dxa"/>
            <w:tcBorders>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17. Автозаправочные станции</w:t>
            </w:r>
          </w:p>
        </w:tc>
      </w:tr>
      <w:tr w:rsidR="0067451D" w:rsidRPr="00096FF5">
        <w:tc>
          <w:tcPr>
            <w:tcW w:w="3306"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18. Универсамы, универмаги, торговые центры и магазины в капитальных зданиях, торговой площадью менее 650 кв.м</w:t>
            </w:r>
          </w:p>
        </w:tc>
        <w:tc>
          <w:tcPr>
            <w:tcW w:w="3307"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p>
        </w:tc>
        <w:tc>
          <w:tcPr>
            <w:tcW w:w="3316" w:type="dxa"/>
            <w:tcBorders>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18.. Котельные большой мощности</w:t>
            </w:r>
          </w:p>
        </w:tc>
      </w:tr>
      <w:tr w:rsidR="0067451D" w:rsidRPr="00096FF5">
        <w:tc>
          <w:tcPr>
            <w:tcW w:w="3306"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19. Дома быта; ателье, мастерские (в том числе во временных объектах) и салоны бытовых услуг; косметические салоны, парикмахерские</w:t>
            </w:r>
          </w:p>
        </w:tc>
        <w:tc>
          <w:tcPr>
            <w:tcW w:w="3307"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p>
        </w:tc>
        <w:tc>
          <w:tcPr>
            <w:tcW w:w="3316" w:type="dxa"/>
            <w:tcBorders>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19. Антенны сотовой радиорелейной и спутниковой связи</w:t>
            </w:r>
          </w:p>
        </w:tc>
      </w:tr>
      <w:tr w:rsidR="0067451D" w:rsidRPr="00096FF5">
        <w:tc>
          <w:tcPr>
            <w:tcW w:w="3306"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20. Общественные бани, банно-оздоровительные комплексы</w:t>
            </w:r>
          </w:p>
        </w:tc>
        <w:tc>
          <w:tcPr>
            <w:tcW w:w="3307"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p>
        </w:tc>
        <w:tc>
          <w:tcPr>
            <w:tcW w:w="3316" w:type="dxa"/>
            <w:tcBorders>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20. Гаражи индивидуальных легковых автомобилей боксового типа</w:t>
            </w:r>
          </w:p>
        </w:tc>
      </w:tr>
      <w:tr w:rsidR="0067451D" w:rsidRPr="00096FF5">
        <w:tc>
          <w:tcPr>
            <w:tcW w:w="3306"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21. Мини-прачечные;</w:t>
            </w:r>
          </w:p>
          <w:p w:rsidR="0067451D" w:rsidRPr="00096FF5" w:rsidRDefault="0067451D" w:rsidP="00D25F38">
            <w:pPr>
              <w:jc w:val="both"/>
              <w:rPr>
                <w:rFonts w:ascii="Times New Roman" w:hAnsi="Times New Roman"/>
                <w:sz w:val="24"/>
              </w:rPr>
            </w:pPr>
            <w:r w:rsidRPr="00096FF5">
              <w:rPr>
                <w:rFonts w:ascii="Times New Roman" w:hAnsi="Times New Roman"/>
                <w:sz w:val="24"/>
              </w:rPr>
              <w:t xml:space="preserve">приемные пункты прачечной и </w:t>
            </w:r>
            <w:r w:rsidRPr="00096FF5">
              <w:rPr>
                <w:rFonts w:ascii="Times New Roman" w:hAnsi="Times New Roman"/>
                <w:sz w:val="24"/>
              </w:rPr>
              <w:lastRenderedPageBreak/>
              <w:t>химчистки</w:t>
            </w:r>
          </w:p>
        </w:tc>
        <w:tc>
          <w:tcPr>
            <w:tcW w:w="3307"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p>
        </w:tc>
        <w:tc>
          <w:tcPr>
            <w:tcW w:w="3316" w:type="dxa"/>
            <w:tcBorders>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 xml:space="preserve">21. Автостоянки для постоянного хранения </w:t>
            </w:r>
            <w:r w:rsidRPr="00096FF5">
              <w:rPr>
                <w:rFonts w:ascii="Times New Roman" w:hAnsi="Times New Roman"/>
                <w:sz w:val="24"/>
              </w:rPr>
              <w:lastRenderedPageBreak/>
              <w:t>индивидуальных легковых автомобилей</w:t>
            </w:r>
          </w:p>
        </w:tc>
      </w:tr>
      <w:tr w:rsidR="0067451D" w:rsidRPr="00096FF5">
        <w:tc>
          <w:tcPr>
            <w:tcW w:w="3306"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lastRenderedPageBreak/>
              <w:t>22. Предприятия общественного питания с количеством посадочных мест до 50</w:t>
            </w:r>
          </w:p>
        </w:tc>
        <w:tc>
          <w:tcPr>
            <w:tcW w:w="3307"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p>
        </w:tc>
        <w:tc>
          <w:tcPr>
            <w:tcW w:w="3316" w:type="dxa"/>
            <w:tcBorders>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22. Теле-, радиостудии</w:t>
            </w:r>
          </w:p>
        </w:tc>
      </w:tr>
      <w:tr w:rsidR="0067451D" w:rsidRPr="00096FF5">
        <w:tc>
          <w:tcPr>
            <w:tcW w:w="3306"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23. Почтамт, телеграф, почтовые отделения, АТС</w:t>
            </w:r>
          </w:p>
        </w:tc>
        <w:tc>
          <w:tcPr>
            <w:tcW w:w="3307"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p>
        </w:tc>
        <w:tc>
          <w:tcPr>
            <w:tcW w:w="3316" w:type="dxa"/>
            <w:tcBorders>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p>
        </w:tc>
      </w:tr>
      <w:tr w:rsidR="0067451D" w:rsidRPr="00096FF5">
        <w:tc>
          <w:tcPr>
            <w:tcW w:w="3306"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24. Жилищно-эксплуатационные участки</w:t>
            </w:r>
          </w:p>
        </w:tc>
        <w:tc>
          <w:tcPr>
            <w:tcW w:w="3307"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p>
        </w:tc>
        <w:tc>
          <w:tcPr>
            <w:tcW w:w="3316" w:type="dxa"/>
            <w:tcBorders>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p>
        </w:tc>
      </w:tr>
      <w:tr w:rsidR="0067451D" w:rsidRPr="00096FF5">
        <w:tc>
          <w:tcPr>
            <w:tcW w:w="3306"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25. УВД, РОВД, отделы ГИБДД, Отделения полиции и пункты охраны порядка</w:t>
            </w:r>
          </w:p>
        </w:tc>
        <w:tc>
          <w:tcPr>
            <w:tcW w:w="3307"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p>
        </w:tc>
        <w:tc>
          <w:tcPr>
            <w:tcW w:w="3316" w:type="dxa"/>
            <w:tcBorders>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p>
        </w:tc>
      </w:tr>
      <w:tr w:rsidR="0067451D" w:rsidRPr="00096FF5">
        <w:tc>
          <w:tcPr>
            <w:tcW w:w="3306"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26. Военные комиссариаты</w:t>
            </w:r>
          </w:p>
        </w:tc>
        <w:tc>
          <w:tcPr>
            <w:tcW w:w="3307"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p>
        </w:tc>
        <w:tc>
          <w:tcPr>
            <w:tcW w:w="3316" w:type="dxa"/>
            <w:tcBorders>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p>
        </w:tc>
      </w:tr>
      <w:tr w:rsidR="0067451D" w:rsidRPr="00096FF5">
        <w:tc>
          <w:tcPr>
            <w:tcW w:w="3306"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27. Пожарные депо</w:t>
            </w:r>
          </w:p>
        </w:tc>
        <w:tc>
          <w:tcPr>
            <w:tcW w:w="3307" w:type="dxa"/>
            <w:tcBorders>
              <w:left w:val="single" w:sz="1" w:space="0" w:color="000000"/>
              <w:bottom w:val="single" w:sz="1" w:space="0" w:color="000000"/>
            </w:tcBorders>
          </w:tcPr>
          <w:p w:rsidR="0067451D" w:rsidRPr="00096FF5" w:rsidRDefault="0067451D" w:rsidP="00D25F38">
            <w:pPr>
              <w:jc w:val="both"/>
              <w:rPr>
                <w:rFonts w:ascii="Times New Roman" w:hAnsi="Times New Roman"/>
                <w:sz w:val="24"/>
              </w:rPr>
            </w:pPr>
          </w:p>
        </w:tc>
        <w:tc>
          <w:tcPr>
            <w:tcW w:w="3316" w:type="dxa"/>
            <w:tcBorders>
              <w:left w:val="single" w:sz="1" w:space="0" w:color="000000"/>
              <w:bottom w:val="single" w:sz="1" w:space="0" w:color="000000"/>
              <w:right w:val="single" w:sz="1" w:space="0" w:color="000000"/>
            </w:tcBorders>
          </w:tcPr>
          <w:p w:rsidR="0067451D" w:rsidRPr="00096FF5" w:rsidRDefault="0067451D" w:rsidP="00D25F38">
            <w:pPr>
              <w:jc w:val="both"/>
              <w:rPr>
                <w:rFonts w:ascii="Times New Roman" w:hAnsi="Times New Roman"/>
                <w:sz w:val="24"/>
              </w:rPr>
            </w:pPr>
          </w:p>
        </w:tc>
      </w:tr>
      <w:tr w:rsidR="0067451D" w:rsidRPr="00096FF5" w:rsidTr="00863795">
        <w:tc>
          <w:tcPr>
            <w:tcW w:w="3306" w:type="dxa"/>
            <w:tcBorders>
              <w:left w:val="single" w:sz="1" w:space="0" w:color="000000"/>
              <w:bottom w:val="single" w:sz="2"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28. Бюро похоронного обслуживания</w:t>
            </w:r>
          </w:p>
        </w:tc>
        <w:tc>
          <w:tcPr>
            <w:tcW w:w="3307" w:type="dxa"/>
            <w:tcBorders>
              <w:left w:val="single" w:sz="1" w:space="0" w:color="000000"/>
              <w:bottom w:val="single" w:sz="2" w:space="0" w:color="000000"/>
            </w:tcBorders>
          </w:tcPr>
          <w:p w:rsidR="0067451D" w:rsidRPr="00096FF5" w:rsidRDefault="0067451D" w:rsidP="00D25F38">
            <w:pPr>
              <w:jc w:val="both"/>
              <w:rPr>
                <w:rFonts w:ascii="Times New Roman" w:hAnsi="Times New Roman"/>
                <w:sz w:val="24"/>
              </w:rPr>
            </w:pPr>
          </w:p>
        </w:tc>
        <w:tc>
          <w:tcPr>
            <w:tcW w:w="3316" w:type="dxa"/>
            <w:tcBorders>
              <w:left w:val="single" w:sz="1" w:space="0" w:color="000000"/>
              <w:bottom w:val="single" w:sz="2" w:space="0" w:color="000000"/>
              <w:right w:val="single" w:sz="1" w:space="0" w:color="000000"/>
            </w:tcBorders>
          </w:tcPr>
          <w:p w:rsidR="0067451D" w:rsidRPr="00096FF5" w:rsidRDefault="0067451D" w:rsidP="00D25F38">
            <w:pPr>
              <w:jc w:val="both"/>
              <w:rPr>
                <w:rFonts w:ascii="Times New Roman" w:hAnsi="Times New Roman"/>
                <w:sz w:val="24"/>
              </w:rPr>
            </w:pPr>
          </w:p>
        </w:tc>
      </w:tr>
      <w:tr w:rsidR="0067451D" w:rsidRPr="00096FF5" w:rsidTr="00863795">
        <w:tc>
          <w:tcPr>
            <w:tcW w:w="3306" w:type="dxa"/>
            <w:tcBorders>
              <w:top w:val="single" w:sz="2" w:space="0" w:color="000000"/>
              <w:left w:val="single" w:sz="2" w:space="0" w:color="000000"/>
              <w:bottom w:val="single" w:sz="2" w:space="0" w:color="000000"/>
              <w:right w:val="single" w:sz="2" w:space="0" w:color="000000"/>
            </w:tcBorders>
          </w:tcPr>
          <w:p w:rsidR="0067451D" w:rsidRPr="00096FF5" w:rsidRDefault="0067451D" w:rsidP="00D25F38">
            <w:pPr>
              <w:jc w:val="both"/>
              <w:rPr>
                <w:rFonts w:ascii="Times New Roman" w:hAnsi="Times New Roman"/>
                <w:sz w:val="24"/>
              </w:rPr>
            </w:pPr>
            <w:r w:rsidRPr="00096FF5">
              <w:rPr>
                <w:rFonts w:ascii="Times New Roman" w:hAnsi="Times New Roman"/>
                <w:sz w:val="24"/>
              </w:rPr>
              <w:t>29. Объект инженерной защиты населения от ЧС</w:t>
            </w:r>
          </w:p>
        </w:tc>
        <w:tc>
          <w:tcPr>
            <w:tcW w:w="3307" w:type="dxa"/>
            <w:tcBorders>
              <w:top w:val="single" w:sz="2" w:space="0" w:color="000000"/>
              <w:left w:val="single" w:sz="2" w:space="0" w:color="000000"/>
              <w:bottom w:val="single" w:sz="2" w:space="0" w:color="000000"/>
              <w:right w:val="single" w:sz="2" w:space="0" w:color="000000"/>
            </w:tcBorders>
          </w:tcPr>
          <w:p w:rsidR="0067451D" w:rsidRPr="00096FF5" w:rsidRDefault="0067451D" w:rsidP="00D25F38">
            <w:pPr>
              <w:jc w:val="both"/>
              <w:rPr>
                <w:rFonts w:ascii="Times New Roman" w:hAnsi="Times New Roman"/>
                <w:sz w:val="24"/>
              </w:rPr>
            </w:pPr>
          </w:p>
        </w:tc>
        <w:tc>
          <w:tcPr>
            <w:tcW w:w="3316" w:type="dxa"/>
            <w:tcBorders>
              <w:top w:val="single" w:sz="2" w:space="0" w:color="000000"/>
              <w:left w:val="single" w:sz="2" w:space="0" w:color="000000"/>
              <w:bottom w:val="single" w:sz="2" w:space="0" w:color="000000"/>
              <w:right w:val="single" w:sz="2" w:space="0" w:color="000000"/>
            </w:tcBorders>
          </w:tcPr>
          <w:p w:rsidR="0067451D" w:rsidRPr="00096FF5" w:rsidRDefault="0067451D" w:rsidP="00D25F38">
            <w:pPr>
              <w:jc w:val="both"/>
              <w:rPr>
                <w:rFonts w:ascii="Times New Roman" w:hAnsi="Times New Roman"/>
                <w:sz w:val="24"/>
              </w:rPr>
            </w:pPr>
          </w:p>
        </w:tc>
      </w:tr>
      <w:tr w:rsidR="00863795" w:rsidRPr="00096FF5" w:rsidTr="00863795">
        <w:tc>
          <w:tcPr>
            <w:tcW w:w="3306" w:type="dxa"/>
            <w:tcBorders>
              <w:top w:val="single" w:sz="2" w:space="0" w:color="000000"/>
              <w:left w:val="single" w:sz="2" w:space="0" w:color="000000"/>
              <w:bottom w:val="single" w:sz="2" w:space="0" w:color="000000"/>
              <w:right w:val="single" w:sz="2" w:space="0" w:color="000000"/>
            </w:tcBorders>
          </w:tcPr>
          <w:p w:rsidR="00863795" w:rsidRPr="00096FF5" w:rsidRDefault="00863795" w:rsidP="00863795">
            <w:pPr>
              <w:jc w:val="both"/>
              <w:rPr>
                <w:rFonts w:ascii="Times New Roman" w:hAnsi="Times New Roman"/>
                <w:color w:val="0070C0"/>
                <w:sz w:val="24"/>
              </w:rPr>
            </w:pPr>
            <w:r w:rsidRPr="00096FF5">
              <w:rPr>
                <w:rFonts w:ascii="Times New Roman" w:hAnsi="Times New Roman"/>
                <w:color w:val="0070C0"/>
                <w:sz w:val="24"/>
              </w:rPr>
              <w:t>30. Жилой комплекс.</w:t>
            </w:r>
          </w:p>
        </w:tc>
        <w:tc>
          <w:tcPr>
            <w:tcW w:w="3307" w:type="dxa"/>
            <w:tcBorders>
              <w:top w:val="single" w:sz="2" w:space="0" w:color="000000"/>
              <w:left w:val="single" w:sz="2" w:space="0" w:color="000000"/>
              <w:bottom w:val="single" w:sz="2" w:space="0" w:color="000000"/>
              <w:right w:val="single" w:sz="2" w:space="0" w:color="000000"/>
            </w:tcBorders>
          </w:tcPr>
          <w:p w:rsidR="00863795" w:rsidRPr="00096FF5" w:rsidRDefault="00863795" w:rsidP="00D25F38">
            <w:pPr>
              <w:jc w:val="both"/>
              <w:rPr>
                <w:rFonts w:ascii="Times New Roman" w:hAnsi="Times New Roman"/>
                <w:sz w:val="24"/>
              </w:rPr>
            </w:pPr>
          </w:p>
        </w:tc>
        <w:tc>
          <w:tcPr>
            <w:tcW w:w="3316" w:type="dxa"/>
            <w:tcBorders>
              <w:top w:val="single" w:sz="2" w:space="0" w:color="000000"/>
              <w:left w:val="single" w:sz="2" w:space="0" w:color="000000"/>
              <w:bottom w:val="single" w:sz="2" w:space="0" w:color="000000"/>
              <w:right w:val="single" w:sz="2" w:space="0" w:color="000000"/>
            </w:tcBorders>
          </w:tcPr>
          <w:p w:rsidR="00863795" w:rsidRPr="00096FF5" w:rsidRDefault="00863795" w:rsidP="00D25F38">
            <w:pPr>
              <w:jc w:val="both"/>
              <w:rPr>
                <w:rFonts w:ascii="Times New Roman" w:hAnsi="Times New Roman"/>
                <w:sz w:val="24"/>
              </w:rPr>
            </w:pPr>
          </w:p>
        </w:tc>
      </w:tr>
    </w:tbl>
    <w:p w:rsidR="00BF1BE6" w:rsidRPr="00096FF5" w:rsidRDefault="00BF1BE6" w:rsidP="00BE658E">
      <w:pPr>
        <w:jc w:val="both"/>
        <w:rPr>
          <w:rFonts w:ascii="Times New Roman" w:eastAsia="Lucida Sans Unicode" w:hAnsi="Times New Roman"/>
          <w:sz w:val="24"/>
        </w:rPr>
      </w:pPr>
    </w:p>
    <w:p w:rsidR="00BF1BE6" w:rsidRPr="00096FF5" w:rsidRDefault="00BF1BE6"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15.1.6 «Ж-6» - зона для застройки многоквартирными жилыми домами в зоне действия ограничений</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Зона «Ж-6» выделена для обеспечения правовых условий формирования жилых районов из многоквартирных жилых домов, расположенных в санитарно-защитных зонах. Допускается ограниченный спектр услуг местного значения, некоммерческие коммунальные предприятия.</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№8 Виды разрешенного использования земельных участков и объектов капитального строительства для зоны «Ж-6»</w:t>
      </w:r>
    </w:p>
    <w:p w:rsidR="00BE658E" w:rsidRPr="00096FF5" w:rsidRDefault="00BE658E" w:rsidP="00BE658E">
      <w:pPr>
        <w:jc w:val="both"/>
        <w:rPr>
          <w:rFonts w:ascii="Times New Roman" w:eastAsia="Lucida Sans Unicode" w:hAnsi="Times New Roman"/>
          <w:sz w:val="24"/>
        </w:rPr>
      </w:pPr>
    </w:p>
    <w:tbl>
      <w:tblPr>
        <w:tblW w:w="0" w:type="auto"/>
        <w:jc w:val="center"/>
        <w:tblLayout w:type="fixed"/>
        <w:tblCellMar>
          <w:top w:w="55" w:type="dxa"/>
          <w:left w:w="55" w:type="dxa"/>
          <w:bottom w:w="55" w:type="dxa"/>
          <w:right w:w="55" w:type="dxa"/>
        </w:tblCellMar>
        <w:tblLook w:val="0000"/>
      </w:tblPr>
      <w:tblGrid>
        <w:gridCol w:w="3212"/>
        <w:gridCol w:w="3213"/>
        <w:gridCol w:w="3225"/>
      </w:tblGrid>
      <w:tr w:rsidR="00367A37" w:rsidRPr="00096FF5">
        <w:trPr>
          <w:jc w:val="center"/>
        </w:trPr>
        <w:tc>
          <w:tcPr>
            <w:tcW w:w="3212" w:type="dxa"/>
            <w:tcBorders>
              <w:top w:val="single" w:sz="1" w:space="0" w:color="000000"/>
              <w:left w:val="single" w:sz="1" w:space="0" w:color="000000"/>
              <w:bottom w:val="single" w:sz="1" w:space="0" w:color="000000"/>
            </w:tcBorders>
          </w:tcPr>
          <w:p w:rsidR="00367A37" w:rsidRPr="00096FF5" w:rsidRDefault="00367A37" w:rsidP="00D25F38">
            <w:pPr>
              <w:jc w:val="center"/>
              <w:rPr>
                <w:rFonts w:ascii="Times New Roman" w:hAnsi="Times New Roman"/>
                <w:sz w:val="24"/>
              </w:rPr>
            </w:pPr>
            <w:r w:rsidRPr="00096FF5">
              <w:rPr>
                <w:rFonts w:ascii="Times New Roman" w:hAnsi="Times New Roman"/>
                <w:sz w:val="24"/>
              </w:rPr>
              <w:t>Основные виды разрешенного использования</w:t>
            </w:r>
          </w:p>
        </w:tc>
        <w:tc>
          <w:tcPr>
            <w:tcW w:w="3213" w:type="dxa"/>
            <w:tcBorders>
              <w:top w:val="single" w:sz="1" w:space="0" w:color="000000"/>
              <w:left w:val="single" w:sz="1" w:space="0" w:color="000000"/>
              <w:bottom w:val="single" w:sz="1" w:space="0" w:color="000000"/>
            </w:tcBorders>
          </w:tcPr>
          <w:p w:rsidR="00367A37" w:rsidRPr="00096FF5" w:rsidRDefault="00367A37" w:rsidP="00D25F38">
            <w:pPr>
              <w:jc w:val="center"/>
              <w:rPr>
                <w:rFonts w:ascii="Times New Roman" w:hAnsi="Times New Roman"/>
                <w:sz w:val="24"/>
              </w:rPr>
            </w:pPr>
            <w:r w:rsidRPr="00096FF5">
              <w:rPr>
                <w:rFonts w:ascii="Times New Roman" w:hAnsi="Times New Roman"/>
                <w:sz w:val="24"/>
              </w:rPr>
              <w:t>Вспомогательные виды разрешенного использования</w:t>
            </w:r>
          </w:p>
        </w:tc>
        <w:tc>
          <w:tcPr>
            <w:tcW w:w="3225" w:type="dxa"/>
            <w:tcBorders>
              <w:top w:val="single" w:sz="1" w:space="0" w:color="000000"/>
              <w:left w:val="single" w:sz="1" w:space="0" w:color="000000"/>
              <w:bottom w:val="single" w:sz="1" w:space="0" w:color="000000"/>
              <w:right w:val="single" w:sz="1" w:space="0" w:color="000000"/>
            </w:tcBorders>
          </w:tcPr>
          <w:p w:rsidR="00367A37" w:rsidRPr="00096FF5" w:rsidRDefault="00367A37" w:rsidP="00D25F38">
            <w:pPr>
              <w:jc w:val="center"/>
              <w:rPr>
                <w:rFonts w:ascii="Times New Roman" w:hAnsi="Times New Roman"/>
                <w:sz w:val="24"/>
              </w:rPr>
            </w:pPr>
            <w:r w:rsidRPr="00096FF5">
              <w:rPr>
                <w:rFonts w:ascii="Times New Roman" w:hAnsi="Times New Roman"/>
                <w:sz w:val="24"/>
              </w:rPr>
              <w:t>Условно разрешенные виды использования</w:t>
            </w:r>
          </w:p>
        </w:tc>
      </w:tr>
      <w:tr w:rsidR="00367A37" w:rsidRPr="00096FF5">
        <w:trPr>
          <w:jc w:val="center"/>
        </w:trPr>
        <w:tc>
          <w:tcPr>
            <w:tcW w:w="3212" w:type="dxa"/>
            <w:tcBorders>
              <w:left w:val="single" w:sz="1" w:space="0" w:color="000000"/>
              <w:bottom w:val="single" w:sz="1" w:space="0" w:color="000000"/>
            </w:tcBorders>
          </w:tcPr>
          <w:p w:rsidR="00367A37" w:rsidRPr="00096FF5" w:rsidRDefault="00367A37" w:rsidP="00D25F38">
            <w:pPr>
              <w:jc w:val="center"/>
              <w:rPr>
                <w:rFonts w:ascii="Times New Roman" w:hAnsi="Times New Roman"/>
                <w:sz w:val="24"/>
              </w:rPr>
            </w:pPr>
            <w:r w:rsidRPr="00096FF5">
              <w:rPr>
                <w:rFonts w:ascii="Times New Roman" w:hAnsi="Times New Roman"/>
                <w:sz w:val="24"/>
              </w:rPr>
              <w:t>1</w:t>
            </w:r>
          </w:p>
        </w:tc>
        <w:tc>
          <w:tcPr>
            <w:tcW w:w="3213" w:type="dxa"/>
            <w:tcBorders>
              <w:left w:val="single" w:sz="1" w:space="0" w:color="000000"/>
              <w:bottom w:val="single" w:sz="1" w:space="0" w:color="000000"/>
            </w:tcBorders>
          </w:tcPr>
          <w:p w:rsidR="00367A37" w:rsidRPr="00096FF5" w:rsidRDefault="00367A37" w:rsidP="00D25F38">
            <w:pPr>
              <w:jc w:val="center"/>
              <w:rPr>
                <w:rFonts w:ascii="Times New Roman" w:hAnsi="Times New Roman"/>
                <w:sz w:val="24"/>
              </w:rPr>
            </w:pPr>
            <w:r w:rsidRPr="00096FF5">
              <w:rPr>
                <w:rFonts w:ascii="Times New Roman" w:hAnsi="Times New Roman"/>
                <w:sz w:val="24"/>
              </w:rPr>
              <w:t>2</w:t>
            </w:r>
          </w:p>
        </w:tc>
        <w:tc>
          <w:tcPr>
            <w:tcW w:w="3225" w:type="dxa"/>
            <w:tcBorders>
              <w:left w:val="single" w:sz="1" w:space="0" w:color="000000"/>
              <w:bottom w:val="single" w:sz="1" w:space="0" w:color="000000"/>
              <w:right w:val="single" w:sz="1" w:space="0" w:color="000000"/>
            </w:tcBorders>
          </w:tcPr>
          <w:p w:rsidR="00367A37" w:rsidRPr="00096FF5" w:rsidRDefault="00367A37" w:rsidP="00D25F38">
            <w:pPr>
              <w:jc w:val="center"/>
              <w:rPr>
                <w:rFonts w:ascii="Times New Roman" w:hAnsi="Times New Roman"/>
                <w:sz w:val="24"/>
              </w:rPr>
            </w:pPr>
            <w:r w:rsidRPr="00096FF5">
              <w:rPr>
                <w:rFonts w:ascii="Times New Roman" w:hAnsi="Times New Roman"/>
                <w:sz w:val="24"/>
              </w:rPr>
              <w:t>3</w:t>
            </w:r>
          </w:p>
        </w:tc>
      </w:tr>
      <w:tr w:rsidR="00367A37" w:rsidRPr="00096FF5">
        <w:trPr>
          <w:jc w:val="center"/>
        </w:trPr>
        <w:tc>
          <w:tcPr>
            <w:tcW w:w="3212"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1. Гостиницы</w:t>
            </w:r>
          </w:p>
        </w:tc>
        <w:tc>
          <w:tcPr>
            <w:tcW w:w="3213"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1. Гаражи индивидуальных легковых автомобилей (подземные, полуподземные, встроенные, встроенно-пристроенные)</w:t>
            </w:r>
          </w:p>
        </w:tc>
        <w:tc>
          <w:tcPr>
            <w:tcW w:w="3225" w:type="dxa"/>
            <w:tcBorders>
              <w:left w:val="single" w:sz="1" w:space="0" w:color="000000"/>
              <w:bottom w:val="single" w:sz="1" w:space="0" w:color="000000"/>
              <w:right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1. Разрешенные по «Праву застройки» виды использования, нарушающие параметры, указанные в требованиях к застройке</w:t>
            </w:r>
          </w:p>
        </w:tc>
      </w:tr>
      <w:tr w:rsidR="00367A37" w:rsidRPr="00096FF5">
        <w:trPr>
          <w:jc w:val="center"/>
        </w:trPr>
        <w:tc>
          <w:tcPr>
            <w:tcW w:w="3212"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2. Общежития</w:t>
            </w:r>
          </w:p>
        </w:tc>
        <w:tc>
          <w:tcPr>
            <w:tcW w:w="3213"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2. Открытые автостоянки для кратковременного хранения индивидуальных легковых автомобилей</w:t>
            </w:r>
          </w:p>
        </w:tc>
        <w:tc>
          <w:tcPr>
            <w:tcW w:w="3225" w:type="dxa"/>
            <w:tcBorders>
              <w:left w:val="single" w:sz="1" w:space="0" w:color="000000"/>
              <w:bottom w:val="single" w:sz="1" w:space="0" w:color="000000"/>
              <w:right w:val="single" w:sz="1" w:space="0" w:color="000000"/>
            </w:tcBorders>
          </w:tcPr>
          <w:p w:rsidR="00031C52" w:rsidRPr="00031C52" w:rsidRDefault="00367A37" w:rsidP="00D25F38">
            <w:pPr>
              <w:jc w:val="both"/>
              <w:rPr>
                <w:rFonts w:ascii="Times New Roman" w:hAnsi="Times New Roman"/>
                <w:b/>
                <w:sz w:val="24"/>
              </w:rPr>
            </w:pPr>
            <w:r w:rsidRPr="00096FF5">
              <w:rPr>
                <w:rFonts w:ascii="Times New Roman" w:hAnsi="Times New Roman"/>
                <w:sz w:val="24"/>
              </w:rPr>
              <w:t xml:space="preserve">2. </w:t>
            </w:r>
            <w:r w:rsidR="00031C52" w:rsidRPr="00031C52">
              <w:rPr>
                <w:rFonts w:ascii="Times New Roman" w:hAnsi="Times New Roman"/>
                <w:b/>
                <w:sz w:val="24"/>
              </w:rPr>
              <w:t>Многоквартирные дома, жилые дома блокированной застройки</w:t>
            </w:r>
            <w:r w:rsidR="00031C52" w:rsidRPr="00760CF4">
              <w:rPr>
                <w:rFonts w:ascii="Times New Roman" w:hAnsi="Times New Roman"/>
                <w:b/>
                <w:color w:val="FF0000"/>
                <w:sz w:val="24"/>
              </w:rPr>
              <w:t xml:space="preserve"> (Принята в новой редакции  решением Совета</w:t>
            </w:r>
            <w:r w:rsidR="00031C52">
              <w:rPr>
                <w:rFonts w:ascii="Times New Roman" w:hAnsi="Times New Roman"/>
                <w:b/>
                <w:color w:val="FF0000"/>
                <w:sz w:val="24"/>
              </w:rPr>
              <w:t xml:space="preserve"> от 28.08.2018г №4-5/19з</w:t>
            </w:r>
            <w:r w:rsidR="00031C52" w:rsidRPr="00760CF4">
              <w:rPr>
                <w:rFonts w:ascii="Times New Roman" w:hAnsi="Times New Roman"/>
                <w:b/>
                <w:color w:val="FF0000"/>
                <w:sz w:val="24"/>
              </w:rPr>
              <w:t>)</w:t>
            </w:r>
          </w:p>
        </w:tc>
      </w:tr>
      <w:tr w:rsidR="00367A37" w:rsidRPr="00096FF5">
        <w:trPr>
          <w:jc w:val="center"/>
        </w:trPr>
        <w:tc>
          <w:tcPr>
            <w:tcW w:w="3212"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3. Поликлиники; аптеки; станции скорой помощи;</w:t>
            </w:r>
          </w:p>
          <w:p w:rsidR="00367A37" w:rsidRPr="00096FF5" w:rsidRDefault="00367A37" w:rsidP="00D25F38">
            <w:pPr>
              <w:jc w:val="both"/>
              <w:rPr>
                <w:rFonts w:ascii="Times New Roman" w:hAnsi="Times New Roman"/>
                <w:sz w:val="24"/>
              </w:rPr>
            </w:pPr>
            <w:r w:rsidRPr="00096FF5">
              <w:rPr>
                <w:rFonts w:ascii="Times New Roman" w:hAnsi="Times New Roman"/>
                <w:sz w:val="24"/>
              </w:rPr>
              <w:t xml:space="preserve">раздаточная молочная кухня; </w:t>
            </w:r>
            <w:r w:rsidRPr="00096FF5">
              <w:rPr>
                <w:rFonts w:ascii="Times New Roman" w:hAnsi="Times New Roman"/>
                <w:sz w:val="24"/>
              </w:rPr>
              <w:lastRenderedPageBreak/>
              <w:t>амбулатории; медпункты; ФАПы; стоматологические кабинеты</w:t>
            </w:r>
          </w:p>
        </w:tc>
        <w:tc>
          <w:tcPr>
            <w:tcW w:w="3213"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lastRenderedPageBreak/>
              <w:t>3. Площадки для выгула собак с элементами озеленения</w:t>
            </w:r>
          </w:p>
        </w:tc>
        <w:tc>
          <w:tcPr>
            <w:tcW w:w="3225" w:type="dxa"/>
            <w:tcBorders>
              <w:left w:val="single" w:sz="1" w:space="0" w:color="000000"/>
              <w:bottom w:val="single" w:sz="1" w:space="0" w:color="000000"/>
              <w:right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3. Детские дошкольные учреждения</w:t>
            </w:r>
          </w:p>
        </w:tc>
      </w:tr>
      <w:tr w:rsidR="00367A37" w:rsidRPr="00096FF5">
        <w:trPr>
          <w:jc w:val="center"/>
        </w:trPr>
        <w:tc>
          <w:tcPr>
            <w:tcW w:w="3212"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lastRenderedPageBreak/>
              <w:t>4. Офисы</w:t>
            </w:r>
          </w:p>
        </w:tc>
        <w:tc>
          <w:tcPr>
            <w:tcW w:w="3213"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4. Площадки для мусоросборников</w:t>
            </w:r>
          </w:p>
        </w:tc>
        <w:tc>
          <w:tcPr>
            <w:tcW w:w="3225" w:type="dxa"/>
            <w:tcBorders>
              <w:left w:val="single" w:sz="1" w:space="0" w:color="000000"/>
              <w:bottom w:val="single" w:sz="1" w:space="0" w:color="000000"/>
              <w:right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4. Школы начальные, средние, общеобразовательные и специализированные; лицеи, гимназии, колледжи</w:t>
            </w:r>
          </w:p>
        </w:tc>
      </w:tr>
      <w:tr w:rsidR="00367A37" w:rsidRPr="00096FF5">
        <w:trPr>
          <w:jc w:val="center"/>
        </w:trPr>
        <w:tc>
          <w:tcPr>
            <w:tcW w:w="3212"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5. Банки, биржи, страховые компании</w:t>
            </w:r>
          </w:p>
        </w:tc>
        <w:tc>
          <w:tcPr>
            <w:tcW w:w="3213"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5. Автомобильные проезды и подъезды, оборудованные пешеходные пути, обслуживающие соответствующие  участки</w:t>
            </w:r>
          </w:p>
        </w:tc>
        <w:tc>
          <w:tcPr>
            <w:tcW w:w="3225" w:type="dxa"/>
            <w:tcBorders>
              <w:left w:val="single" w:sz="1" w:space="0" w:color="000000"/>
              <w:bottom w:val="single" w:sz="1" w:space="0" w:color="000000"/>
              <w:right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5. Детская школа искусств; музыкальная школа; художественная школа; станция юных техников (натуралистов, туристов), ДЮСШ</w:t>
            </w:r>
          </w:p>
        </w:tc>
      </w:tr>
      <w:tr w:rsidR="00367A37" w:rsidRPr="00096FF5">
        <w:trPr>
          <w:jc w:val="center"/>
        </w:trPr>
        <w:tc>
          <w:tcPr>
            <w:tcW w:w="3212"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6. Административно-хозяйственные, деловые и общественные учреждения и организации</w:t>
            </w:r>
          </w:p>
        </w:tc>
        <w:tc>
          <w:tcPr>
            <w:tcW w:w="3213"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6. Трансформаторная подстанция;</w:t>
            </w:r>
            <w:r w:rsidR="00EF50B2" w:rsidRPr="00096FF5">
              <w:rPr>
                <w:rFonts w:ascii="Times New Roman" w:hAnsi="Times New Roman"/>
                <w:sz w:val="24"/>
              </w:rPr>
              <w:t xml:space="preserve"> </w:t>
            </w:r>
            <w:r w:rsidRPr="00096FF5">
              <w:rPr>
                <w:rFonts w:ascii="Times New Roman" w:hAnsi="Times New Roman"/>
                <w:sz w:val="24"/>
              </w:rPr>
              <w:t>небольшие котельные, канализационная насосная станция, газораспределительный пункт, распределительная подстанция</w:t>
            </w:r>
          </w:p>
        </w:tc>
        <w:tc>
          <w:tcPr>
            <w:tcW w:w="3225" w:type="dxa"/>
            <w:tcBorders>
              <w:left w:val="single" w:sz="1" w:space="0" w:color="000000"/>
              <w:bottom w:val="single" w:sz="1" w:space="0" w:color="000000"/>
              <w:right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6. Учреждения среднего специального и высшего образования, учебные центры</w:t>
            </w:r>
          </w:p>
        </w:tc>
      </w:tr>
      <w:tr w:rsidR="00367A37" w:rsidRPr="00096FF5">
        <w:trPr>
          <w:jc w:val="center"/>
        </w:trPr>
        <w:tc>
          <w:tcPr>
            <w:tcW w:w="3212"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7. Судебные и юридические органы</w:t>
            </w:r>
          </w:p>
          <w:p w:rsidR="00367A37" w:rsidRPr="00096FF5" w:rsidRDefault="00367A37" w:rsidP="00D25F38">
            <w:pPr>
              <w:jc w:val="both"/>
              <w:rPr>
                <w:rFonts w:ascii="Times New Roman" w:hAnsi="Times New Roman"/>
                <w:sz w:val="24"/>
              </w:rPr>
            </w:pPr>
          </w:p>
          <w:p w:rsidR="00367A37" w:rsidRPr="00096FF5" w:rsidRDefault="00367A37" w:rsidP="00D25F38">
            <w:pPr>
              <w:jc w:val="both"/>
              <w:rPr>
                <w:rFonts w:ascii="Times New Roman" w:hAnsi="Times New Roman"/>
                <w:sz w:val="24"/>
              </w:rPr>
            </w:pPr>
          </w:p>
        </w:tc>
        <w:tc>
          <w:tcPr>
            <w:tcW w:w="3213"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7. Объект пожарной охраны</w:t>
            </w:r>
          </w:p>
        </w:tc>
        <w:tc>
          <w:tcPr>
            <w:tcW w:w="3225" w:type="dxa"/>
            <w:tcBorders>
              <w:left w:val="single" w:sz="1" w:space="0" w:color="000000"/>
              <w:bottom w:val="single" w:sz="1" w:space="0" w:color="000000"/>
              <w:right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7. Больницы, клиники общего профиля</w:t>
            </w:r>
          </w:p>
        </w:tc>
      </w:tr>
      <w:tr w:rsidR="00367A37" w:rsidRPr="00096FF5">
        <w:trPr>
          <w:jc w:val="center"/>
        </w:trPr>
        <w:tc>
          <w:tcPr>
            <w:tcW w:w="3212"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8. Проектные, научно-исследовательские и изыскательские организации</w:t>
            </w:r>
          </w:p>
        </w:tc>
        <w:tc>
          <w:tcPr>
            <w:tcW w:w="3213"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8. Парки, скверы, бульвары</w:t>
            </w:r>
          </w:p>
        </w:tc>
        <w:tc>
          <w:tcPr>
            <w:tcW w:w="3225" w:type="dxa"/>
            <w:tcBorders>
              <w:left w:val="single" w:sz="1" w:space="0" w:color="000000"/>
              <w:bottom w:val="single" w:sz="1" w:space="0" w:color="000000"/>
              <w:right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8. Стационары специального назначения (психоневрологические, инфекционные, онкологические, туберкулезные)</w:t>
            </w:r>
          </w:p>
        </w:tc>
      </w:tr>
      <w:tr w:rsidR="00EF50B2" w:rsidRPr="00096FF5">
        <w:trPr>
          <w:jc w:val="center"/>
        </w:trPr>
        <w:tc>
          <w:tcPr>
            <w:tcW w:w="3212"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9.Спортивно-оздоровительные сооружения закрытого типа</w:t>
            </w:r>
          </w:p>
          <w:p w:rsidR="00EF50B2" w:rsidRPr="00096FF5" w:rsidRDefault="00EF50B2" w:rsidP="00D25F38">
            <w:pPr>
              <w:jc w:val="both"/>
              <w:rPr>
                <w:rFonts w:ascii="Times New Roman" w:hAnsi="Times New Roman"/>
                <w:sz w:val="24"/>
              </w:rPr>
            </w:pPr>
          </w:p>
          <w:p w:rsidR="00EF50B2" w:rsidRPr="00096FF5" w:rsidRDefault="00EF50B2" w:rsidP="00D25F38">
            <w:pPr>
              <w:jc w:val="both"/>
              <w:rPr>
                <w:rFonts w:ascii="Times New Roman" w:hAnsi="Times New Roman"/>
                <w:sz w:val="24"/>
              </w:rPr>
            </w:pPr>
          </w:p>
        </w:tc>
        <w:tc>
          <w:tcPr>
            <w:tcW w:w="3213" w:type="dxa"/>
            <w:tcBorders>
              <w:left w:val="single" w:sz="1" w:space="0" w:color="000000"/>
              <w:bottom w:val="single" w:sz="1" w:space="0" w:color="000000"/>
            </w:tcBorders>
          </w:tcPr>
          <w:p w:rsidR="00EF50B2" w:rsidRPr="00096FF5" w:rsidRDefault="00EF50B2" w:rsidP="00B963EB">
            <w:pPr>
              <w:jc w:val="both"/>
              <w:rPr>
                <w:rFonts w:ascii="Times New Roman" w:hAnsi="Times New Roman"/>
                <w:sz w:val="24"/>
              </w:rPr>
            </w:pPr>
            <w:r w:rsidRPr="00096FF5">
              <w:rPr>
                <w:rFonts w:ascii="Times New Roman" w:hAnsi="Times New Roman"/>
                <w:sz w:val="24"/>
              </w:rPr>
              <w:t>9. Объекты инженерной инфраструктуры и инженерные сооружения и сети</w:t>
            </w:r>
          </w:p>
        </w:tc>
        <w:tc>
          <w:tcPr>
            <w:tcW w:w="3225" w:type="dxa"/>
            <w:tcBorders>
              <w:left w:val="single" w:sz="1" w:space="0" w:color="000000"/>
              <w:bottom w:val="single" w:sz="1" w:space="0" w:color="000000"/>
              <w:right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9. Ветеринарная поликлиника</w:t>
            </w:r>
          </w:p>
        </w:tc>
      </w:tr>
      <w:tr w:rsidR="00EF50B2" w:rsidRPr="00096FF5">
        <w:trPr>
          <w:jc w:val="center"/>
        </w:trPr>
        <w:tc>
          <w:tcPr>
            <w:tcW w:w="3212"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10.Архивы, информационные центры</w:t>
            </w:r>
          </w:p>
        </w:tc>
        <w:tc>
          <w:tcPr>
            <w:tcW w:w="3213" w:type="dxa"/>
            <w:tcBorders>
              <w:left w:val="single" w:sz="1" w:space="0" w:color="000000"/>
              <w:bottom w:val="single" w:sz="1" w:space="0" w:color="000000"/>
            </w:tcBorders>
          </w:tcPr>
          <w:p w:rsidR="00EF50B2" w:rsidRPr="00096FF5" w:rsidRDefault="00EF50B2" w:rsidP="00B963EB">
            <w:pPr>
              <w:jc w:val="both"/>
              <w:rPr>
                <w:rFonts w:ascii="Times New Roman" w:hAnsi="Times New Roman"/>
                <w:color w:val="0000FF"/>
                <w:sz w:val="24"/>
              </w:rPr>
            </w:pPr>
          </w:p>
        </w:tc>
        <w:tc>
          <w:tcPr>
            <w:tcW w:w="3225" w:type="dxa"/>
            <w:tcBorders>
              <w:left w:val="single" w:sz="1" w:space="0" w:color="000000"/>
              <w:bottom w:val="single" w:sz="1" w:space="0" w:color="000000"/>
              <w:right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10. Центры социального обслуживания; детские дома, дома для престарелых; дома-интернаты для взрослых с физическими нарушениями; социально-реабилитационный центр</w:t>
            </w:r>
          </w:p>
        </w:tc>
      </w:tr>
      <w:tr w:rsidR="00EF50B2" w:rsidRPr="00096FF5">
        <w:trPr>
          <w:jc w:val="center"/>
        </w:trPr>
        <w:tc>
          <w:tcPr>
            <w:tcW w:w="3212" w:type="dxa"/>
            <w:tcBorders>
              <w:left w:val="single" w:sz="1" w:space="0" w:color="000000"/>
              <w:bottom w:val="single" w:sz="4" w:space="0" w:color="auto"/>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11. Магазины; торговые центры;</w:t>
            </w:r>
          </w:p>
          <w:p w:rsidR="00EF50B2" w:rsidRPr="00096FF5" w:rsidRDefault="00EF50B2" w:rsidP="00D25F38">
            <w:pPr>
              <w:jc w:val="both"/>
              <w:rPr>
                <w:rFonts w:ascii="Times New Roman" w:hAnsi="Times New Roman"/>
                <w:sz w:val="24"/>
              </w:rPr>
            </w:pPr>
            <w:r w:rsidRPr="00096FF5">
              <w:rPr>
                <w:rFonts w:ascii="Times New Roman" w:hAnsi="Times New Roman"/>
                <w:sz w:val="24"/>
              </w:rPr>
              <w:t>Рынки</w:t>
            </w:r>
          </w:p>
          <w:p w:rsidR="00EF50B2" w:rsidRPr="00096FF5" w:rsidRDefault="00EF50B2" w:rsidP="00D25F38">
            <w:pPr>
              <w:jc w:val="both"/>
              <w:rPr>
                <w:rFonts w:ascii="Times New Roman" w:hAnsi="Times New Roman"/>
                <w:sz w:val="24"/>
              </w:rPr>
            </w:pPr>
          </w:p>
        </w:tc>
        <w:tc>
          <w:tcPr>
            <w:tcW w:w="3213" w:type="dxa"/>
            <w:tcBorders>
              <w:left w:val="single" w:sz="1" w:space="0" w:color="000000"/>
              <w:bottom w:val="single" w:sz="4" w:space="0" w:color="auto"/>
            </w:tcBorders>
          </w:tcPr>
          <w:p w:rsidR="00EF50B2" w:rsidRPr="00096FF5" w:rsidRDefault="00EF50B2" w:rsidP="00D25F38">
            <w:pPr>
              <w:jc w:val="both"/>
              <w:rPr>
                <w:rFonts w:ascii="Times New Roman" w:hAnsi="Times New Roman"/>
                <w:sz w:val="24"/>
              </w:rPr>
            </w:pPr>
          </w:p>
        </w:tc>
        <w:tc>
          <w:tcPr>
            <w:tcW w:w="3225" w:type="dxa"/>
            <w:tcBorders>
              <w:left w:val="single" w:sz="1" w:space="0" w:color="000000"/>
              <w:bottom w:val="single" w:sz="4" w:space="0" w:color="auto"/>
              <w:right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11. Стадионы жилых районов;</w:t>
            </w:r>
          </w:p>
          <w:p w:rsidR="00EF50B2" w:rsidRPr="00096FF5" w:rsidRDefault="00EF50B2" w:rsidP="00D25F38">
            <w:pPr>
              <w:jc w:val="both"/>
              <w:rPr>
                <w:rFonts w:ascii="Times New Roman" w:hAnsi="Times New Roman"/>
                <w:sz w:val="24"/>
              </w:rPr>
            </w:pPr>
            <w:r w:rsidRPr="00096FF5">
              <w:rPr>
                <w:rFonts w:ascii="Times New Roman" w:hAnsi="Times New Roman"/>
                <w:sz w:val="24"/>
              </w:rPr>
              <w:t>спортивные площадки, ДЮСШ</w:t>
            </w:r>
          </w:p>
        </w:tc>
      </w:tr>
      <w:tr w:rsidR="00EF50B2" w:rsidRPr="00096FF5">
        <w:trPr>
          <w:jc w:val="center"/>
        </w:trPr>
        <w:tc>
          <w:tcPr>
            <w:tcW w:w="3212" w:type="dxa"/>
            <w:tcBorders>
              <w:top w:val="single" w:sz="4" w:space="0" w:color="auto"/>
              <w:left w:val="single" w:sz="2" w:space="0" w:color="000000"/>
              <w:bottom w:val="single" w:sz="2" w:space="0" w:color="000000"/>
              <w:right w:val="single" w:sz="2"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 xml:space="preserve">12. Комбинаты бытового обслуживания; </w:t>
            </w:r>
          </w:p>
          <w:p w:rsidR="00EF50B2" w:rsidRPr="00096FF5" w:rsidRDefault="00EF50B2" w:rsidP="00D25F38">
            <w:pPr>
              <w:jc w:val="both"/>
              <w:rPr>
                <w:rFonts w:ascii="Times New Roman" w:hAnsi="Times New Roman"/>
                <w:sz w:val="24"/>
              </w:rPr>
            </w:pPr>
            <w:r w:rsidRPr="00096FF5">
              <w:rPr>
                <w:rFonts w:ascii="Times New Roman" w:hAnsi="Times New Roman"/>
                <w:sz w:val="24"/>
              </w:rPr>
              <w:t xml:space="preserve">ателье, мастерские (в том </w:t>
            </w:r>
            <w:r w:rsidRPr="00096FF5">
              <w:rPr>
                <w:rFonts w:ascii="Times New Roman" w:hAnsi="Times New Roman"/>
                <w:sz w:val="24"/>
              </w:rPr>
              <w:lastRenderedPageBreak/>
              <w:t>числе во временных объектах) и салоны бытовых услуг; косметические салоны, парикмахерские</w:t>
            </w:r>
          </w:p>
        </w:tc>
        <w:tc>
          <w:tcPr>
            <w:tcW w:w="3213" w:type="dxa"/>
            <w:tcBorders>
              <w:top w:val="single" w:sz="4" w:space="0" w:color="auto"/>
              <w:left w:val="single" w:sz="2" w:space="0" w:color="000000"/>
              <w:bottom w:val="single" w:sz="2" w:space="0" w:color="000000"/>
              <w:right w:val="single" w:sz="2" w:space="0" w:color="000000"/>
            </w:tcBorders>
          </w:tcPr>
          <w:p w:rsidR="00EF50B2" w:rsidRPr="00096FF5" w:rsidRDefault="00EF50B2" w:rsidP="00D25F38">
            <w:pPr>
              <w:jc w:val="both"/>
              <w:rPr>
                <w:rFonts w:ascii="Times New Roman" w:hAnsi="Times New Roman"/>
                <w:sz w:val="24"/>
              </w:rPr>
            </w:pPr>
          </w:p>
        </w:tc>
        <w:tc>
          <w:tcPr>
            <w:tcW w:w="3225" w:type="dxa"/>
            <w:tcBorders>
              <w:top w:val="single" w:sz="4" w:space="0" w:color="auto"/>
              <w:left w:val="single" w:sz="2" w:space="0" w:color="000000"/>
              <w:bottom w:val="single" w:sz="2" w:space="0" w:color="000000"/>
              <w:right w:val="single" w:sz="2"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12. Театры, кинотеатры, видеосалоны менее 300 мест</w:t>
            </w:r>
          </w:p>
        </w:tc>
      </w:tr>
      <w:tr w:rsidR="00EF50B2" w:rsidRPr="00096FF5">
        <w:trPr>
          <w:jc w:val="center"/>
        </w:trPr>
        <w:tc>
          <w:tcPr>
            <w:tcW w:w="3212" w:type="dxa"/>
            <w:tcBorders>
              <w:top w:val="single" w:sz="2" w:space="0" w:color="000000"/>
              <w:left w:val="single" w:sz="1" w:space="0" w:color="000000"/>
              <w:bottom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lastRenderedPageBreak/>
              <w:t>13. Общественные бани, банно-оздоровительные комплексы; мини-прачечные;</w:t>
            </w:r>
          </w:p>
          <w:p w:rsidR="00EF50B2" w:rsidRPr="00096FF5" w:rsidRDefault="00EF50B2" w:rsidP="00D25F38">
            <w:pPr>
              <w:jc w:val="both"/>
              <w:rPr>
                <w:rFonts w:ascii="Times New Roman" w:hAnsi="Times New Roman"/>
                <w:sz w:val="24"/>
              </w:rPr>
            </w:pPr>
            <w:r w:rsidRPr="00096FF5">
              <w:rPr>
                <w:rFonts w:ascii="Times New Roman" w:hAnsi="Times New Roman"/>
                <w:sz w:val="24"/>
              </w:rPr>
              <w:t>приемные пункты прачечной и химчистки</w:t>
            </w:r>
          </w:p>
        </w:tc>
        <w:tc>
          <w:tcPr>
            <w:tcW w:w="3213" w:type="dxa"/>
            <w:tcBorders>
              <w:top w:val="single" w:sz="2" w:space="0" w:color="000000"/>
              <w:left w:val="single" w:sz="1" w:space="0" w:color="000000"/>
              <w:bottom w:val="single" w:sz="1" w:space="0" w:color="000000"/>
            </w:tcBorders>
          </w:tcPr>
          <w:p w:rsidR="00EF50B2" w:rsidRPr="00096FF5" w:rsidRDefault="00EF50B2" w:rsidP="00D25F38">
            <w:pPr>
              <w:jc w:val="both"/>
              <w:rPr>
                <w:rFonts w:ascii="Times New Roman" w:hAnsi="Times New Roman"/>
                <w:sz w:val="24"/>
              </w:rPr>
            </w:pPr>
          </w:p>
        </w:tc>
        <w:tc>
          <w:tcPr>
            <w:tcW w:w="3225" w:type="dxa"/>
            <w:tcBorders>
              <w:top w:val="single" w:sz="2" w:space="0" w:color="000000"/>
              <w:left w:val="single" w:sz="1" w:space="0" w:color="000000"/>
              <w:bottom w:val="single" w:sz="1" w:space="0" w:color="000000"/>
              <w:right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13. Клубы, дискотеки менее 300 мест</w:t>
            </w:r>
          </w:p>
        </w:tc>
      </w:tr>
      <w:tr w:rsidR="00EF50B2" w:rsidRPr="00096FF5">
        <w:trPr>
          <w:jc w:val="center"/>
        </w:trPr>
        <w:tc>
          <w:tcPr>
            <w:tcW w:w="3212"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14. Предприятия общественного питания с количеством посадочных мест до 50</w:t>
            </w:r>
          </w:p>
        </w:tc>
        <w:tc>
          <w:tcPr>
            <w:tcW w:w="3213"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14. Библиотеки</w:t>
            </w:r>
          </w:p>
        </w:tc>
      </w:tr>
      <w:tr w:rsidR="00EF50B2" w:rsidRPr="00096FF5">
        <w:trPr>
          <w:jc w:val="center"/>
        </w:trPr>
        <w:tc>
          <w:tcPr>
            <w:tcW w:w="3212"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15. Почтамт, телеграф, почтовые отделения, АТС</w:t>
            </w:r>
          </w:p>
        </w:tc>
        <w:tc>
          <w:tcPr>
            <w:tcW w:w="3213"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15. Выставочные залы, музеи;</w:t>
            </w:r>
          </w:p>
          <w:p w:rsidR="00EF50B2" w:rsidRPr="00096FF5" w:rsidRDefault="00EF50B2" w:rsidP="00D25F38">
            <w:pPr>
              <w:jc w:val="both"/>
              <w:rPr>
                <w:rFonts w:ascii="Times New Roman" w:hAnsi="Times New Roman"/>
                <w:sz w:val="24"/>
              </w:rPr>
            </w:pPr>
            <w:r w:rsidRPr="00096FF5">
              <w:rPr>
                <w:rFonts w:ascii="Times New Roman" w:hAnsi="Times New Roman"/>
                <w:sz w:val="24"/>
              </w:rPr>
              <w:t>дома творческих союзов;</w:t>
            </w:r>
          </w:p>
          <w:p w:rsidR="00EF50B2" w:rsidRPr="00096FF5" w:rsidRDefault="00EF50B2" w:rsidP="00D25F38">
            <w:pPr>
              <w:jc w:val="both"/>
              <w:rPr>
                <w:rFonts w:ascii="Times New Roman" w:hAnsi="Times New Roman"/>
                <w:sz w:val="24"/>
              </w:rPr>
            </w:pPr>
            <w:r w:rsidRPr="00096FF5">
              <w:rPr>
                <w:rFonts w:ascii="Times New Roman" w:hAnsi="Times New Roman"/>
                <w:sz w:val="24"/>
              </w:rPr>
              <w:t>мемориальные комплексы</w:t>
            </w:r>
          </w:p>
        </w:tc>
      </w:tr>
      <w:tr w:rsidR="00EF50B2" w:rsidRPr="00096FF5">
        <w:trPr>
          <w:jc w:val="center"/>
        </w:trPr>
        <w:tc>
          <w:tcPr>
            <w:tcW w:w="3212"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16.Жилищно-эксплуатационные участки</w:t>
            </w:r>
          </w:p>
          <w:p w:rsidR="00EF50B2" w:rsidRPr="00096FF5" w:rsidRDefault="00EF50B2" w:rsidP="00D25F38">
            <w:pPr>
              <w:jc w:val="both"/>
              <w:rPr>
                <w:rFonts w:ascii="Times New Roman" w:hAnsi="Times New Roman"/>
                <w:sz w:val="24"/>
              </w:rPr>
            </w:pPr>
          </w:p>
        </w:tc>
        <w:tc>
          <w:tcPr>
            <w:tcW w:w="3213"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16. Мечети, церкви, часовни, религиозные объединения</w:t>
            </w:r>
          </w:p>
        </w:tc>
      </w:tr>
      <w:tr w:rsidR="00EF50B2" w:rsidRPr="00096FF5">
        <w:trPr>
          <w:jc w:val="center"/>
        </w:trPr>
        <w:tc>
          <w:tcPr>
            <w:tcW w:w="3212"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17. УВД, РОВД, отделы ГИБДД, Отделения полиции и пункты охраны порядка</w:t>
            </w:r>
          </w:p>
        </w:tc>
        <w:tc>
          <w:tcPr>
            <w:tcW w:w="3213"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 xml:space="preserve">17. Временные торговые объекты </w:t>
            </w:r>
          </w:p>
        </w:tc>
      </w:tr>
      <w:tr w:rsidR="00EF50B2" w:rsidRPr="00096FF5">
        <w:trPr>
          <w:jc w:val="center"/>
        </w:trPr>
        <w:tc>
          <w:tcPr>
            <w:tcW w:w="3212"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18. Военные комиссариаты</w:t>
            </w:r>
          </w:p>
          <w:p w:rsidR="00EF50B2" w:rsidRPr="00096FF5" w:rsidRDefault="00EF50B2" w:rsidP="00D25F38">
            <w:pPr>
              <w:jc w:val="both"/>
              <w:rPr>
                <w:rFonts w:ascii="Times New Roman" w:hAnsi="Times New Roman"/>
                <w:sz w:val="24"/>
              </w:rPr>
            </w:pPr>
          </w:p>
        </w:tc>
        <w:tc>
          <w:tcPr>
            <w:tcW w:w="3213"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18. Прачечная, химчистка</w:t>
            </w:r>
          </w:p>
        </w:tc>
      </w:tr>
      <w:tr w:rsidR="00EF50B2" w:rsidRPr="00096FF5">
        <w:trPr>
          <w:jc w:val="center"/>
        </w:trPr>
        <w:tc>
          <w:tcPr>
            <w:tcW w:w="3212"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19. Пожарные депо</w:t>
            </w:r>
          </w:p>
          <w:p w:rsidR="00EF50B2" w:rsidRPr="00096FF5" w:rsidRDefault="00EF50B2" w:rsidP="00D25F38">
            <w:pPr>
              <w:jc w:val="both"/>
              <w:rPr>
                <w:rFonts w:ascii="Times New Roman" w:hAnsi="Times New Roman"/>
                <w:sz w:val="24"/>
              </w:rPr>
            </w:pPr>
          </w:p>
        </w:tc>
        <w:tc>
          <w:tcPr>
            <w:tcW w:w="3213"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19. Общественные туалеты</w:t>
            </w:r>
          </w:p>
        </w:tc>
      </w:tr>
      <w:tr w:rsidR="00EF50B2" w:rsidRPr="00096FF5">
        <w:trPr>
          <w:jc w:val="center"/>
        </w:trPr>
        <w:tc>
          <w:tcPr>
            <w:tcW w:w="3212"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 xml:space="preserve">20. Бюро похоронного </w:t>
            </w:r>
          </w:p>
          <w:p w:rsidR="00EF50B2" w:rsidRPr="00096FF5" w:rsidRDefault="00EF50B2" w:rsidP="00D25F38">
            <w:pPr>
              <w:jc w:val="both"/>
              <w:rPr>
                <w:rFonts w:ascii="Times New Roman" w:hAnsi="Times New Roman"/>
                <w:sz w:val="24"/>
              </w:rPr>
            </w:pPr>
            <w:r w:rsidRPr="00096FF5">
              <w:rPr>
                <w:rFonts w:ascii="Times New Roman" w:hAnsi="Times New Roman"/>
                <w:sz w:val="24"/>
              </w:rPr>
              <w:t>обслуживания</w:t>
            </w:r>
          </w:p>
          <w:p w:rsidR="00EF50B2" w:rsidRPr="00096FF5" w:rsidRDefault="00EF50B2" w:rsidP="00D25F38">
            <w:pPr>
              <w:jc w:val="both"/>
              <w:rPr>
                <w:rFonts w:ascii="Times New Roman" w:hAnsi="Times New Roman"/>
                <w:sz w:val="24"/>
              </w:rPr>
            </w:pPr>
          </w:p>
        </w:tc>
        <w:tc>
          <w:tcPr>
            <w:tcW w:w="3213"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20. Автозаправочные станции</w:t>
            </w:r>
          </w:p>
        </w:tc>
      </w:tr>
      <w:tr w:rsidR="00EF50B2" w:rsidRPr="00096FF5">
        <w:trPr>
          <w:jc w:val="center"/>
        </w:trPr>
        <w:tc>
          <w:tcPr>
            <w:tcW w:w="3212"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21. Объект инженерной защиты населения от ЧС</w:t>
            </w:r>
          </w:p>
          <w:p w:rsidR="00EF50B2" w:rsidRPr="00096FF5" w:rsidRDefault="00EF50B2" w:rsidP="00D25F38">
            <w:pPr>
              <w:jc w:val="both"/>
              <w:rPr>
                <w:rFonts w:ascii="Times New Roman" w:hAnsi="Times New Roman"/>
                <w:sz w:val="24"/>
              </w:rPr>
            </w:pPr>
          </w:p>
        </w:tc>
        <w:tc>
          <w:tcPr>
            <w:tcW w:w="3213"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21. Теле-, радиостудии</w:t>
            </w:r>
          </w:p>
        </w:tc>
      </w:tr>
      <w:tr w:rsidR="00EF50B2" w:rsidRPr="00096FF5">
        <w:trPr>
          <w:jc w:val="center"/>
        </w:trPr>
        <w:tc>
          <w:tcPr>
            <w:tcW w:w="3212" w:type="dxa"/>
            <w:tcBorders>
              <w:left w:val="single" w:sz="1" w:space="0" w:color="000000"/>
              <w:bottom w:val="single" w:sz="1" w:space="0" w:color="000000"/>
            </w:tcBorders>
          </w:tcPr>
          <w:p w:rsidR="00EF50B2" w:rsidRPr="00096FF5" w:rsidRDefault="00EF50B2" w:rsidP="00D25F38">
            <w:pPr>
              <w:jc w:val="both"/>
              <w:rPr>
                <w:rFonts w:ascii="Times New Roman" w:hAnsi="Times New Roman"/>
                <w:color w:val="0070C0"/>
                <w:sz w:val="24"/>
              </w:rPr>
            </w:pPr>
          </w:p>
        </w:tc>
        <w:tc>
          <w:tcPr>
            <w:tcW w:w="3213"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22. Котельные большой мощности</w:t>
            </w:r>
          </w:p>
        </w:tc>
      </w:tr>
      <w:tr w:rsidR="00EF50B2" w:rsidRPr="00096FF5">
        <w:trPr>
          <w:jc w:val="center"/>
        </w:trPr>
        <w:tc>
          <w:tcPr>
            <w:tcW w:w="3212"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p>
        </w:tc>
        <w:tc>
          <w:tcPr>
            <w:tcW w:w="3213"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23. Антенны сотовой радиорелейной и спутниковой связи</w:t>
            </w:r>
          </w:p>
        </w:tc>
      </w:tr>
      <w:tr w:rsidR="00EF50B2" w:rsidRPr="00096FF5">
        <w:trPr>
          <w:jc w:val="center"/>
        </w:trPr>
        <w:tc>
          <w:tcPr>
            <w:tcW w:w="3212"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p>
        </w:tc>
        <w:tc>
          <w:tcPr>
            <w:tcW w:w="3213"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24. Гаражи индивидуальных легковых автомобилей боксового типа</w:t>
            </w:r>
          </w:p>
        </w:tc>
      </w:tr>
      <w:tr w:rsidR="00EF50B2" w:rsidRPr="00096FF5">
        <w:trPr>
          <w:jc w:val="center"/>
        </w:trPr>
        <w:tc>
          <w:tcPr>
            <w:tcW w:w="3212"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p>
        </w:tc>
        <w:tc>
          <w:tcPr>
            <w:tcW w:w="3213" w:type="dxa"/>
            <w:tcBorders>
              <w:left w:val="single" w:sz="1" w:space="0" w:color="000000"/>
              <w:bottom w:val="single" w:sz="1" w:space="0" w:color="000000"/>
            </w:tcBorders>
          </w:tcPr>
          <w:p w:rsidR="00EF50B2" w:rsidRPr="00096FF5" w:rsidRDefault="00EF50B2"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EF50B2" w:rsidRPr="00096FF5" w:rsidRDefault="00EF50B2" w:rsidP="00D25F38">
            <w:pPr>
              <w:jc w:val="both"/>
              <w:rPr>
                <w:rFonts w:ascii="Times New Roman" w:hAnsi="Times New Roman"/>
                <w:sz w:val="24"/>
              </w:rPr>
            </w:pPr>
            <w:r w:rsidRPr="00096FF5">
              <w:rPr>
                <w:rFonts w:ascii="Times New Roman" w:hAnsi="Times New Roman"/>
                <w:sz w:val="24"/>
              </w:rPr>
              <w:t>25. Автостоянки для постоянного хранения индивидуальных легковых автомобилей</w:t>
            </w:r>
          </w:p>
        </w:tc>
      </w:tr>
    </w:tbl>
    <w:p w:rsidR="00367A37" w:rsidRPr="00096FF5" w:rsidRDefault="00367A37" w:rsidP="00BE658E">
      <w:pPr>
        <w:jc w:val="both"/>
        <w:rPr>
          <w:rFonts w:ascii="Times New Roman" w:eastAsia="Lucida Sans Unicode" w:hAnsi="Times New Roman"/>
          <w:sz w:val="24"/>
        </w:rPr>
      </w:pPr>
    </w:p>
    <w:p w:rsidR="00367A37" w:rsidRPr="00096FF5" w:rsidRDefault="00367A37" w:rsidP="00BE658E">
      <w:pPr>
        <w:jc w:val="both"/>
        <w:rPr>
          <w:rFonts w:ascii="Times New Roman" w:eastAsia="Lucida Sans Unicode" w:hAnsi="Times New Roman"/>
          <w:sz w:val="24"/>
        </w:rPr>
      </w:pPr>
    </w:p>
    <w:p w:rsidR="00660C1B" w:rsidRPr="00096FF5" w:rsidRDefault="00660C1B"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15.1.7 «Ж-7» - зона для коллективных садов и дачных кооперативов</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Зона «Ж-7»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w:t>
      </w:r>
    </w:p>
    <w:p w:rsidR="00BE658E" w:rsidRPr="00096FF5" w:rsidRDefault="00BE658E" w:rsidP="00BE658E">
      <w:pPr>
        <w:jc w:val="both"/>
        <w:rPr>
          <w:rFonts w:ascii="Times New Roman" w:eastAsia="Lucida Sans Unicode" w:hAnsi="Times New Roman"/>
          <w:sz w:val="24"/>
        </w:rPr>
      </w:pPr>
    </w:p>
    <w:p w:rsidR="00660C1B" w:rsidRPr="00096FF5" w:rsidRDefault="00660C1B" w:rsidP="00BE658E">
      <w:pPr>
        <w:jc w:val="both"/>
        <w:rPr>
          <w:rFonts w:ascii="Times New Roman" w:eastAsia="Lucida Sans Unicode" w:hAnsi="Times New Roman"/>
          <w:sz w:val="24"/>
        </w:rPr>
      </w:pPr>
    </w:p>
    <w:p w:rsidR="00660C1B" w:rsidRPr="00096FF5" w:rsidRDefault="00660C1B" w:rsidP="00BE658E">
      <w:pPr>
        <w:jc w:val="both"/>
        <w:rPr>
          <w:rFonts w:ascii="Times New Roman" w:eastAsia="Lucida Sans Unicode" w:hAnsi="Times New Roman"/>
          <w:sz w:val="24"/>
        </w:rPr>
      </w:pPr>
    </w:p>
    <w:p w:rsidR="00660C1B" w:rsidRPr="00096FF5" w:rsidRDefault="00660C1B"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№9 Виды разрешенного использования земельных участков и объектов капитального строительства для зоны «Ж-7»</w:t>
      </w:r>
    </w:p>
    <w:p w:rsidR="00367A37" w:rsidRPr="00096FF5" w:rsidRDefault="00367A37" w:rsidP="00BE658E">
      <w:pPr>
        <w:jc w:val="both"/>
        <w:rPr>
          <w:rFonts w:ascii="Times New Roman" w:eastAsia="Lucida Sans Unicode" w:hAnsi="Times New Roman"/>
          <w:sz w:val="24"/>
        </w:rPr>
      </w:pPr>
    </w:p>
    <w:tbl>
      <w:tblPr>
        <w:tblW w:w="0" w:type="auto"/>
        <w:jc w:val="center"/>
        <w:tblLayout w:type="fixed"/>
        <w:tblCellMar>
          <w:top w:w="55" w:type="dxa"/>
          <w:left w:w="55" w:type="dxa"/>
          <w:bottom w:w="55" w:type="dxa"/>
          <w:right w:w="55" w:type="dxa"/>
        </w:tblCellMar>
        <w:tblLook w:val="0000"/>
      </w:tblPr>
      <w:tblGrid>
        <w:gridCol w:w="3212"/>
        <w:gridCol w:w="3213"/>
        <w:gridCol w:w="3225"/>
      </w:tblGrid>
      <w:tr w:rsidR="00367A37" w:rsidRPr="00096FF5">
        <w:trPr>
          <w:jc w:val="center"/>
        </w:trPr>
        <w:tc>
          <w:tcPr>
            <w:tcW w:w="3212" w:type="dxa"/>
            <w:tcBorders>
              <w:top w:val="single" w:sz="1" w:space="0" w:color="000000"/>
              <w:left w:val="single" w:sz="1" w:space="0" w:color="000000"/>
              <w:bottom w:val="single" w:sz="1" w:space="0" w:color="000000"/>
            </w:tcBorders>
          </w:tcPr>
          <w:p w:rsidR="00367A37" w:rsidRPr="00096FF5" w:rsidRDefault="00367A37" w:rsidP="00D25F38">
            <w:pPr>
              <w:jc w:val="center"/>
              <w:rPr>
                <w:rFonts w:ascii="Times New Roman" w:hAnsi="Times New Roman"/>
                <w:sz w:val="24"/>
              </w:rPr>
            </w:pPr>
            <w:r w:rsidRPr="00096FF5">
              <w:rPr>
                <w:rFonts w:ascii="Times New Roman" w:hAnsi="Times New Roman"/>
                <w:sz w:val="24"/>
              </w:rPr>
              <w:t>Основные виды разрешенного использования</w:t>
            </w:r>
          </w:p>
        </w:tc>
        <w:tc>
          <w:tcPr>
            <w:tcW w:w="3213" w:type="dxa"/>
            <w:tcBorders>
              <w:top w:val="single" w:sz="1" w:space="0" w:color="000000"/>
              <w:left w:val="single" w:sz="1" w:space="0" w:color="000000"/>
              <w:bottom w:val="single" w:sz="1" w:space="0" w:color="000000"/>
            </w:tcBorders>
          </w:tcPr>
          <w:p w:rsidR="00367A37" w:rsidRPr="00096FF5" w:rsidRDefault="00367A37" w:rsidP="00D25F38">
            <w:pPr>
              <w:jc w:val="center"/>
              <w:rPr>
                <w:rFonts w:ascii="Times New Roman" w:hAnsi="Times New Roman"/>
                <w:sz w:val="24"/>
              </w:rPr>
            </w:pPr>
            <w:r w:rsidRPr="00096FF5">
              <w:rPr>
                <w:rFonts w:ascii="Times New Roman" w:hAnsi="Times New Roman"/>
                <w:sz w:val="24"/>
              </w:rPr>
              <w:t>Вспомогательные виды разрешенного использования</w:t>
            </w:r>
          </w:p>
        </w:tc>
        <w:tc>
          <w:tcPr>
            <w:tcW w:w="3225" w:type="dxa"/>
            <w:tcBorders>
              <w:top w:val="single" w:sz="1" w:space="0" w:color="000000"/>
              <w:left w:val="single" w:sz="1" w:space="0" w:color="000000"/>
              <w:bottom w:val="single" w:sz="1" w:space="0" w:color="000000"/>
              <w:right w:val="single" w:sz="1" w:space="0" w:color="000000"/>
            </w:tcBorders>
          </w:tcPr>
          <w:p w:rsidR="00367A37" w:rsidRPr="00096FF5" w:rsidRDefault="00367A37" w:rsidP="00D25F38">
            <w:pPr>
              <w:jc w:val="center"/>
              <w:rPr>
                <w:rFonts w:ascii="Times New Roman" w:hAnsi="Times New Roman"/>
                <w:sz w:val="24"/>
              </w:rPr>
            </w:pPr>
            <w:r w:rsidRPr="00096FF5">
              <w:rPr>
                <w:rFonts w:ascii="Times New Roman" w:hAnsi="Times New Roman"/>
                <w:sz w:val="24"/>
              </w:rPr>
              <w:t>Условно разрешенные виды использования</w:t>
            </w:r>
          </w:p>
        </w:tc>
      </w:tr>
      <w:tr w:rsidR="00367A37" w:rsidRPr="00096FF5">
        <w:trPr>
          <w:jc w:val="center"/>
        </w:trPr>
        <w:tc>
          <w:tcPr>
            <w:tcW w:w="3212" w:type="dxa"/>
            <w:tcBorders>
              <w:left w:val="single" w:sz="1" w:space="0" w:color="000000"/>
              <w:bottom w:val="single" w:sz="1" w:space="0" w:color="000000"/>
            </w:tcBorders>
          </w:tcPr>
          <w:p w:rsidR="00367A37" w:rsidRPr="00096FF5" w:rsidRDefault="00367A37" w:rsidP="00D25F38">
            <w:pPr>
              <w:jc w:val="center"/>
              <w:rPr>
                <w:rFonts w:ascii="Times New Roman" w:hAnsi="Times New Roman"/>
                <w:sz w:val="24"/>
              </w:rPr>
            </w:pPr>
            <w:r w:rsidRPr="00096FF5">
              <w:rPr>
                <w:rFonts w:ascii="Times New Roman" w:hAnsi="Times New Roman"/>
                <w:sz w:val="24"/>
              </w:rPr>
              <w:t>1</w:t>
            </w:r>
          </w:p>
        </w:tc>
        <w:tc>
          <w:tcPr>
            <w:tcW w:w="3213" w:type="dxa"/>
            <w:tcBorders>
              <w:left w:val="single" w:sz="1" w:space="0" w:color="000000"/>
              <w:bottom w:val="single" w:sz="1" w:space="0" w:color="000000"/>
            </w:tcBorders>
          </w:tcPr>
          <w:p w:rsidR="00367A37" w:rsidRPr="00096FF5" w:rsidRDefault="00367A37" w:rsidP="00D25F38">
            <w:pPr>
              <w:jc w:val="center"/>
              <w:rPr>
                <w:rFonts w:ascii="Times New Roman" w:hAnsi="Times New Roman"/>
                <w:sz w:val="24"/>
              </w:rPr>
            </w:pPr>
            <w:r w:rsidRPr="00096FF5">
              <w:rPr>
                <w:rFonts w:ascii="Times New Roman" w:hAnsi="Times New Roman"/>
                <w:sz w:val="24"/>
              </w:rPr>
              <w:t>2</w:t>
            </w:r>
          </w:p>
        </w:tc>
        <w:tc>
          <w:tcPr>
            <w:tcW w:w="3225" w:type="dxa"/>
            <w:tcBorders>
              <w:left w:val="single" w:sz="1" w:space="0" w:color="000000"/>
              <w:bottom w:val="single" w:sz="1" w:space="0" w:color="000000"/>
              <w:right w:val="single" w:sz="1" w:space="0" w:color="000000"/>
            </w:tcBorders>
          </w:tcPr>
          <w:p w:rsidR="00367A37" w:rsidRPr="00096FF5" w:rsidRDefault="00367A37" w:rsidP="00D25F38">
            <w:pPr>
              <w:jc w:val="center"/>
              <w:rPr>
                <w:rFonts w:ascii="Times New Roman" w:hAnsi="Times New Roman"/>
                <w:sz w:val="24"/>
              </w:rPr>
            </w:pPr>
            <w:r w:rsidRPr="00096FF5">
              <w:rPr>
                <w:rFonts w:ascii="Times New Roman" w:hAnsi="Times New Roman"/>
                <w:sz w:val="24"/>
              </w:rPr>
              <w:t>3</w:t>
            </w:r>
          </w:p>
        </w:tc>
      </w:tr>
      <w:tr w:rsidR="00367A37" w:rsidRPr="00096FF5">
        <w:trPr>
          <w:jc w:val="center"/>
        </w:trPr>
        <w:tc>
          <w:tcPr>
            <w:tcW w:w="3212"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1. Дома для сезонного проживания</w:t>
            </w:r>
          </w:p>
        </w:tc>
        <w:tc>
          <w:tcPr>
            <w:tcW w:w="3213"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1. Индивидуальные гаражи на придомовом участке на 1-2 легковых автомобиля;</w:t>
            </w:r>
          </w:p>
          <w:p w:rsidR="00367A37" w:rsidRPr="00096FF5" w:rsidRDefault="00367A37" w:rsidP="00D25F38">
            <w:pPr>
              <w:jc w:val="both"/>
              <w:rPr>
                <w:rFonts w:ascii="Times New Roman" w:hAnsi="Times New Roman"/>
                <w:sz w:val="24"/>
              </w:rPr>
            </w:pPr>
            <w:r w:rsidRPr="00096FF5">
              <w:rPr>
                <w:rFonts w:ascii="Times New Roman" w:hAnsi="Times New Roman"/>
                <w:sz w:val="24"/>
              </w:rPr>
              <w:t xml:space="preserve"> встроенный в жилой дом гараж на 1-2 легковых автомобиля</w:t>
            </w:r>
          </w:p>
        </w:tc>
        <w:tc>
          <w:tcPr>
            <w:tcW w:w="3225" w:type="dxa"/>
            <w:tcBorders>
              <w:left w:val="single" w:sz="1" w:space="0" w:color="000000"/>
              <w:bottom w:val="single" w:sz="1" w:space="0" w:color="000000"/>
              <w:right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1. Индивидуальные жилые дома</w:t>
            </w:r>
          </w:p>
        </w:tc>
      </w:tr>
      <w:tr w:rsidR="00367A37" w:rsidRPr="00096FF5">
        <w:trPr>
          <w:jc w:val="center"/>
        </w:trPr>
        <w:tc>
          <w:tcPr>
            <w:tcW w:w="3212" w:type="dxa"/>
            <w:tcBorders>
              <w:left w:val="single" w:sz="1" w:space="0" w:color="000000"/>
              <w:bottom w:val="single" w:sz="1" w:space="0" w:color="000000"/>
            </w:tcBorders>
          </w:tcPr>
          <w:p w:rsidR="00367A37" w:rsidRPr="00096FF5" w:rsidRDefault="00367A37" w:rsidP="00031C52">
            <w:pPr>
              <w:jc w:val="both"/>
              <w:rPr>
                <w:rFonts w:ascii="Times New Roman" w:hAnsi="Times New Roman"/>
                <w:sz w:val="24"/>
              </w:rPr>
            </w:pPr>
            <w:r w:rsidRPr="00096FF5">
              <w:rPr>
                <w:rFonts w:ascii="Times New Roman" w:hAnsi="Times New Roman"/>
                <w:sz w:val="24"/>
              </w:rPr>
              <w:t xml:space="preserve">2. </w:t>
            </w:r>
            <w:r w:rsidRPr="00031C52">
              <w:rPr>
                <w:rFonts w:ascii="Times New Roman" w:hAnsi="Times New Roman"/>
                <w:b/>
                <w:sz w:val="24"/>
              </w:rPr>
              <w:t>Сады, огороды</w:t>
            </w:r>
            <w:r w:rsidR="00031C52">
              <w:rPr>
                <w:rFonts w:ascii="Times New Roman" w:hAnsi="Times New Roman"/>
                <w:sz w:val="24"/>
              </w:rPr>
              <w:t xml:space="preserve"> </w:t>
            </w:r>
            <w:r w:rsidR="00031C52" w:rsidRPr="00760CF4">
              <w:rPr>
                <w:rFonts w:ascii="Times New Roman" w:hAnsi="Times New Roman"/>
                <w:b/>
                <w:color w:val="FF0000"/>
                <w:sz w:val="24"/>
              </w:rPr>
              <w:t>(Принята в новой редакции  решением Совета</w:t>
            </w:r>
            <w:r w:rsidR="00031C52">
              <w:rPr>
                <w:rFonts w:ascii="Times New Roman" w:hAnsi="Times New Roman"/>
                <w:b/>
                <w:color w:val="FF0000"/>
                <w:sz w:val="24"/>
              </w:rPr>
              <w:t xml:space="preserve"> от 28.08.2018г №4-5/19з</w:t>
            </w:r>
            <w:r w:rsidR="00031C52" w:rsidRPr="00760CF4">
              <w:rPr>
                <w:rFonts w:ascii="Times New Roman" w:hAnsi="Times New Roman"/>
                <w:b/>
                <w:color w:val="FF0000"/>
                <w:sz w:val="24"/>
              </w:rPr>
              <w:t>)</w:t>
            </w:r>
          </w:p>
        </w:tc>
        <w:tc>
          <w:tcPr>
            <w:tcW w:w="3213"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 xml:space="preserve">2. Индивидуальная баня </w:t>
            </w:r>
          </w:p>
        </w:tc>
        <w:tc>
          <w:tcPr>
            <w:tcW w:w="3225" w:type="dxa"/>
            <w:tcBorders>
              <w:left w:val="single" w:sz="1" w:space="0" w:color="000000"/>
              <w:bottom w:val="single" w:sz="1" w:space="0" w:color="000000"/>
              <w:right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2. Медпункт</w:t>
            </w:r>
          </w:p>
        </w:tc>
      </w:tr>
      <w:tr w:rsidR="00367A37" w:rsidRPr="00096FF5">
        <w:trPr>
          <w:jc w:val="center"/>
        </w:trPr>
        <w:tc>
          <w:tcPr>
            <w:tcW w:w="3212"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p>
        </w:tc>
        <w:tc>
          <w:tcPr>
            <w:tcW w:w="3213"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3. Теплица, оранжерея</w:t>
            </w:r>
          </w:p>
        </w:tc>
        <w:tc>
          <w:tcPr>
            <w:tcW w:w="3225" w:type="dxa"/>
            <w:tcBorders>
              <w:left w:val="single" w:sz="1" w:space="0" w:color="000000"/>
              <w:bottom w:val="single" w:sz="1" w:space="0" w:color="000000"/>
              <w:right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3. Магазины товаров первой необходимости торговой площадью до 100 кв.м</w:t>
            </w:r>
          </w:p>
        </w:tc>
      </w:tr>
      <w:tr w:rsidR="00367A37" w:rsidRPr="00096FF5">
        <w:trPr>
          <w:jc w:val="center"/>
        </w:trPr>
        <w:tc>
          <w:tcPr>
            <w:tcW w:w="3212"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p>
        </w:tc>
        <w:tc>
          <w:tcPr>
            <w:tcW w:w="3213"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4. Хозяйственные постройки;</w:t>
            </w:r>
          </w:p>
          <w:p w:rsidR="00367A37" w:rsidRPr="00096FF5" w:rsidRDefault="00367A37" w:rsidP="00D25F38">
            <w:pPr>
              <w:jc w:val="both"/>
              <w:rPr>
                <w:rFonts w:ascii="Times New Roman" w:hAnsi="Times New Roman"/>
                <w:sz w:val="24"/>
              </w:rPr>
            </w:pPr>
            <w:r w:rsidRPr="00096FF5">
              <w:rPr>
                <w:rFonts w:ascii="Times New Roman" w:hAnsi="Times New Roman"/>
                <w:sz w:val="24"/>
              </w:rPr>
              <w:t>надворный туалет</w:t>
            </w:r>
          </w:p>
        </w:tc>
        <w:tc>
          <w:tcPr>
            <w:tcW w:w="3225" w:type="dxa"/>
            <w:tcBorders>
              <w:left w:val="single" w:sz="1" w:space="0" w:color="000000"/>
              <w:bottom w:val="single" w:sz="1" w:space="0" w:color="000000"/>
              <w:right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4. Временные торговые объекты</w:t>
            </w:r>
          </w:p>
        </w:tc>
      </w:tr>
      <w:tr w:rsidR="00367A37" w:rsidRPr="00096FF5">
        <w:trPr>
          <w:jc w:val="center"/>
        </w:trPr>
        <w:tc>
          <w:tcPr>
            <w:tcW w:w="3212"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p>
        </w:tc>
        <w:tc>
          <w:tcPr>
            <w:tcW w:w="3213"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5. Скважина для забора воды;</w:t>
            </w:r>
          </w:p>
          <w:p w:rsidR="00367A37" w:rsidRPr="00096FF5" w:rsidRDefault="00367A37" w:rsidP="00D25F38">
            <w:pPr>
              <w:jc w:val="both"/>
              <w:rPr>
                <w:rFonts w:ascii="Times New Roman" w:hAnsi="Times New Roman"/>
                <w:sz w:val="24"/>
              </w:rPr>
            </w:pPr>
            <w:r w:rsidRPr="00096FF5">
              <w:rPr>
                <w:rFonts w:ascii="Times New Roman" w:hAnsi="Times New Roman"/>
                <w:sz w:val="24"/>
              </w:rPr>
              <w:t>индивидуальный колодец</w:t>
            </w:r>
          </w:p>
        </w:tc>
        <w:tc>
          <w:tcPr>
            <w:tcW w:w="3225" w:type="dxa"/>
            <w:tcBorders>
              <w:left w:val="single" w:sz="1" w:space="0" w:color="000000"/>
              <w:bottom w:val="single" w:sz="1" w:space="0" w:color="000000"/>
              <w:right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5. Почтовые отделения</w:t>
            </w:r>
          </w:p>
        </w:tc>
      </w:tr>
      <w:tr w:rsidR="00367A37" w:rsidRPr="00096FF5">
        <w:trPr>
          <w:jc w:val="center"/>
        </w:trPr>
        <w:tc>
          <w:tcPr>
            <w:tcW w:w="3212"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p>
        </w:tc>
        <w:tc>
          <w:tcPr>
            <w:tcW w:w="3213"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6. Открытые автостоянки для кратковременного хранения индивидуальных легковых автомобилей при въезде на территорию садоводческого объединения</w:t>
            </w:r>
          </w:p>
        </w:tc>
        <w:tc>
          <w:tcPr>
            <w:tcW w:w="3225" w:type="dxa"/>
            <w:tcBorders>
              <w:left w:val="single" w:sz="1" w:space="0" w:color="000000"/>
              <w:bottom w:val="single" w:sz="1" w:space="0" w:color="000000"/>
              <w:right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6. Устройства и строения для содержания мелкого домашнего скота и птицы</w:t>
            </w:r>
          </w:p>
        </w:tc>
      </w:tr>
      <w:tr w:rsidR="00367A37" w:rsidRPr="00096FF5">
        <w:trPr>
          <w:jc w:val="center"/>
        </w:trPr>
        <w:tc>
          <w:tcPr>
            <w:tcW w:w="3212"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p>
        </w:tc>
        <w:tc>
          <w:tcPr>
            <w:tcW w:w="3213"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7. Детские площадки, площадки для отдыха, спортивные площадки</w:t>
            </w:r>
          </w:p>
        </w:tc>
        <w:tc>
          <w:tcPr>
            <w:tcW w:w="3225" w:type="dxa"/>
            <w:tcBorders>
              <w:left w:val="single" w:sz="1" w:space="0" w:color="000000"/>
              <w:bottom w:val="single" w:sz="1" w:space="0" w:color="000000"/>
              <w:right w:val="single" w:sz="1" w:space="0" w:color="000000"/>
            </w:tcBorders>
          </w:tcPr>
          <w:p w:rsidR="00367A37" w:rsidRPr="00096FF5" w:rsidRDefault="00A8149D" w:rsidP="00D25F38">
            <w:pPr>
              <w:jc w:val="both"/>
              <w:rPr>
                <w:rFonts w:ascii="Times New Roman" w:hAnsi="Times New Roman"/>
                <w:sz w:val="24"/>
              </w:rPr>
            </w:pPr>
            <w:r w:rsidRPr="00096FF5">
              <w:rPr>
                <w:rFonts w:ascii="Times New Roman" w:hAnsi="Times New Roman"/>
                <w:sz w:val="24"/>
              </w:rPr>
              <w:t>7. По праву застройки</w:t>
            </w:r>
          </w:p>
        </w:tc>
      </w:tr>
      <w:tr w:rsidR="00367A37" w:rsidRPr="00096FF5">
        <w:trPr>
          <w:jc w:val="center"/>
        </w:trPr>
        <w:tc>
          <w:tcPr>
            <w:tcW w:w="3212"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p>
        </w:tc>
        <w:tc>
          <w:tcPr>
            <w:tcW w:w="3213" w:type="dxa"/>
            <w:tcBorders>
              <w:left w:val="single" w:sz="1" w:space="0" w:color="000000"/>
              <w:bottom w:val="single" w:sz="1"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8. Объекты пожарной охраны (гидранты, резервуары для хранения воды, противопожарные водоемы)</w:t>
            </w:r>
          </w:p>
        </w:tc>
        <w:tc>
          <w:tcPr>
            <w:tcW w:w="3225" w:type="dxa"/>
            <w:tcBorders>
              <w:left w:val="single" w:sz="1" w:space="0" w:color="000000"/>
              <w:bottom w:val="single" w:sz="1" w:space="0" w:color="000000"/>
              <w:right w:val="single" w:sz="1" w:space="0" w:color="000000"/>
            </w:tcBorders>
          </w:tcPr>
          <w:p w:rsidR="00367A37" w:rsidRPr="00096FF5" w:rsidRDefault="00367A37" w:rsidP="00D25F38">
            <w:pPr>
              <w:jc w:val="both"/>
              <w:rPr>
                <w:rFonts w:ascii="Times New Roman" w:hAnsi="Times New Roman"/>
                <w:sz w:val="24"/>
              </w:rPr>
            </w:pPr>
          </w:p>
        </w:tc>
      </w:tr>
      <w:tr w:rsidR="00367A37" w:rsidRPr="00096FF5" w:rsidTr="00B51A91">
        <w:trPr>
          <w:jc w:val="center"/>
        </w:trPr>
        <w:tc>
          <w:tcPr>
            <w:tcW w:w="3212" w:type="dxa"/>
            <w:tcBorders>
              <w:left w:val="single" w:sz="1" w:space="0" w:color="000000"/>
              <w:bottom w:val="single" w:sz="2" w:space="0" w:color="000000"/>
            </w:tcBorders>
          </w:tcPr>
          <w:p w:rsidR="00367A37" w:rsidRPr="00096FF5" w:rsidRDefault="00367A37" w:rsidP="00D25F38">
            <w:pPr>
              <w:jc w:val="both"/>
              <w:rPr>
                <w:rFonts w:ascii="Times New Roman" w:hAnsi="Times New Roman"/>
                <w:sz w:val="24"/>
              </w:rPr>
            </w:pPr>
          </w:p>
        </w:tc>
        <w:tc>
          <w:tcPr>
            <w:tcW w:w="3213" w:type="dxa"/>
            <w:tcBorders>
              <w:left w:val="single" w:sz="1" w:space="0" w:color="000000"/>
              <w:bottom w:val="single" w:sz="2"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9. Административные помещения, связанные с обслуживанием зон дач</w:t>
            </w:r>
          </w:p>
        </w:tc>
        <w:tc>
          <w:tcPr>
            <w:tcW w:w="3225" w:type="dxa"/>
            <w:tcBorders>
              <w:left w:val="single" w:sz="1" w:space="0" w:color="000000"/>
              <w:bottom w:val="single" w:sz="2" w:space="0" w:color="000000"/>
              <w:right w:val="single" w:sz="1" w:space="0" w:color="000000"/>
            </w:tcBorders>
          </w:tcPr>
          <w:p w:rsidR="00367A37" w:rsidRPr="00096FF5" w:rsidRDefault="00367A37" w:rsidP="00D25F38">
            <w:pPr>
              <w:jc w:val="both"/>
              <w:rPr>
                <w:rFonts w:ascii="Times New Roman" w:hAnsi="Times New Roman"/>
                <w:sz w:val="24"/>
              </w:rPr>
            </w:pPr>
          </w:p>
        </w:tc>
      </w:tr>
      <w:tr w:rsidR="00367A37" w:rsidRPr="00096FF5" w:rsidTr="00B51A91">
        <w:trPr>
          <w:jc w:val="center"/>
        </w:trPr>
        <w:tc>
          <w:tcPr>
            <w:tcW w:w="3212" w:type="dxa"/>
            <w:tcBorders>
              <w:top w:val="single" w:sz="2" w:space="0" w:color="000000"/>
              <w:left w:val="single" w:sz="2" w:space="0" w:color="000000"/>
              <w:bottom w:val="single" w:sz="2" w:space="0" w:color="000000"/>
              <w:right w:val="single" w:sz="2" w:space="0" w:color="000000"/>
            </w:tcBorders>
          </w:tcPr>
          <w:p w:rsidR="00367A37" w:rsidRPr="00096FF5" w:rsidRDefault="00367A37" w:rsidP="00D25F38">
            <w:pPr>
              <w:jc w:val="both"/>
              <w:rPr>
                <w:rFonts w:ascii="Times New Roman" w:hAnsi="Times New Roman"/>
                <w:sz w:val="24"/>
              </w:rPr>
            </w:pPr>
          </w:p>
        </w:tc>
        <w:tc>
          <w:tcPr>
            <w:tcW w:w="3213" w:type="dxa"/>
            <w:tcBorders>
              <w:top w:val="single" w:sz="2" w:space="0" w:color="000000"/>
              <w:left w:val="single" w:sz="2" w:space="0" w:color="000000"/>
              <w:bottom w:val="single" w:sz="2" w:space="0" w:color="000000"/>
              <w:right w:val="single" w:sz="2" w:space="0" w:color="000000"/>
            </w:tcBorders>
          </w:tcPr>
          <w:p w:rsidR="00367A37" w:rsidRPr="00096FF5" w:rsidRDefault="00367A37" w:rsidP="00D25F38">
            <w:pPr>
              <w:jc w:val="both"/>
              <w:rPr>
                <w:rFonts w:ascii="Times New Roman" w:hAnsi="Times New Roman"/>
                <w:sz w:val="24"/>
              </w:rPr>
            </w:pPr>
            <w:r w:rsidRPr="00096FF5">
              <w:rPr>
                <w:rFonts w:ascii="Times New Roman" w:hAnsi="Times New Roman"/>
                <w:sz w:val="24"/>
              </w:rPr>
              <w:t>10. Площадки для мусоросборников</w:t>
            </w:r>
          </w:p>
          <w:p w:rsidR="00367A37" w:rsidRPr="00096FF5" w:rsidRDefault="00367A37" w:rsidP="00D25F38">
            <w:pPr>
              <w:jc w:val="both"/>
              <w:rPr>
                <w:rFonts w:ascii="Times New Roman" w:hAnsi="Times New Roman"/>
                <w:sz w:val="24"/>
              </w:rPr>
            </w:pPr>
          </w:p>
        </w:tc>
        <w:tc>
          <w:tcPr>
            <w:tcW w:w="3225" w:type="dxa"/>
            <w:tcBorders>
              <w:top w:val="single" w:sz="2" w:space="0" w:color="000000"/>
              <w:left w:val="single" w:sz="2" w:space="0" w:color="000000"/>
              <w:bottom w:val="single" w:sz="2" w:space="0" w:color="000000"/>
              <w:right w:val="single" w:sz="2" w:space="0" w:color="000000"/>
            </w:tcBorders>
          </w:tcPr>
          <w:p w:rsidR="00367A37" w:rsidRPr="00096FF5" w:rsidRDefault="00367A37" w:rsidP="00D25F38">
            <w:pPr>
              <w:jc w:val="both"/>
              <w:rPr>
                <w:rFonts w:ascii="Times New Roman" w:hAnsi="Times New Roman"/>
                <w:sz w:val="24"/>
              </w:rPr>
            </w:pPr>
          </w:p>
        </w:tc>
      </w:tr>
      <w:tr w:rsidR="00B51A91" w:rsidRPr="00096FF5" w:rsidTr="00B51A91">
        <w:trPr>
          <w:jc w:val="center"/>
        </w:trPr>
        <w:tc>
          <w:tcPr>
            <w:tcW w:w="3212" w:type="dxa"/>
            <w:tcBorders>
              <w:top w:val="single" w:sz="2" w:space="0" w:color="000000"/>
              <w:left w:val="single" w:sz="2" w:space="0" w:color="000000"/>
              <w:bottom w:val="single" w:sz="2" w:space="0" w:color="000000"/>
              <w:right w:val="single" w:sz="2" w:space="0" w:color="000000"/>
            </w:tcBorders>
          </w:tcPr>
          <w:p w:rsidR="00B51A91" w:rsidRPr="00096FF5" w:rsidRDefault="00B51A91" w:rsidP="00D25F38">
            <w:pPr>
              <w:jc w:val="both"/>
              <w:rPr>
                <w:rFonts w:ascii="Times New Roman" w:hAnsi="Times New Roman"/>
                <w:sz w:val="24"/>
              </w:rPr>
            </w:pPr>
          </w:p>
        </w:tc>
        <w:tc>
          <w:tcPr>
            <w:tcW w:w="3213" w:type="dxa"/>
            <w:tcBorders>
              <w:top w:val="single" w:sz="2" w:space="0" w:color="000000"/>
              <w:left w:val="single" w:sz="2" w:space="0" w:color="000000"/>
              <w:bottom w:val="single" w:sz="2" w:space="0" w:color="000000"/>
              <w:right w:val="single" w:sz="2" w:space="0" w:color="000000"/>
            </w:tcBorders>
          </w:tcPr>
          <w:p w:rsidR="00B51A91" w:rsidRPr="00096FF5" w:rsidRDefault="00B51A91" w:rsidP="00B963EB">
            <w:pPr>
              <w:jc w:val="both"/>
              <w:rPr>
                <w:rFonts w:ascii="Times New Roman" w:hAnsi="Times New Roman"/>
                <w:sz w:val="24"/>
              </w:rPr>
            </w:pPr>
            <w:r w:rsidRPr="00096FF5">
              <w:rPr>
                <w:rFonts w:ascii="Times New Roman" w:hAnsi="Times New Roman"/>
                <w:sz w:val="24"/>
              </w:rPr>
              <w:t>11. Объекты инженерной инфраструктуры и инженерные сооружения и сети</w:t>
            </w:r>
          </w:p>
        </w:tc>
        <w:tc>
          <w:tcPr>
            <w:tcW w:w="3225" w:type="dxa"/>
            <w:tcBorders>
              <w:top w:val="single" w:sz="2" w:space="0" w:color="000000"/>
              <w:left w:val="single" w:sz="2" w:space="0" w:color="000000"/>
              <w:bottom w:val="single" w:sz="2" w:space="0" w:color="000000"/>
              <w:right w:val="single" w:sz="2" w:space="0" w:color="000000"/>
            </w:tcBorders>
          </w:tcPr>
          <w:p w:rsidR="00B51A91" w:rsidRPr="00096FF5" w:rsidRDefault="00B51A91" w:rsidP="00D25F38">
            <w:pPr>
              <w:jc w:val="both"/>
              <w:rPr>
                <w:rFonts w:ascii="Times New Roman" w:hAnsi="Times New Roman"/>
                <w:sz w:val="24"/>
              </w:rPr>
            </w:pPr>
          </w:p>
        </w:tc>
      </w:tr>
      <w:tr w:rsidR="00B51A91" w:rsidRPr="00096FF5" w:rsidTr="00B51A91">
        <w:trPr>
          <w:jc w:val="center"/>
        </w:trPr>
        <w:tc>
          <w:tcPr>
            <w:tcW w:w="3212" w:type="dxa"/>
            <w:tcBorders>
              <w:top w:val="single" w:sz="2" w:space="0" w:color="000000"/>
              <w:left w:val="single" w:sz="2" w:space="0" w:color="000000"/>
              <w:bottom w:val="single" w:sz="2" w:space="0" w:color="000000"/>
              <w:right w:val="single" w:sz="2" w:space="0" w:color="000000"/>
            </w:tcBorders>
          </w:tcPr>
          <w:p w:rsidR="00B51A91" w:rsidRPr="00096FF5" w:rsidRDefault="00B51A91" w:rsidP="00D25F38">
            <w:pPr>
              <w:jc w:val="both"/>
              <w:rPr>
                <w:rFonts w:ascii="Times New Roman" w:hAnsi="Times New Roman"/>
                <w:sz w:val="24"/>
              </w:rPr>
            </w:pPr>
          </w:p>
        </w:tc>
        <w:tc>
          <w:tcPr>
            <w:tcW w:w="3213" w:type="dxa"/>
            <w:tcBorders>
              <w:top w:val="single" w:sz="2" w:space="0" w:color="000000"/>
              <w:left w:val="single" w:sz="2" w:space="0" w:color="000000"/>
              <w:bottom w:val="single" w:sz="2" w:space="0" w:color="000000"/>
              <w:right w:val="single" w:sz="2" w:space="0" w:color="000000"/>
            </w:tcBorders>
          </w:tcPr>
          <w:p w:rsidR="00B51A91" w:rsidRPr="00096FF5" w:rsidRDefault="00B51A91" w:rsidP="00B963EB">
            <w:pPr>
              <w:jc w:val="both"/>
              <w:rPr>
                <w:rFonts w:ascii="Times New Roman" w:hAnsi="Times New Roman"/>
                <w:sz w:val="24"/>
              </w:rPr>
            </w:pPr>
            <w:r w:rsidRPr="00096FF5">
              <w:rPr>
                <w:rFonts w:ascii="Times New Roman" w:hAnsi="Times New Roman"/>
                <w:sz w:val="24"/>
              </w:rPr>
              <w:t>12. Трансформаторная подстанция, небольшие котельные, канализационная насосная станция, газораспределительный пункт, распределительн</w:t>
            </w:r>
            <w:r w:rsidR="00F30A31" w:rsidRPr="00096FF5">
              <w:rPr>
                <w:rFonts w:ascii="Times New Roman" w:hAnsi="Times New Roman"/>
                <w:sz w:val="24"/>
              </w:rPr>
              <w:t>ая подстанция</w:t>
            </w:r>
          </w:p>
        </w:tc>
        <w:tc>
          <w:tcPr>
            <w:tcW w:w="3225" w:type="dxa"/>
            <w:tcBorders>
              <w:top w:val="single" w:sz="2" w:space="0" w:color="000000"/>
              <w:left w:val="single" w:sz="2" w:space="0" w:color="000000"/>
              <w:bottom w:val="single" w:sz="2" w:space="0" w:color="000000"/>
              <w:right w:val="single" w:sz="2" w:space="0" w:color="000000"/>
            </w:tcBorders>
          </w:tcPr>
          <w:p w:rsidR="00B51A91" w:rsidRPr="00096FF5" w:rsidRDefault="00B51A91" w:rsidP="00D25F38">
            <w:pPr>
              <w:jc w:val="both"/>
              <w:rPr>
                <w:rFonts w:ascii="Times New Roman" w:hAnsi="Times New Roman"/>
                <w:sz w:val="24"/>
              </w:rPr>
            </w:pPr>
          </w:p>
        </w:tc>
      </w:tr>
    </w:tbl>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15.1.8 «Ж-8» - зона для коллективных садов и дачных кооперативов в зоне действия ограничений</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Зона «Ж-8» выделена для обеспечения правовых условий формирования территорий коллективных садов и дачных кооперативов, расположенных в санитарно-защитных зонах. </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№10 Виды разрешенного использования земельных участков и объектов капитального строительства для зоны «Ж-8»</w:t>
      </w:r>
    </w:p>
    <w:p w:rsidR="00BE658E" w:rsidRPr="00096FF5" w:rsidRDefault="00BE658E" w:rsidP="00BE658E">
      <w:pPr>
        <w:jc w:val="both"/>
        <w:rPr>
          <w:rFonts w:ascii="Times New Roman" w:eastAsia="Lucida Sans Unicode" w:hAnsi="Times New Roman"/>
          <w:sz w:val="24"/>
        </w:rPr>
      </w:pPr>
    </w:p>
    <w:p w:rsidR="00367A37" w:rsidRPr="00096FF5" w:rsidRDefault="00367A37" w:rsidP="00BE658E">
      <w:pPr>
        <w:jc w:val="both"/>
        <w:rPr>
          <w:rFonts w:ascii="Times New Roman" w:eastAsia="Lucida Sans Unicode" w:hAnsi="Times New Roman"/>
          <w:sz w:val="24"/>
        </w:rPr>
      </w:pPr>
    </w:p>
    <w:tbl>
      <w:tblPr>
        <w:tblW w:w="9650" w:type="dxa"/>
        <w:jc w:val="center"/>
        <w:tblLayout w:type="fixed"/>
        <w:tblCellMar>
          <w:top w:w="55" w:type="dxa"/>
          <w:left w:w="55" w:type="dxa"/>
          <w:bottom w:w="55" w:type="dxa"/>
          <w:right w:w="55" w:type="dxa"/>
        </w:tblCellMar>
        <w:tblLook w:val="0000"/>
      </w:tblPr>
      <w:tblGrid>
        <w:gridCol w:w="3212"/>
        <w:gridCol w:w="3213"/>
        <w:gridCol w:w="3225"/>
      </w:tblGrid>
      <w:tr w:rsidR="004E1F01" w:rsidRPr="00096FF5">
        <w:trPr>
          <w:jc w:val="center"/>
        </w:trPr>
        <w:tc>
          <w:tcPr>
            <w:tcW w:w="3212" w:type="dxa"/>
            <w:tcBorders>
              <w:top w:val="single" w:sz="1" w:space="0" w:color="000000"/>
              <w:left w:val="single" w:sz="1" w:space="0" w:color="000000"/>
              <w:bottom w:val="single" w:sz="1" w:space="0" w:color="000000"/>
            </w:tcBorders>
          </w:tcPr>
          <w:p w:rsidR="004E1F01" w:rsidRPr="00096FF5" w:rsidRDefault="004E1F01" w:rsidP="00D25F38">
            <w:pPr>
              <w:jc w:val="center"/>
              <w:rPr>
                <w:rFonts w:ascii="Times New Roman" w:hAnsi="Times New Roman"/>
                <w:sz w:val="24"/>
              </w:rPr>
            </w:pPr>
            <w:r w:rsidRPr="00096FF5">
              <w:rPr>
                <w:rFonts w:ascii="Times New Roman" w:hAnsi="Times New Roman"/>
                <w:sz w:val="24"/>
              </w:rPr>
              <w:t>Основные виды разрешенного использования</w:t>
            </w:r>
          </w:p>
        </w:tc>
        <w:tc>
          <w:tcPr>
            <w:tcW w:w="3213" w:type="dxa"/>
            <w:tcBorders>
              <w:top w:val="single" w:sz="1" w:space="0" w:color="000000"/>
              <w:left w:val="single" w:sz="1" w:space="0" w:color="000000"/>
              <w:bottom w:val="single" w:sz="1" w:space="0" w:color="000000"/>
            </w:tcBorders>
          </w:tcPr>
          <w:p w:rsidR="004E1F01" w:rsidRPr="00096FF5" w:rsidRDefault="004E1F01" w:rsidP="00D25F38">
            <w:pPr>
              <w:jc w:val="center"/>
              <w:rPr>
                <w:rFonts w:ascii="Times New Roman" w:hAnsi="Times New Roman"/>
                <w:sz w:val="24"/>
              </w:rPr>
            </w:pPr>
            <w:r w:rsidRPr="00096FF5">
              <w:rPr>
                <w:rFonts w:ascii="Times New Roman" w:hAnsi="Times New Roman"/>
                <w:sz w:val="24"/>
              </w:rPr>
              <w:t>Вспомогательные виды разрешенного использования</w:t>
            </w:r>
          </w:p>
        </w:tc>
        <w:tc>
          <w:tcPr>
            <w:tcW w:w="3225" w:type="dxa"/>
            <w:tcBorders>
              <w:top w:val="single" w:sz="1" w:space="0" w:color="000000"/>
              <w:left w:val="single" w:sz="1" w:space="0" w:color="000000"/>
              <w:bottom w:val="single" w:sz="1" w:space="0" w:color="000000"/>
              <w:right w:val="single" w:sz="1" w:space="0" w:color="000000"/>
            </w:tcBorders>
          </w:tcPr>
          <w:p w:rsidR="004E1F01" w:rsidRPr="00096FF5" w:rsidRDefault="004E1F01" w:rsidP="00D25F38">
            <w:pPr>
              <w:jc w:val="center"/>
              <w:rPr>
                <w:rFonts w:ascii="Times New Roman" w:hAnsi="Times New Roman"/>
                <w:sz w:val="24"/>
              </w:rPr>
            </w:pPr>
            <w:r w:rsidRPr="00096FF5">
              <w:rPr>
                <w:rFonts w:ascii="Times New Roman" w:hAnsi="Times New Roman"/>
                <w:sz w:val="24"/>
              </w:rPr>
              <w:t>Условно разрешенные виды использования</w:t>
            </w:r>
          </w:p>
        </w:tc>
      </w:tr>
      <w:tr w:rsidR="004E1F01" w:rsidRPr="00096FF5">
        <w:trPr>
          <w:jc w:val="center"/>
        </w:trPr>
        <w:tc>
          <w:tcPr>
            <w:tcW w:w="3212" w:type="dxa"/>
            <w:tcBorders>
              <w:left w:val="single" w:sz="1" w:space="0" w:color="000000"/>
              <w:bottom w:val="single" w:sz="1" w:space="0" w:color="000000"/>
            </w:tcBorders>
          </w:tcPr>
          <w:p w:rsidR="004E1F01" w:rsidRPr="00096FF5" w:rsidRDefault="004E1F01" w:rsidP="00D25F38">
            <w:pPr>
              <w:jc w:val="center"/>
              <w:rPr>
                <w:rFonts w:ascii="Times New Roman" w:hAnsi="Times New Roman"/>
                <w:sz w:val="24"/>
              </w:rPr>
            </w:pPr>
            <w:r w:rsidRPr="00096FF5">
              <w:rPr>
                <w:rFonts w:ascii="Times New Roman" w:hAnsi="Times New Roman"/>
                <w:sz w:val="24"/>
              </w:rPr>
              <w:t>1</w:t>
            </w:r>
          </w:p>
        </w:tc>
        <w:tc>
          <w:tcPr>
            <w:tcW w:w="3213" w:type="dxa"/>
            <w:tcBorders>
              <w:left w:val="single" w:sz="1" w:space="0" w:color="000000"/>
              <w:bottom w:val="single" w:sz="1" w:space="0" w:color="000000"/>
            </w:tcBorders>
          </w:tcPr>
          <w:p w:rsidR="004E1F01" w:rsidRPr="00096FF5" w:rsidRDefault="004E1F01" w:rsidP="00D25F38">
            <w:pPr>
              <w:jc w:val="center"/>
              <w:rPr>
                <w:rFonts w:ascii="Times New Roman" w:hAnsi="Times New Roman"/>
                <w:sz w:val="24"/>
              </w:rPr>
            </w:pPr>
            <w:r w:rsidRPr="00096FF5">
              <w:rPr>
                <w:rFonts w:ascii="Times New Roman" w:hAnsi="Times New Roman"/>
                <w:sz w:val="24"/>
              </w:rPr>
              <w:t>2</w:t>
            </w:r>
          </w:p>
        </w:tc>
        <w:tc>
          <w:tcPr>
            <w:tcW w:w="3225" w:type="dxa"/>
            <w:tcBorders>
              <w:left w:val="single" w:sz="1" w:space="0" w:color="000000"/>
              <w:bottom w:val="single" w:sz="1" w:space="0" w:color="000000"/>
              <w:right w:val="single" w:sz="1" w:space="0" w:color="000000"/>
            </w:tcBorders>
          </w:tcPr>
          <w:p w:rsidR="004E1F01" w:rsidRPr="00096FF5" w:rsidRDefault="004E1F01" w:rsidP="00D25F38">
            <w:pPr>
              <w:jc w:val="center"/>
              <w:rPr>
                <w:rFonts w:ascii="Times New Roman" w:hAnsi="Times New Roman"/>
                <w:sz w:val="24"/>
              </w:rPr>
            </w:pPr>
            <w:r w:rsidRPr="00096FF5">
              <w:rPr>
                <w:rFonts w:ascii="Times New Roman" w:hAnsi="Times New Roman"/>
                <w:sz w:val="24"/>
              </w:rPr>
              <w:t>3</w:t>
            </w:r>
          </w:p>
        </w:tc>
      </w:tr>
      <w:tr w:rsidR="004E1F01" w:rsidRPr="00096FF5">
        <w:trPr>
          <w:jc w:val="center"/>
        </w:trPr>
        <w:tc>
          <w:tcPr>
            <w:tcW w:w="3212" w:type="dxa"/>
            <w:tcBorders>
              <w:left w:val="single" w:sz="1" w:space="0" w:color="000000"/>
              <w:bottom w:val="single" w:sz="4" w:space="0" w:color="auto"/>
            </w:tcBorders>
          </w:tcPr>
          <w:p w:rsidR="004E1F01" w:rsidRPr="00031C52" w:rsidRDefault="004E1F01" w:rsidP="00031C52">
            <w:pPr>
              <w:jc w:val="both"/>
              <w:rPr>
                <w:rFonts w:ascii="Times New Roman" w:hAnsi="Times New Roman"/>
                <w:b/>
                <w:sz w:val="24"/>
              </w:rPr>
            </w:pPr>
            <w:r w:rsidRPr="00096FF5">
              <w:rPr>
                <w:rFonts w:ascii="Times New Roman" w:hAnsi="Times New Roman"/>
                <w:sz w:val="24"/>
              </w:rPr>
              <w:t xml:space="preserve">1. </w:t>
            </w:r>
            <w:r w:rsidRPr="00031C52">
              <w:rPr>
                <w:rFonts w:ascii="Times New Roman" w:hAnsi="Times New Roman"/>
                <w:b/>
                <w:sz w:val="24"/>
              </w:rPr>
              <w:t>Сады, огороды</w:t>
            </w:r>
            <w:r w:rsidR="00031C52">
              <w:rPr>
                <w:rFonts w:ascii="Times New Roman" w:hAnsi="Times New Roman"/>
                <w:b/>
                <w:sz w:val="24"/>
              </w:rPr>
              <w:t xml:space="preserve"> </w:t>
            </w:r>
            <w:r w:rsidR="00031C52" w:rsidRPr="00760CF4">
              <w:rPr>
                <w:rFonts w:ascii="Times New Roman" w:hAnsi="Times New Roman"/>
                <w:b/>
                <w:color w:val="FF0000"/>
                <w:sz w:val="24"/>
              </w:rPr>
              <w:t>(Принята в новой редакции  решением Совета</w:t>
            </w:r>
            <w:r w:rsidR="00031C52">
              <w:rPr>
                <w:rFonts w:ascii="Times New Roman" w:hAnsi="Times New Roman"/>
                <w:b/>
                <w:color w:val="FF0000"/>
                <w:sz w:val="24"/>
              </w:rPr>
              <w:t xml:space="preserve"> от 28.08.2018г №4-5/19з</w:t>
            </w:r>
            <w:r w:rsidR="00031C52" w:rsidRPr="00760CF4">
              <w:rPr>
                <w:rFonts w:ascii="Times New Roman" w:hAnsi="Times New Roman"/>
                <w:b/>
                <w:color w:val="FF0000"/>
                <w:sz w:val="24"/>
              </w:rPr>
              <w:t>)</w:t>
            </w:r>
          </w:p>
        </w:tc>
        <w:tc>
          <w:tcPr>
            <w:tcW w:w="3213" w:type="dxa"/>
            <w:tcBorders>
              <w:left w:val="single" w:sz="1" w:space="0" w:color="000000"/>
              <w:bottom w:val="single" w:sz="4" w:space="0" w:color="auto"/>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1. Индивидуальные гаражи на придомовом участке на 1-2 легковых автомобиля;</w:t>
            </w:r>
          </w:p>
          <w:p w:rsidR="004E1F01" w:rsidRPr="00096FF5" w:rsidRDefault="004E1F01" w:rsidP="00D25F38">
            <w:pPr>
              <w:jc w:val="both"/>
              <w:rPr>
                <w:rFonts w:ascii="Times New Roman" w:hAnsi="Times New Roman"/>
                <w:sz w:val="24"/>
              </w:rPr>
            </w:pPr>
            <w:r w:rsidRPr="00096FF5">
              <w:rPr>
                <w:rFonts w:ascii="Times New Roman" w:hAnsi="Times New Roman"/>
                <w:sz w:val="24"/>
              </w:rPr>
              <w:t xml:space="preserve"> встроенный в жилой дом гараж на 1-2 легковых автомобиля</w:t>
            </w:r>
          </w:p>
        </w:tc>
        <w:tc>
          <w:tcPr>
            <w:tcW w:w="3225" w:type="dxa"/>
            <w:tcBorders>
              <w:left w:val="single" w:sz="1" w:space="0" w:color="000000"/>
              <w:bottom w:val="single" w:sz="4" w:space="0" w:color="auto"/>
              <w:right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1. Дома для сезонного проживания</w:t>
            </w:r>
          </w:p>
        </w:tc>
      </w:tr>
      <w:tr w:rsidR="004E1F01" w:rsidRPr="00096FF5">
        <w:trPr>
          <w:jc w:val="center"/>
        </w:trPr>
        <w:tc>
          <w:tcPr>
            <w:tcW w:w="3212" w:type="dxa"/>
            <w:tcBorders>
              <w:top w:val="single" w:sz="4" w:space="0" w:color="auto"/>
              <w:left w:val="single" w:sz="2" w:space="0" w:color="000000"/>
              <w:bottom w:val="single" w:sz="2" w:space="0" w:color="000000"/>
              <w:right w:val="single" w:sz="2" w:space="0" w:color="000000"/>
            </w:tcBorders>
          </w:tcPr>
          <w:p w:rsidR="004E1F01" w:rsidRPr="00096FF5" w:rsidRDefault="004E1F01" w:rsidP="00D25F38">
            <w:pPr>
              <w:jc w:val="both"/>
              <w:rPr>
                <w:rFonts w:ascii="Times New Roman" w:hAnsi="Times New Roman"/>
                <w:sz w:val="24"/>
              </w:rPr>
            </w:pPr>
          </w:p>
        </w:tc>
        <w:tc>
          <w:tcPr>
            <w:tcW w:w="3213" w:type="dxa"/>
            <w:tcBorders>
              <w:top w:val="single" w:sz="4" w:space="0" w:color="auto"/>
              <w:left w:val="single" w:sz="2" w:space="0" w:color="000000"/>
              <w:bottom w:val="single" w:sz="2" w:space="0" w:color="000000"/>
              <w:right w:val="single" w:sz="2"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 xml:space="preserve">2. Индивидуальная баня </w:t>
            </w:r>
          </w:p>
        </w:tc>
        <w:tc>
          <w:tcPr>
            <w:tcW w:w="3225" w:type="dxa"/>
            <w:tcBorders>
              <w:top w:val="single" w:sz="4" w:space="0" w:color="auto"/>
              <w:left w:val="single" w:sz="2" w:space="0" w:color="000000"/>
              <w:bottom w:val="single" w:sz="2" w:space="0" w:color="000000"/>
              <w:right w:val="single" w:sz="2"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2. Индивидуальные жилые дома</w:t>
            </w:r>
          </w:p>
        </w:tc>
      </w:tr>
      <w:tr w:rsidR="004E1F01" w:rsidRPr="00096FF5">
        <w:trPr>
          <w:jc w:val="center"/>
        </w:trPr>
        <w:tc>
          <w:tcPr>
            <w:tcW w:w="3212" w:type="dxa"/>
            <w:tcBorders>
              <w:top w:val="single" w:sz="2" w:space="0" w:color="000000"/>
              <w:left w:val="single" w:sz="1" w:space="0" w:color="000000"/>
              <w:bottom w:val="single" w:sz="1" w:space="0" w:color="000000"/>
            </w:tcBorders>
          </w:tcPr>
          <w:p w:rsidR="004E1F01" w:rsidRPr="00096FF5" w:rsidRDefault="004E1F01" w:rsidP="00D25F38">
            <w:pPr>
              <w:jc w:val="both"/>
              <w:rPr>
                <w:rFonts w:ascii="Times New Roman" w:hAnsi="Times New Roman"/>
                <w:sz w:val="24"/>
              </w:rPr>
            </w:pPr>
          </w:p>
        </w:tc>
        <w:tc>
          <w:tcPr>
            <w:tcW w:w="3213" w:type="dxa"/>
            <w:tcBorders>
              <w:top w:val="single" w:sz="2" w:space="0" w:color="000000"/>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3. Теплица, оранжерея</w:t>
            </w:r>
          </w:p>
        </w:tc>
        <w:tc>
          <w:tcPr>
            <w:tcW w:w="3225" w:type="dxa"/>
            <w:tcBorders>
              <w:top w:val="single" w:sz="2" w:space="0" w:color="000000"/>
              <w:left w:val="single" w:sz="1" w:space="0" w:color="000000"/>
              <w:bottom w:val="single" w:sz="1" w:space="0" w:color="000000"/>
              <w:right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3. Медпункт</w:t>
            </w:r>
          </w:p>
        </w:tc>
      </w:tr>
      <w:tr w:rsidR="004E1F01" w:rsidRPr="00096FF5">
        <w:trPr>
          <w:jc w:val="center"/>
        </w:trPr>
        <w:tc>
          <w:tcPr>
            <w:tcW w:w="3212"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p>
        </w:tc>
        <w:tc>
          <w:tcPr>
            <w:tcW w:w="3213"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4. Хозяйственные постройки;</w:t>
            </w:r>
          </w:p>
          <w:p w:rsidR="004E1F01" w:rsidRPr="00096FF5" w:rsidRDefault="004E1F01" w:rsidP="00D25F38">
            <w:pPr>
              <w:jc w:val="both"/>
              <w:rPr>
                <w:rFonts w:ascii="Times New Roman" w:hAnsi="Times New Roman"/>
                <w:sz w:val="24"/>
              </w:rPr>
            </w:pPr>
            <w:r w:rsidRPr="00096FF5">
              <w:rPr>
                <w:rFonts w:ascii="Times New Roman" w:hAnsi="Times New Roman"/>
                <w:sz w:val="24"/>
              </w:rPr>
              <w:t>надворный туалет</w:t>
            </w:r>
          </w:p>
        </w:tc>
        <w:tc>
          <w:tcPr>
            <w:tcW w:w="3225" w:type="dxa"/>
            <w:tcBorders>
              <w:left w:val="single" w:sz="1" w:space="0" w:color="000000"/>
              <w:bottom w:val="single" w:sz="1" w:space="0" w:color="000000"/>
              <w:right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4. Магазины товаров первой необходимости торговой площадью до 100 кв.м</w:t>
            </w:r>
          </w:p>
        </w:tc>
      </w:tr>
      <w:tr w:rsidR="004E1F01" w:rsidRPr="00096FF5">
        <w:trPr>
          <w:jc w:val="center"/>
        </w:trPr>
        <w:tc>
          <w:tcPr>
            <w:tcW w:w="3212"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p>
        </w:tc>
        <w:tc>
          <w:tcPr>
            <w:tcW w:w="3213"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5. Скважина для забора воды;</w:t>
            </w:r>
          </w:p>
          <w:p w:rsidR="004E1F01" w:rsidRPr="00096FF5" w:rsidRDefault="004E1F01" w:rsidP="00D25F38">
            <w:pPr>
              <w:jc w:val="both"/>
              <w:rPr>
                <w:rFonts w:ascii="Times New Roman" w:hAnsi="Times New Roman"/>
                <w:sz w:val="24"/>
              </w:rPr>
            </w:pPr>
            <w:r w:rsidRPr="00096FF5">
              <w:rPr>
                <w:rFonts w:ascii="Times New Roman" w:hAnsi="Times New Roman"/>
                <w:sz w:val="24"/>
              </w:rPr>
              <w:t>индивидуальный колодец</w:t>
            </w:r>
          </w:p>
        </w:tc>
        <w:tc>
          <w:tcPr>
            <w:tcW w:w="3225" w:type="dxa"/>
            <w:tcBorders>
              <w:left w:val="single" w:sz="1" w:space="0" w:color="000000"/>
              <w:bottom w:val="single" w:sz="1" w:space="0" w:color="000000"/>
              <w:right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5. Временные торговые объекты</w:t>
            </w:r>
          </w:p>
        </w:tc>
      </w:tr>
      <w:tr w:rsidR="004E1F01" w:rsidRPr="00096FF5">
        <w:trPr>
          <w:jc w:val="center"/>
        </w:trPr>
        <w:tc>
          <w:tcPr>
            <w:tcW w:w="3212"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p>
        </w:tc>
        <w:tc>
          <w:tcPr>
            <w:tcW w:w="3213"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6. Устройства и строения для содержания мелкого домашнего скота и птицы</w:t>
            </w:r>
          </w:p>
        </w:tc>
        <w:tc>
          <w:tcPr>
            <w:tcW w:w="3225" w:type="dxa"/>
            <w:tcBorders>
              <w:left w:val="single" w:sz="1" w:space="0" w:color="000000"/>
              <w:bottom w:val="single" w:sz="1" w:space="0" w:color="000000"/>
              <w:right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6. Почтовые отделения</w:t>
            </w:r>
          </w:p>
        </w:tc>
      </w:tr>
      <w:tr w:rsidR="004E1F01" w:rsidRPr="00096FF5">
        <w:trPr>
          <w:jc w:val="center"/>
        </w:trPr>
        <w:tc>
          <w:tcPr>
            <w:tcW w:w="3212"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p>
        </w:tc>
        <w:tc>
          <w:tcPr>
            <w:tcW w:w="3213"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 xml:space="preserve">7. Открытые автостоянки для кратковременного хранения индивидуальных легковых автомобилей при въезде на территорию садоводческого </w:t>
            </w:r>
            <w:r w:rsidRPr="00096FF5">
              <w:rPr>
                <w:rFonts w:ascii="Times New Roman" w:hAnsi="Times New Roman"/>
                <w:sz w:val="24"/>
              </w:rPr>
              <w:lastRenderedPageBreak/>
              <w:t>объединения</w:t>
            </w:r>
          </w:p>
        </w:tc>
        <w:tc>
          <w:tcPr>
            <w:tcW w:w="3225" w:type="dxa"/>
            <w:tcBorders>
              <w:left w:val="single" w:sz="1" w:space="0" w:color="000000"/>
              <w:bottom w:val="single" w:sz="1" w:space="0" w:color="000000"/>
              <w:right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lastRenderedPageBreak/>
              <w:t>7. Постройки для содержания мелких домашних животных</w:t>
            </w:r>
          </w:p>
        </w:tc>
      </w:tr>
      <w:tr w:rsidR="004E1F01" w:rsidRPr="00096FF5">
        <w:trPr>
          <w:jc w:val="center"/>
        </w:trPr>
        <w:tc>
          <w:tcPr>
            <w:tcW w:w="3212"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p>
        </w:tc>
        <w:tc>
          <w:tcPr>
            <w:tcW w:w="3213"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8. Детские площадки, площадки для отдыха, спортивные площадки</w:t>
            </w:r>
          </w:p>
        </w:tc>
        <w:tc>
          <w:tcPr>
            <w:tcW w:w="3225" w:type="dxa"/>
            <w:tcBorders>
              <w:left w:val="single" w:sz="1" w:space="0" w:color="000000"/>
              <w:bottom w:val="single" w:sz="1" w:space="0" w:color="000000"/>
              <w:right w:val="single" w:sz="1" w:space="0" w:color="000000"/>
            </w:tcBorders>
          </w:tcPr>
          <w:p w:rsidR="004E1F01" w:rsidRPr="00096FF5" w:rsidRDefault="00A8149D" w:rsidP="00D25F38">
            <w:pPr>
              <w:jc w:val="both"/>
              <w:rPr>
                <w:rFonts w:ascii="Times New Roman" w:hAnsi="Times New Roman"/>
                <w:sz w:val="24"/>
              </w:rPr>
            </w:pPr>
            <w:r w:rsidRPr="00096FF5">
              <w:rPr>
                <w:rFonts w:ascii="Times New Roman" w:hAnsi="Times New Roman"/>
                <w:sz w:val="24"/>
              </w:rPr>
              <w:t>8. По праву застройки</w:t>
            </w:r>
          </w:p>
        </w:tc>
      </w:tr>
      <w:tr w:rsidR="004E1F01" w:rsidRPr="00096FF5">
        <w:trPr>
          <w:jc w:val="center"/>
        </w:trPr>
        <w:tc>
          <w:tcPr>
            <w:tcW w:w="3212"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p>
        </w:tc>
        <w:tc>
          <w:tcPr>
            <w:tcW w:w="3213"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9. Объекты пожарной охраны (гидранты, резервуары для хранения воды, противопожарные водоемы)</w:t>
            </w:r>
          </w:p>
        </w:tc>
        <w:tc>
          <w:tcPr>
            <w:tcW w:w="3225" w:type="dxa"/>
            <w:tcBorders>
              <w:left w:val="single" w:sz="1" w:space="0" w:color="000000"/>
              <w:bottom w:val="single" w:sz="1" w:space="0" w:color="000000"/>
              <w:right w:val="single" w:sz="1" w:space="0" w:color="000000"/>
            </w:tcBorders>
          </w:tcPr>
          <w:p w:rsidR="004E1F01" w:rsidRPr="00096FF5" w:rsidRDefault="004E1F01" w:rsidP="00D25F38">
            <w:pPr>
              <w:jc w:val="both"/>
              <w:rPr>
                <w:rFonts w:ascii="Times New Roman" w:hAnsi="Times New Roman"/>
                <w:sz w:val="24"/>
              </w:rPr>
            </w:pPr>
          </w:p>
        </w:tc>
      </w:tr>
      <w:tr w:rsidR="004E1F01" w:rsidRPr="00096FF5" w:rsidTr="00B51A91">
        <w:trPr>
          <w:jc w:val="center"/>
        </w:trPr>
        <w:tc>
          <w:tcPr>
            <w:tcW w:w="3212" w:type="dxa"/>
            <w:tcBorders>
              <w:left w:val="single" w:sz="1" w:space="0" w:color="000000"/>
              <w:bottom w:val="single" w:sz="2" w:space="0" w:color="000000"/>
            </w:tcBorders>
          </w:tcPr>
          <w:p w:rsidR="004E1F01" w:rsidRPr="00096FF5" w:rsidRDefault="004E1F01" w:rsidP="00D25F38">
            <w:pPr>
              <w:jc w:val="both"/>
              <w:rPr>
                <w:rFonts w:ascii="Times New Roman" w:hAnsi="Times New Roman"/>
                <w:sz w:val="24"/>
              </w:rPr>
            </w:pPr>
          </w:p>
        </w:tc>
        <w:tc>
          <w:tcPr>
            <w:tcW w:w="3213" w:type="dxa"/>
            <w:tcBorders>
              <w:left w:val="single" w:sz="1" w:space="0" w:color="000000"/>
              <w:bottom w:val="single" w:sz="2"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10. Административные помещения, связанные с обслуживанием зон дач</w:t>
            </w:r>
          </w:p>
        </w:tc>
        <w:tc>
          <w:tcPr>
            <w:tcW w:w="3225" w:type="dxa"/>
            <w:tcBorders>
              <w:left w:val="single" w:sz="1" w:space="0" w:color="000000"/>
              <w:bottom w:val="single" w:sz="2" w:space="0" w:color="000000"/>
              <w:right w:val="single" w:sz="1" w:space="0" w:color="000000"/>
            </w:tcBorders>
          </w:tcPr>
          <w:p w:rsidR="004E1F01" w:rsidRPr="00096FF5" w:rsidRDefault="004E1F01" w:rsidP="00D25F38">
            <w:pPr>
              <w:jc w:val="both"/>
              <w:rPr>
                <w:rFonts w:ascii="Times New Roman" w:hAnsi="Times New Roman"/>
                <w:sz w:val="24"/>
              </w:rPr>
            </w:pPr>
          </w:p>
        </w:tc>
      </w:tr>
      <w:tr w:rsidR="004E1F01" w:rsidRPr="00096FF5" w:rsidTr="00B51A91">
        <w:trPr>
          <w:jc w:val="center"/>
        </w:trPr>
        <w:tc>
          <w:tcPr>
            <w:tcW w:w="3212" w:type="dxa"/>
            <w:tcBorders>
              <w:top w:val="single" w:sz="2" w:space="0" w:color="000000"/>
              <w:left w:val="single" w:sz="2" w:space="0" w:color="000000"/>
              <w:bottom w:val="single" w:sz="2" w:space="0" w:color="000000"/>
              <w:right w:val="single" w:sz="2" w:space="0" w:color="000000"/>
            </w:tcBorders>
          </w:tcPr>
          <w:p w:rsidR="004E1F01" w:rsidRPr="00096FF5" w:rsidRDefault="004E1F01" w:rsidP="00D25F38">
            <w:pPr>
              <w:jc w:val="both"/>
              <w:rPr>
                <w:rFonts w:ascii="Times New Roman" w:hAnsi="Times New Roman"/>
                <w:sz w:val="24"/>
              </w:rPr>
            </w:pPr>
          </w:p>
        </w:tc>
        <w:tc>
          <w:tcPr>
            <w:tcW w:w="3213" w:type="dxa"/>
            <w:tcBorders>
              <w:top w:val="single" w:sz="2" w:space="0" w:color="000000"/>
              <w:left w:val="single" w:sz="2" w:space="0" w:color="000000"/>
              <w:bottom w:val="single" w:sz="2" w:space="0" w:color="000000"/>
              <w:right w:val="single" w:sz="2"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11. Площадки для мусоросборников</w:t>
            </w:r>
          </w:p>
        </w:tc>
        <w:tc>
          <w:tcPr>
            <w:tcW w:w="3225" w:type="dxa"/>
            <w:tcBorders>
              <w:top w:val="single" w:sz="2" w:space="0" w:color="000000"/>
              <w:left w:val="single" w:sz="2" w:space="0" w:color="000000"/>
              <w:bottom w:val="single" w:sz="2" w:space="0" w:color="000000"/>
              <w:right w:val="single" w:sz="2" w:space="0" w:color="000000"/>
            </w:tcBorders>
          </w:tcPr>
          <w:p w:rsidR="004E1F01" w:rsidRPr="00096FF5" w:rsidRDefault="004E1F01" w:rsidP="00D25F38">
            <w:pPr>
              <w:jc w:val="both"/>
              <w:rPr>
                <w:rFonts w:ascii="Times New Roman" w:hAnsi="Times New Roman"/>
                <w:sz w:val="24"/>
              </w:rPr>
            </w:pPr>
          </w:p>
        </w:tc>
      </w:tr>
      <w:tr w:rsidR="00B51A91" w:rsidRPr="00096FF5" w:rsidTr="00B51A91">
        <w:trPr>
          <w:jc w:val="center"/>
        </w:trPr>
        <w:tc>
          <w:tcPr>
            <w:tcW w:w="3212" w:type="dxa"/>
            <w:tcBorders>
              <w:top w:val="single" w:sz="2" w:space="0" w:color="000000"/>
              <w:left w:val="single" w:sz="2" w:space="0" w:color="000000"/>
              <w:bottom w:val="single" w:sz="2" w:space="0" w:color="000000"/>
              <w:right w:val="single" w:sz="2" w:space="0" w:color="000000"/>
            </w:tcBorders>
          </w:tcPr>
          <w:p w:rsidR="00B51A91" w:rsidRPr="00096FF5" w:rsidRDefault="00B51A91" w:rsidP="00D25F38">
            <w:pPr>
              <w:jc w:val="both"/>
              <w:rPr>
                <w:rFonts w:ascii="Times New Roman" w:hAnsi="Times New Roman"/>
                <w:sz w:val="24"/>
              </w:rPr>
            </w:pPr>
          </w:p>
        </w:tc>
        <w:tc>
          <w:tcPr>
            <w:tcW w:w="3213" w:type="dxa"/>
            <w:tcBorders>
              <w:top w:val="single" w:sz="2" w:space="0" w:color="000000"/>
              <w:left w:val="single" w:sz="2" w:space="0" w:color="000000"/>
              <w:bottom w:val="single" w:sz="2" w:space="0" w:color="000000"/>
              <w:right w:val="single" w:sz="2" w:space="0" w:color="000000"/>
            </w:tcBorders>
          </w:tcPr>
          <w:p w:rsidR="00B51A91" w:rsidRPr="00096FF5" w:rsidRDefault="00B51A91" w:rsidP="00B963EB">
            <w:pPr>
              <w:jc w:val="both"/>
              <w:rPr>
                <w:rFonts w:ascii="Times New Roman" w:hAnsi="Times New Roman"/>
                <w:sz w:val="24"/>
              </w:rPr>
            </w:pPr>
            <w:r w:rsidRPr="00096FF5">
              <w:rPr>
                <w:rFonts w:ascii="Times New Roman" w:hAnsi="Times New Roman"/>
                <w:sz w:val="24"/>
              </w:rPr>
              <w:t>12. Объекты инженерной инфраструктуры и инженерные сооружения и сети</w:t>
            </w:r>
          </w:p>
        </w:tc>
        <w:tc>
          <w:tcPr>
            <w:tcW w:w="3225" w:type="dxa"/>
            <w:tcBorders>
              <w:top w:val="single" w:sz="2" w:space="0" w:color="000000"/>
              <w:left w:val="single" w:sz="2" w:space="0" w:color="000000"/>
              <w:bottom w:val="single" w:sz="2" w:space="0" w:color="000000"/>
              <w:right w:val="single" w:sz="2" w:space="0" w:color="000000"/>
            </w:tcBorders>
          </w:tcPr>
          <w:p w:rsidR="00B51A91" w:rsidRPr="00096FF5" w:rsidRDefault="00B51A91" w:rsidP="00D25F38">
            <w:pPr>
              <w:jc w:val="both"/>
              <w:rPr>
                <w:rFonts w:ascii="Times New Roman" w:hAnsi="Times New Roman"/>
                <w:sz w:val="24"/>
              </w:rPr>
            </w:pPr>
          </w:p>
        </w:tc>
      </w:tr>
      <w:tr w:rsidR="00B51A91" w:rsidRPr="00096FF5" w:rsidTr="00B51A91">
        <w:trPr>
          <w:jc w:val="center"/>
        </w:trPr>
        <w:tc>
          <w:tcPr>
            <w:tcW w:w="3212" w:type="dxa"/>
            <w:tcBorders>
              <w:top w:val="single" w:sz="2" w:space="0" w:color="000000"/>
              <w:left w:val="single" w:sz="2" w:space="0" w:color="000000"/>
              <w:bottom w:val="single" w:sz="2" w:space="0" w:color="000000"/>
              <w:right w:val="single" w:sz="2" w:space="0" w:color="000000"/>
            </w:tcBorders>
          </w:tcPr>
          <w:p w:rsidR="00B51A91" w:rsidRPr="00096FF5" w:rsidRDefault="00B51A91" w:rsidP="00D25F38">
            <w:pPr>
              <w:jc w:val="both"/>
              <w:rPr>
                <w:rFonts w:ascii="Times New Roman" w:hAnsi="Times New Roman"/>
                <w:sz w:val="24"/>
              </w:rPr>
            </w:pPr>
          </w:p>
        </w:tc>
        <w:tc>
          <w:tcPr>
            <w:tcW w:w="3213" w:type="dxa"/>
            <w:tcBorders>
              <w:top w:val="single" w:sz="2" w:space="0" w:color="000000"/>
              <w:left w:val="single" w:sz="2" w:space="0" w:color="000000"/>
              <w:bottom w:val="single" w:sz="2" w:space="0" w:color="000000"/>
              <w:right w:val="single" w:sz="2" w:space="0" w:color="000000"/>
            </w:tcBorders>
          </w:tcPr>
          <w:p w:rsidR="00B51A91" w:rsidRPr="00096FF5" w:rsidRDefault="00B51A91" w:rsidP="00B963EB">
            <w:pPr>
              <w:jc w:val="both"/>
              <w:rPr>
                <w:rFonts w:ascii="Times New Roman" w:hAnsi="Times New Roman"/>
                <w:sz w:val="24"/>
              </w:rPr>
            </w:pPr>
            <w:r w:rsidRPr="00096FF5">
              <w:rPr>
                <w:rFonts w:ascii="Times New Roman" w:hAnsi="Times New Roman"/>
                <w:sz w:val="24"/>
              </w:rPr>
              <w:t>13. Трансформаторная подстанция, небольшие котельные, канализационная насосная станция, газораспределительный пункт, распределительн</w:t>
            </w:r>
            <w:r w:rsidR="00E40105" w:rsidRPr="00096FF5">
              <w:rPr>
                <w:rFonts w:ascii="Times New Roman" w:hAnsi="Times New Roman"/>
                <w:sz w:val="24"/>
              </w:rPr>
              <w:t>ая подстанция</w:t>
            </w:r>
          </w:p>
        </w:tc>
        <w:tc>
          <w:tcPr>
            <w:tcW w:w="3225" w:type="dxa"/>
            <w:tcBorders>
              <w:top w:val="single" w:sz="2" w:space="0" w:color="000000"/>
              <w:left w:val="single" w:sz="2" w:space="0" w:color="000000"/>
              <w:bottom w:val="single" w:sz="2" w:space="0" w:color="000000"/>
              <w:right w:val="single" w:sz="2" w:space="0" w:color="000000"/>
            </w:tcBorders>
          </w:tcPr>
          <w:p w:rsidR="00B51A91" w:rsidRPr="00096FF5" w:rsidRDefault="00B51A91" w:rsidP="00D25F38">
            <w:pPr>
              <w:jc w:val="both"/>
              <w:rPr>
                <w:rFonts w:ascii="Times New Roman" w:hAnsi="Times New Roman"/>
                <w:sz w:val="24"/>
              </w:rPr>
            </w:pPr>
          </w:p>
        </w:tc>
      </w:tr>
    </w:tbl>
    <w:p w:rsidR="00367A37" w:rsidRPr="00096FF5" w:rsidRDefault="00367A37"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15.2 Общественно-деловые и коммерческие зоны</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15.2.1 «ОД-1» - зона для многофункциональной общественно-деловой застройки городского центра</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Зона «ОД-1»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№11 Виды разрешенного использования земельных участков и объектов капитального строительства для зоны «ОД-1»</w:t>
      </w:r>
    </w:p>
    <w:p w:rsidR="00BE658E" w:rsidRPr="00096FF5" w:rsidRDefault="00BE658E" w:rsidP="00BE658E">
      <w:pPr>
        <w:jc w:val="both"/>
        <w:rPr>
          <w:rFonts w:ascii="Times New Roman" w:eastAsia="Lucida Sans Unicode" w:hAnsi="Times New Roman"/>
          <w:sz w:val="24"/>
        </w:rPr>
      </w:pPr>
    </w:p>
    <w:tbl>
      <w:tblPr>
        <w:tblW w:w="9650" w:type="dxa"/>
        <w:jc w:val="center"/>
        <w:tblLayout w:type="fixed"/>
        <w:tblCellMar>
          <w:top w:w="55" w:type="dxa"/>
          <w:left w:w="55" w:type="dxa"/>
          <w:bottom w:w="55" w:type="dxa"/>
          <w:right w:w="55" w:type="dxa"/>
        </w:tblCellMar>
        <w:tblLook w:val="0000"/>
      </w:tblPr>
      <w:tblGrid>
        <w:gridCol w:w="3409"/>
        <w:gridCol w:w="3016"/>
        <w:gridCol w:w="3225"/>
      </w:tblGrid>
      <w:tr w:rsidR="004E1F01" w:rsidRPr="00096FF5">
        <w:trPr>
          <w:jc w:val="center"/>
        </w:trPr>
        <w:tc>
          <w:tcPr>
            <w:tcW w:w="3409" w:type="dxa"/>
            <w:tcBorders>
              <w:top w:val="single" w:sz="1" w:space="0" w:color="000000"/>
              <w:left w:val="single" w:sz="1" w:space="0" w:color="000000"/>
              <w:bottom w:val="single" w:sz="1" w:space="0" w:color="000000"/>
            </w:tcBorders>
          </w:tcPr>
          <w:p w:rsidR="004E1F01" w:rsidRPr="00096FF5" w:rsidRDefault="004E1F01" w:rsidP="00D25F38">
            <w:pPr>
              <w:jc w:val="center"/>
              <w:rPr>
                <w:rFonts w:ascii="Times New Roman" w:hAnsi="Times New Roman"/>
                <w:sz w:val="24"/>
              </w:rPr>
            </w:pPr>
            <w:r w:rsidRPr="00096FF5">
              <w:rPr>
                <w:rFonts w:ascii="Times New Roman" w:hAnsi="Times New Roman"/>
                <w:sz w:val="24"/>
              </w:rPr>
              <w:t>Основные виды разрешенного использования</w:t>
            </w:r>
          </w:p>
        </w:tc>
        <w:tc>
          <w:tcPr>
            <w:tcW w:w="3016" w:type="dxa"/>
            <w:tcBorders>
              <w:top w:val="single" w:sz="1" w:space="0" w:color="000000"/>
              <w:left w:val="single" w:sz="1" w:space="0" w:color="000000"/>
              <w:bottom w:val="single" w:sz="1" w:space="0" w:color="000000"/>
            </w:tcBorders>
          </w:tcPr>
          <w:p w:rsidR="004E1F01" w:rsidRPr="00096FF5" w:rsidRDefault="004E1F01" w:rsidP="00D25F38">
            <w:pPr>
              <w:jc w:val="center"/>
              <w:rPr>
                <w:rFonts w:ascii="Times New Roman" w:hAnsi="Times New Roman"/>
                <w:sz w:val="24"/>
              </w:rPr>
            </w:pPr>
            <w:r w:rsidRPr="00096FF5">
              <w:rPr>
                <w:rFonts w:ascii="Times New Roman" w:hAnsi="Times New Roman"/>
                <w:sz w:val="24"/>
              </w:rPr>
              <w:t>Вспомогательные виды разрешенного использования</w:t>
            </w:r>
          </w:p>
        </w:tc>
        <w:tc>
          <w:tcPr>
            <w:tcW w:w="3225" w:type="dxa"/>
            <w:tcBorders>
              <w:top w:val="single" w:sz="1" w:space="0" w:color="000000"/>
              <w:left w:val="single" w:sz="1" w:space="0" w:color="000000"/>
              <w:bottom w:val="single" w:sz="1" w:space="0" w:color="000000"/>
              <w:right w:val="single" w:sz="1" w:space="0" w:color="000000"/>
            </w:tcBorders>
          </w:tcPr>
          <w:p w:rsidR="004E1F01" w:rsidRPr="00096FF5" w:rsidRDefault="004E1F01" w:rsidP="00D25F38">
            <w:pPr>
              <w:jc w:val="center"/>
              <w:rPr>
                <w:rFonts w:ascii="Times New Roman" w:hAnsi="Times New Roman"/>
                <w:sz w:val="24"/>
              </w:rPr>
            </w:pPr>
            <w:r w:rsidRPr="00096FF5">
              <w:rPr>
                <w:rFonts w:ascii="Times New Roman" w:hAnsi="Times New Roman"/>
                <w:sz w:val="24"/>
              </w:rPr>
              <w:t>Условно разрешенные виды использования</w:t>
            </w:r>
          </w:p>
        </w:tc>
      </w:tr>
      <w:tr w:rsidR="004E1F01" w:rsidRPr="00096FF5">
        <w:trPr>
          <w:jc w:val="center"/>
        </w:trPr>
        <w:tc>
          <w:tcPr>
            <w:tcW w:w="3409" w:type="dxa"/>
            <w:tcBorders>
              <w:left w:val="single" w:sz="1" w:space="0" w:color="000000"/>
              <w:bottom w:val="single" w:sz="1" w:space="0" w:color="000000"/>
            </w:tcBorders>
          </w:tcPr>
          <w:p w:rsidR="004E1F01" w:rsidRPr="00096FF5" w:rsidRDefault="004E1F01" w:rsidP="00D25F38">
            <w:pPr>
              <w:jc w:val="center"/>
              <w:rPr>
                <w:rFonts w:ascii="Times New Roman" w:hAnsi="Times New Roman"/>
                <w:sz w:val="24"/>
              </w:rPr>
            </w:pPr>
            <w:r w:rsidRPr="00096FF5">
              <w:rPr>
                <w:rFonts w:ascii="Times New Roman" w:hAnsi="Times New Roman"/>
                <w:sz w:val="24"/>
              </w:rPr>
              <w:t>1</w:t>
            </w:r>
          </w:p>
        </w:tc>
        <w:tc>
          <w:tcPr>
            <w:tcW w:w="3016" w:type="dxa"/>
            <w:tcBorders>
              <w:left w:val="single" w:sz="1" w:space="0" w:color="000000"/>
              <w:bottom w:val="single" w:sz="1" w:space="0" w:color="000000"/>
            </w:tcBorders>
          </w:tcPr>
          <w:p w:rsidR="004E1F01" w:rsidRPr="00096FF5" w:rsidRDefault="004E1F01" w:rsidP="00D25F38">
            <w:pPr>
              <w:jc w:val="center"/>
              <w:rPr>
                <w:rFonts w:ascii="Times New Roman" w:hAnsi="Times New Roman"/>
                <w:sz w:val="24"/>
              </w:rPr>
            </w:pPr>
            <w:r w:rsidRPr="00096FF5">
              <w:rPr>
                <w:rFonts w:ascii="Times New Roman" w:hAnsi="Times New Roman"/>
                <w:sz w:val="24"/>
              </w:rPr>
              <w:t>2</w:t>
            </w:r>
          </w:p>
        </w:tc>
        <w:tc>
          <w:tcPr>
            <w:tcW w:w="3225" w:type="dxa"/>
            <w:tcBorders>
              <w:left w:val="single" w:sz="1" w:space="0" w:color="000000"/>
              <w:bottom w:val="single" w:sz="1" w:space="0" w:color="000000"/>
              <w:right w:val="single" w:sz="1" w:space="0" w:color="000000"/>
            </w:tcBorders>
          </w:tcPr>
          <w:p w:rsidR="004E1F01" w:rsidRPr="00096FF5" w:rsidRDefault="004E1F01" w:rsidP="00D25F38">
            <w:pPr>
              <w:jc w:val="center"/>
              <w:rPr>
                <w:rFonts w:ascii="Times New Roman" w:hAnsi="Times New Roman"/>
                <w:sz w:val="24"/>
              </w:rPr>
            </w:pPr>
            <w:r w:rsidRPr="00096FF5">
              <w:rPr>
                <w:rFonts w:ascii="Times New Roman" w:hAnsi="Times New Roman"/>
                <w:sz w:val="24"/>
              </w:rPr>
              <w:t>3</w:t>
            </w:r>
          </w:p>
        </w:tc>
      </w:tr>
      <w:tr w:rsidR="004E1F01" w:rsidRPr="00096FF5">
        <w:trPr>
          <w:jc w:val="center"/>
        </w:trPr>
        <w:tc>
          <w:tcPr>
            <w:tcW w:w="3409"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1. Гостиницы</w:t>
            </w:r>
          </w:p>
        </w:tc>
        <w:tc>
          <w:tcPr>
            <w:tcW w:w="3016"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1. Автостоянки (открытые, подземные, полуподземные, многоэтажные) для кратковременного хранения индивидуальных легковых автомобилей</w:t>
            </w:r>
          </w:p>
        </w:tc>
        <w:tc>
          <w:tcPr>
            <w:tcW w:w="3225" w:type="dxa"/>
            <w:tcBorders>
              <w:left w:val="single" w:sz="1" w:space="0" w:color="000000"/>
              <w:bottom w:val="single" w:sz="1" w:space="0" w:color="000000"/>
              <w:right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1. Разрешенные «по праву застройки» виды использования, нарушающие требования к застройке</w:t>
            </w:r>
          </w:p>
        </w:tc>
      </w:tr>
      <w:tr w:rsidR="004E1F01" w:rsidRPr="00096FF5">
        <w:trPr>
          <w:jc w:val="center"/>
        </w:trPr>
        <w:tc>
          <w:tcPr>
            <w:tcW w:w="3409"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lastRenderedPageBreak/>
              <w:t>2. Учебно-производственный комбинат</w:t>
            </w:r>
          </w:p>
        </w:tc>
        <w:tc>
          <w:tcPr>
            <w:tcW w:w="3016"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2. Автостоянки для временного хранения экскурсионных автобусов</w:t>
            </w:r>
          </w:p>
        </w:tc>
        <w:tc>
          <w:tcPr>
            <w:tcW w:w="3225" w:type="dxa"/>
            <w:tcBorders>
              <w:left w:val="single" w:sz="1" w:space="0" w:color="000000"/>
              <w:bottom w:val="single" w:sz="1" w:space="0" w:color="000000"/>
              <w:right w:val="single" w:sz="1" w:space="0" w:color="000000"/>
            </w:tcBorders>
          </w:tcPr>
          <w:p w:rsidR="00C45478" w:rsidRPr="00096FF5" w:rsidRDefault="004E1F01" w:rsidP="00D25F38">
            <w:pPr>
              <w:jc w:val="both"/>
              <w:rPr>
                <w:rFonts w:ascii="Times New Roman" w:hAnsi="Times New Roman"/>
                <w:sz w:val="24"/>
              </w:rPr>
            </w:pPr>
            <w:r w:rsidRPr="00096FF5">
              <w:rPr>
                <w:rFonts w:ascii="Times New Roman" w:hAnsi="Times New Roman"/>
                <w:sz w:val="24"/>
              </w:rPr>
              <w:t xml:space="preserve">2. </w:t>
            </w:r>
            <w:r w:rsidR="00375D2D" w:rsidRPr="00096FF5">
              <w:rPr>
                <w:rFonts w:ascii="Times New Roman" w:hAnsi="Times New Roman"/>
                <w:sz w:val="24"/>
              </w:rPr>
              <w:t>М</w:t>
            </w:r>
            <w:r w:rsidR="00C45478" w:rsidRPr="00096FF5">
              <w:rPr>
                <w:rFonts w:ascii="Times New Roman" w:hAnsi="Times New Roman"/>
                <w:sz w:val="24"/>
              </w:rPr>
              <w:t>ногоквартирные жилые дома от 6 этажей и выше</w:t>
            </w:r>
          </w:p>
        </w:tc>
      </w:tr>
      <w:tr w:rsidR="004E1F01" w:rsidRPr="00096FF5">
        <w:trPr>
          <w:jc w:val="center"/>
        </w:trPr>
        <w:tc>
          <w:tcPr>
            <w:tcW w:w="3409"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3. Учреждения среднего специального и высшего образования, учебные центры</w:t>
            </w:r>
          </w:p>
        </w:tc>
        <w:tc>
          <w:tcPr>
            <w:tcW w:w="3016"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3. Трансформаторная подстанция;</w:t>
            </w:r>
            <w:r w:rsidR="00B51A91" w:rsidRPr="00096FF5">
              <w:rPr>
                <w:rFonts w:ascii="Times New Roman" w:hAnsi="Times New Roman"/>
                <w:sz w:val="24"/>
              </w:rPr>
              <w:t xml:space="preserve"> </w:t>
            </w:r>
            <w:r w:rsidRPr="00096FF5">
              <w:rPr>
                <w:rFonts w:ascii="Times New Roman" w:hAnsi="Times New Roman"/>
                <w:sz w:val="24"/>
              </w:rPr>
              <w:t>небольшие котельные, канализационная насосная станция, газораспределительный пункт, распределительная подстанция</w:t>
            </w:r>
          </w:p>
        </w:tc>
        <w:tc>
          <w:tcPr>
            <w:tcW w:w="3225" w:type="dxa"/>
            <w:tcBorders>
              <w:left w:val="single" w:sz="1" w:space="0" w:color="000000"/>
              <w:bottom w:val="single" w:sz="1" w:space="0" w:color="000000"/>
              <w:right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3. Детские дошкольные учреждения</w:t>
            </w:r>
          </w:p>
        </w:tc>
      </w:tr>
      <w:tr w:rsidR="004E1F01" w:rsidRPr="00096FF5">
        <w:trPr>
          <w:jc w:val="center"/>
        </w:trPr>
        <w:tc>
          <w:tcPr>
            <w:tcW w:w="3409"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4. Поликлиники; амбулатории; аптеки; медпункты; ФАПы</w:t>
            </w:r>
          </w:p>
          <w:p w:rsidR="004E1F01" w:rsidRPr="00096FF5" w:rsidRDefault="004E1F01" w:rsidP="00D25F38">
            <w:pPr>
              <w:jc w:val="both"/>
              <w:rPr>
                <w:rFonts w:ascii="Times New Roman" w:hAnsi="Times New Roman"/>
                <w:sz w:val="24"/>
              </w:rPr>
            </w:pPr>
            <w:r w:rsidRPr="00096FF5">
              <w:rPr>
                <w:rFonts w:ascii="Times New Roman" w:hAnsi="Times New Roman"/>
                <w:sz w:val="24"/>
              </w:rPr>
              <w:t>станции скорой помощи;</w:t>
            </w:r>
          </w:p>
          <w:p w:rsidR="004E1F01" w:rsidRPr="00096FF5" w:rsidRDefault="004E1F01" w:rsidP="00D25F38">
            <w:pPr>
              <w:jc w:val="both"/>
              <w:rPr>
                <w:rFonts w:ascii="Times New Roman" w:hAnsi="Times New Roman"/>
                <w:sz w:val="24"/>
              </w:rPr>
            </w:pPr>
            <w:r w:rsidRPr="00096FF5">
              <w:rPr>
                <w:rFonts w:ascii="Times New Roman" w:hAnsi="Times New Roman"/>
                <w:sz w:val="24"/>
              </w:rPr>
              <w:t>раздаточная молочная кухня;  стоматологические кабинеты</w:t>
            </w:r>
          </w:p>
        </w:tc>
        <w:tc>
          <w:tcPr>
            <w:tcW w:w="3016"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4. Детские площадки, площадки для отдыха  с элементами озеленения</w:t>
            </w:r>
          </w:p>
        </w:tc>
        <w:tc>
          <w:tcPr>
            <w:tcW w:w="3225" w:type="dxa"/>
            <w:tcBorders>
              <w:left w:val="single" w:sz="1" w:space="0" w:color="000000"/>
              <w:bottom w:val="single" w:sz="1" w:space="0" w:color="000000"/>
              <w:right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4. Школы начальные, средние, общеобразовательные и специализированные; лицеи, гимназии, колледжи</w:t>
            </w:r>
          </w:p>
        </w:tc>
      </w:tr>
      <w:tr w:rsidR="004E1F01" w:rsidRPr="00096FF5">
        <w:trPr>
          <w:jc w:val="center"/>
        </w:trPr>
        <w:tc>
          <w:tcPr>
            <w:tcW w:w="3409"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5. Больницы, клиники общего профиля; медицинские центры</w:t>
            </w:r>
          </w:p>
          <w:p w:rsidR="004E1F01" w:rsidRPr="00096FF5" w:rsidRDefault="004E1F01" w:rsidP="00D25F38">
            <w:pPr>
              <w:jc w:val="both"/>
              <w:rPr>
                <w:rFonts w:ascii="Times New Roman" w:hAnsi="Times New Roman"/>
                <w:sz w:val="24"/>
              </w:rPr>
            </w:pPr>
          </w:p>
        </w:tc>
        <w:tc>
          <w:tcPr>
            <w:tcW w:w="3016"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5. Парки, скверы</w:t>
            </w:r>
          </w:p>
        </w:tc>
        <w:tc>
          <w:tcPr>
            <w:tcW w:w="3225" w:type="dxa"/>
            <w:tcBorders>
              <w:left w:val="single" w:sz="1" w:space="0" w:color="000000"/>
              <w:bottom w:val="single" w:sz="1" w:space="0" w:color="000000"/>
              <w:right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5. Школы-интернаты</w:t>
            </w:r>
          </w:p>
        </w:tc>
      </w:tr>
      <w:tr w:rsidR="004E1F01" w:rsidRPr="00096FF5">
        <w:trPr>
          <w:jc w:val="center"/>
        </w:trPr>
        <w:tc>
          <w:tcPr>
            <w:tcW w:w="3409"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6. Административно-хозяйственные, деловые и общественные учреждения и организации</w:t>
            </w:r>
          </w:p>
        </w:tc>
        <w:tc>
          <w:tcPr>
            <w:tcW w:w="3016"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6. Автомобильные проезды и подъезды, оборудованные пешеходные пути, обслуживающие соответствующие  участки</w:t>
            </w:r>
          </w:p>
        </w:tc>
        <w:tc>
          <w:tcPr>
            <w:tcW w:w="3225" w:type="dxa"/>
            <w:tcBorders>
              <w:left w:val="single" w:sz="1" w:space="0" w:color="000000"/>
              <w:bottom w:val="single" w:sz="1" w:space="0" w:color="000000"/>
              <w:right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6. Детская школа искусств; музыкальная школа; художественная школа; станция юных техников (натуралистов, туристов), ДЮСШ</w:t>
            </w:r>
          </w:p>
        </w:tc>
      </w:tr>
      <w:tr w:rsidR="004E1F01" w:rsidRPr="00096FF5">
        <w:trPr>
          <w:jc w:val="center"/>
        </w:trPr>
        <w:tc>
          <w:tcPr>
            <w:tcW w:w="3409"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7. Судебные и юридические органы</w:t>
            </w:r>
          </w:p>
        </w:tc>
        <w:tc>
          <w:tcPr>
            <w:tcW w:w="3016"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7. Гаражи индивидуальных легковых автомобилей (подземные, полуподземные, встроенные, встроенно-пристроенные)</w:t>
            </w:r>
          </w:p>
        </w:tc>
        <w:tc>
          <w:tcPr>
            <w:tcW w:w="3225" w:type="dxa"/>
            <w:tcBorders>
              <w:left w:val="single" w:sz="1" w:space="0" w:color="000000"/>
              <w:bottom w:val="single" w:sz="1" w:space="0" w:color="000000"/>
              <w:right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7. Автошколы</w:t>
            </w:r>
          </w:p>
        </w:tc>
      </w:tr>
      <w:tr w:rsidR="00B51A91" w:rsidRPr="00096FF5">
        <w:trPr>
          <w:jc w:val="center"/>
        </w:trPr>
        <w:tc>
          <w:tcPr>
            <w:tcW w:w="3409"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8. Офисы, представительства</w:t>
            </w:r>
          </w:p>
          <w:p w:rsidR="00B51A91" w:rsidRPr="00096FF5" w:rsidRDefault="00B51A91" w:rsidP="00D25F38">
            <w:pPr>
              <w:jc w:val="both"/>
              <w:rPr>
                <w:rFonts w:ascii="Times New Roman" w:hAnsi="Times New Roman"/>
                <w:sz w:val="24"/>
              </w:rPr>
            </w:pPr>
          </w:p>
        </w:tc>
        <w:tc>
          <w:tcPr>
            <w:tcW w:w="3016" w:type="dxa"/>
            <w:tcBorders>
              <w:left w:val="single" w:sz="1" w:space="0" w:color="000000"/>
              <w:bottom w:val="single" w:sz="1" w:space="0" w:color="000000"/>
            </w:tcBorders>
          </w:tcPr>
          <w:p w:rsidR="00B51A91" w:rsidRPr="00096FF5" w:rsidRDefault="00B51A91" w:rsidP="00B963EB">
            <w:pPr>
              <w:jc w:val="both"/>
              <w:rPr>
                <w:rFonts w:ascii="Times New Roman" w:hAnsi="Times New Roman"/>
                <w:sz w:val="24"/>
              </w:rPr>
            </w:pPr>
            <w:r w:rsidRPr="00096FF5">
              <w:rPr>
                <w:rFonts w:ascii="Times New Roman" w:hAnsi="Times New Roman"/>
                <w:sz w:val="24"/>
              </w:rPr>
              <w:t>8. Объекты инженерной инфраструктуры и инженерные сооружения и сети</w:t>
            </w:r>
          </w:p>
        </w:tc>
        <w:tc>
          <w:tcPr>
            <w:tcW w:w="3225" w:type="dxa"/>
            <w:tcBorders>
              <w:left w:val="single" w:sz="1" w:space="0" w:color="000000"/>
              <w:bottom w:val="single" w:sz="1" w:space="0" w:color="000000"/>
              <w:right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8. Зоопарки</w:t>
            </w:r>
          </w:p>
        </w:tc>
      </w:tr>
      <w:tr w:rsidR="00B51A91" w:rsidRPr="00096FF5">
        <w:trPr>
          <w:jc w:val="center"/>
        </w:trPr>
        <w:tc>
          <w:tcPr>
            <w:tcW w:w="3409" w:type="dxa"/>
            <w:tcBorders>
              <w:left w:val="single" w:sz="1" w:space="0" w:color="000000"/>
              <w:bottom w:val="single" w:sz="4" w:space="0" w:color="auto"/>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9. Банки, биржи, страховые компании</w:t>
            </w:r>
          </w:p>
          <w:p w:rsidR="00B51A91" w:rsidRPr="00096FF5" w:rsidRDefault="00B51A91" w:rsidP="00D25F38">
            <w:pPr>
              <w:jc w:val="both"/>
              <w:rPr>
                <w:rFonts w:ascii="Times New Roman" w:hAnsi="Times New Roman"/>
                <w:sz w:val="24"/>
              </w:rPr>
            </w:pPr>
          </w:p>
        </w:tc>
        <w:tc>
          <w:tcPr>
            <w:tcW w:w="3016" w:type="dxa"/>
            <w:tcBorders>
              <w:left w:val="single" w:sz="1" w:space="0" w:color="000000"/>
              <w:bottom w:val="single" w:sz="4" w:space="0" w:color="auto"/>
            </w:tcBorders>
          </w:tcPr>
          <w:p w:rsidR="00B51A91" w:rsidRPr="00096FF5" w:rsidRDefault="00B51A91" w:rsidP="00B963EB">
            <w:pPr>
              <w:jc w:val="both"/>
              <w:rPr>
                <w:rFonts w:ascii="Times New Roman" w:hAnsi="Times New Roman"/>
                <w:color w:val="0000FF"/>
                <w:sz w:val="24"/>
              </w:rPr>
            </w:pPr>
          </w:p>
        </w:tc>
        <w:tc>
          <w:tcPr>
            <w:tcW w:w="3225" w:type="dxa"/>
            <w:tcBorders>
              <w:left w:val="single" w:sz="1" w:space="0" w:color="000000"/>
              <w:bottom w:val="single" w:sz="4" w:space="0" w:color="auto"/>
              <w:right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9. Пожарные депо</w:t>
            </w:r>
          </w:p>
        </w:tc>
      </w:tr>
      <w:tr w:rsidR="00B51A91" w:rsidRPr="00096FF5">
        <w:trPr>
          <w:jc w:val="center"/>
        </w:trPr>
        <w:tc>
          <w:tcPr>
            <w:tcW w:w="3409" w:type="dxa"/>
            <w:tcBorders>
              <w:top w:val="single" w:sz="4" w:space="0" w:color="auto"/>
              <w:left w:val="single" w:sz="2" w:space="0" w:color="000000"/>
              <w:bottom w:val="single" w:sz="2" w:space="0" w:color="000000"/>
              <w:right w:val="single" w:sz="2"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10. Проектные, научно-исследовательские и изыскательские организации, не требующие организации санитарно-защитной зоны;</w:t>
            </w:r>
          </w:p>
          <w:p w:rsidR="00B51A91" w:rsidRPr="00096FF5" w:rsidRDefault="00B51A91" w:rsidP="00D25F38">
            <w:pPr>
              <w:jc w:val="both"/>
              <w:rPr>
                <w:rFonts w:ascii="Times New Roman" w:hAnsi="Times New Roman"/>
                <w:sz w:val="24"/>
              </w:rPr>
            </w:pPr>
            <w:r w:rsidRPr="00096FF5">
              <w:rPr>
                <w:rFonts w:ascii="Times New Roman" w:hAnsi="Times New Roman"/>
                <w:sz w:val="24"/>
              </w:rPr>
              <w:t>научно-производственные центры</w:t>
            </w:r>
          </w:p>
        </w:tc>
        <w:tc>
          <w:tcPr>
            <w:tcW w:w="3016" w:type="dxa"/>
            <w:tcBorders>
              <w:top w:val="single" w:sz="4" w:space="0" w:color="auto"/>
              <w:left w:val="single" w:sz="2" w:space="0" w:color="000000"/>
              <w:bottom w:val="single" w:sz="2" w:space="0" w:color="000000"/>
              <w:right w:val="single" w:sz="2" w:space="0" w:color="000000"/>
            </w:tcBorders>
          </w:tcPr>
          <w:p w:rsidR="00B51A91" w:rsidRPr="00096FF5" w:rsidRDefault="00B51A91" w:rsidP="00D25F38">
            <w:pPr>
              <w:jc w:val="both"/>
              <w:rPr>
                <w:rFonts w:ascii="Times New Roman" w:hAnsi="Times New Roman"/>
                <w:sz w:val="24"/>
              </w:rPr>
            </w:pPr>
          </w:p>
        </w:tc>
        <w:tc>
          <w:tcPr>
            <w:tcW w:w="3225" w:type="dxa"/>
            <w:tcBorders>
              <w:top w:val="single" w:sz="4" w:space="0" w:color="auto"/>
              <w:left w:val="single" w:sz="2" w:space="0" w:color="000000"/>
              <w:bottom w:val="single" w:sz="2" w:space="0" w:color="000000"/>
              <w:right w:val="single" w:sz="2"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10. Автозаправочные станции</w:t>
            </w:r>
          </w:p>
        </w:tc>
      </w:tr>
      <w:tr w:rsidR="00B51A91" w:rsidRPr="00096FF5">
        <w:trPr>
          <w:jc w:val="center"/>
        </w:trPr>
        <w:tc>
          <w:tcPr>
            <w:tcW w:w="3409" w:type="dxa"/>
            <w:tcBorders>
              <w:top w:val="single" w:sz="2" w:space="0" w:color="000000"/>
              <w:left w:val="single" w:sz="1" w:space="0" w:color="000000"/>
              <w:bottom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11. Центры социального обслуживания; социально-реабилитационный центр</w:t>
            </w:r>
          </w:p>
        </w:tc>
        <w:tc>
          <w:tcPr>
            <w:tcW w:w="3016" w:type="dxa"/>
            <w:tcBorders>
              <w:top w:val="single" w:sz="2" w:space="0" w:color="000000"/>
              <w:left w:val="single" w:sz="1" w:space="0" w:color="000000"/>
              <w:bottom w:val="single" w:sz="1" w:space="0" w:color="000000"/>
            </w:tcBorders>
          </w:tcPr>
          <w:p w:rsidR="00B51A91" w:rsidRPr="00096FF5" w:rsidRDefault="00B51A91" w:rsidP="00D25F38">
            <w:pPr>
              <w:jc w:val="both"/>
              <w:rPr>
                <w:rFonts w:ascii="Times New Roman" w:hAnsi="Times New Roman"/>
                <w:sz w:val="24"/>
              </w:rPr>
            </w:pPr>
          </w:p>
        </w:tc>
        <w:tc>
          <w:tcPr>
            <w:tcW w:w="3225" w:type="dxa"/>
            <w:tcBorders>
              <w:top w:val="single" w:sz="2" w:space="0" w:color="000000"/>
              <w:left w:val="single" w:sz="1" w:space="0" w:color="000000"/>
              <w:bottom w:val="single" w:sz="1" w:space="0" w:color="000000"/>
              <w:right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11. Автовокзалы, автостанции; железнодорожные вокзалы</w:t>
            </w:r>
          </w:p>
        </w:tc>
      </w:tr>
      <w:tr w:rsidR="00B51A91" w:rsidRPr="00096FF5">
        <w:trPr>
          <w:jc w:val="center"/>
        </w:trPr>
        <w:tc>
          <w:tcPr>
            <w:tcW w:w="3409"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12. Детские дома-интернаты;</w:t>
            </w:r>
          </w:p>
          <w:p w:rsidR="00B51A91" w:rsidRPr="00096FF5" w:rsidRDefault="00B51A91" w:rsidP="00D25F38">
            <w:pPr>
              <w:jc w:val="both"/>
              <w:rPr>
                <w:rFonts w:ascii="Times New Roman" w:hAnsi="Times New Roman"/>
                <w:sz w:val="24"/>
              </w:rPr>
            </w:pPr>
            <w:r w:rsidRPr="00096FF5">
              <w:rPr>
                <w:rFonts w:ascii="Times New Roman" w:hAnsi="Times New Roman"/>
                <w:sz w:val="24"/>
              </w:rPr>
              <w:t xml:space="preserve">дома-интернаты для </w:t>
            </w:r>
            <w:r w:rsidRPr="00096FF5">
              <w:rPr>
                <w:rFonts w:ascii="Times New Roman" w:hAnsi="Times New Roman"/>
                <w:sz w:val="24"/>
              </w:rPr>
              <w:lastRenderedPageBreak/>
              <w:t>престарелых;</w:t>
            </w:r>
          </w:p>
          <w:p w:rsidR="00B51A91" w:rsidRPr="00096FF5" w:rsidRDefault="00B51A91" w:rsidP="00D25F38">
            <w:pPr>
              <w:jc w:val="both"/>
              <w:rPr>
                <w:rFonts w:ascii="Times New Roman" w:hAnsi="Times New Roman"/>
                <w:sz w:val="24"/>
              </w:rPr>
            </w:pPr>
            <w:r w:rsidRPr="00096FF5">
              <w:rPr>
                <w:rFonts w:ascii="Times New Roman" w:hAnsi="Times New Roman"/>
                <w:sz w:val="24"/>
              </w:rPr>
              <w:t>дома-интернаты для взрослых с физическими нарушениями</w:t>
            </w:r>
          </w:p>
        </w:tc>
        <w:tc>
          <w:tcPr>
            <w:tcW w:w="3016"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12. Котельные большой мощности</w:t>
            </w:r>
          </w:p>
        </w:tc>
      </w:tr>
      <w:tr w:rsidR="00B51A91" w:rsidRPr="00096FF5">
        <w:trPr>
          <w:jc w:val="center"/>
        </w:trPr>
        <w:tc>
          <w:tcPr>
            <w:tcW w:w="3409"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lastRenderedPageBreak/>
              <w:t xml:space="preserve">13. Спортивно-зрелищные сооружения </w:t>
            </w:r>
          </w:p>
        </w:tc>
        <w:tc>
          <w:tcPr>
            <w:tcW w:w="3016"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13. Гаражи индивидуальных легковых автомобилей боксового типа</w:t>
            </w:r>
          </w:p>
        </w:tc>
      </w:tr>
      <w:tr w:rsidR="00B51A91" w:rsidRPr="00096FF5">
        <w:trPr>
          <w:jc w:val="center"/>
        </w:trPr>
        <w:tc>
          <w:tcPr>
            <w:tcW w:w="3409"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14. Физкультурно-оздоровительные сооружения, спортивные площадки</w:t>
            </w:r>
          </w:p>
        </w:tc>
        <w:tc>
          <w:tcPr>
            <w:tcW w:w="3016"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14. Автостоянки для постоянного хранения индивидуальных легковых автомобилей</w:t>
            </w:r>
          </w:p>
        </w:tc>
      </w:tr>
      <w:tr w:rsidR="00B51A91" w:rsidRPr="00096FF5">
        <w:trPr>
          <w:jc w:val="center"/>
        </w:trPr>
        <w:tc>
          <w:tcPr>
            <w:tcW w:w="3409"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15. Театры, кинотеатры, видеосалоны;</w:t>
            </w:r>
          </w:p>
          <w:p w:rsidR="00B51A91" w:rsidRPr="00096FF5" w:rsidRDefault="00B51A91" w:rsidP="00D25F38">
            <w:pPr>
              <w:jc w:val="both"/>
              <w:rPr>
                <w:rFonts w:ascii="Times New Roman" w:hAnsi="Times New Roman"/>
                <w:sz w:val="24"/>
              </w:rPr>
            </w:pPr>
            <w:r w:rsidRPr="00096FF5">
              <w:rPr>
                <w:rFonts w:ascii="Times New Roman" w:hAnsi="Times New Roman"/>
                <w:sz w:val="24"/>
              </w:rPr>
              <w:t>филармонии, концертные залы;</w:t>
            </w:r>
          </w:p>
          <w:p w:rsidR="00B51A91" w:rsidRPr="00096FF5" w:rsidRDefault="00B51A91" w:rsidP="00D25F38">
            <w:pPr>
              <w:jc w:val="both"/>
              <w:rPr>
                <w:rFonts w:ascii="Times New Roman" w:hAnsi="Times New Roman"/>
                <w:sz w:val="24"/>
              </w:rPr>
            </w:pPr>
            <w:r w:rsidRPr="00096FF5">
              <w:rPr>
                <w:rFonts w:ascii="Times New Roman" w:hAnsi="Times New Roman"/>
                <w:sz w:val="24"/>
              </w:rPr>
              <w:t>цирки; планетарий; лекторий</w:t>
            </w:r>
          </w:p>
        </w:tc>
        <w:tc>
          <w:tcPr>
            <w:tcW w:w="3016"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B51A91" w:rsidRPr="00096FF5" w:rsidRDefault="00E023B1" w:rsidP="00D25F38">
            <w:pPr>
              <w:jc w:val="both"/>
              <w:rPr>
                <w:rFonts w:ascii="Times New Roman" w:hAnsi="Times New Roman"/>
                <w:sz w:val="24"/>
              </w:rPr>
            </w:pPr>
            <w:r w:rsidRPr="00096FF5">
              <w:rPr>
                <w:rFonts w:ascii="Times New Roman" w:hAnsi="Times New Roman"/>
                <w:sz w:val="24"/>
              </w:rPr>
              <w:t>15. Многоквартирные жилые дома от 2 до 6 этажей</w:t>
            </w:r>
          </w:p>
        </w:tc>
      </w:tr>
      <w:tr w:rsidR="00B51A91" w:rsidRPr="00096FF5">
        <w:trPr>
          <w:jc w:val="center"/>
        </w:trPr>
        <w:tc>
          <w:tcPr>
            <w:tcW w:w="3409"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16. Библиотеки; архивы, информационные центры</w:t>
            </w:r>
          </w:p>
        </w:tc>
        <w:tc>
          <w:tcPr>
            <w:tcW w:w="3016"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B51A91" w:rsidRPr="00096FF5" w:rsidRDefault="00076254" w:rsidP="00D25F38">
            <w:pPr>
              <w:jc w:val="both"/>
              <w:rPr>
                <w:rFonts w:ascii="Times New Roman" w:hAnsi="Times New Roman"/>
                <w:sz w:val="24"/>
              </w:rPr>
            </w:pPr>
            <w:r w:rsidRPr="00096FF5">
              <w:rPr>
                <w:rFonts w:ascii="Times New Roman" w:hAnsi="Times New Roman"/>
                <w:sz w:val="24"/>
              </w:rPr>
              <w:t>16. Общежития</w:t>
            </w:r>
          </w:p>
        </w:tc>
      </w:tr>
      <w:tr w:rsidR="00B51A91" w:rsidRPr="00096FF5">
        <w:trPr>
          <w:jc w:val="center"/>
        </w:trPr>
        <w:tc>
          <w:tcPr>
            <w:tcW w:w="3409"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17. Выставочные залы, музеи;</w:t>
            </w:r>
          </w:p>
          <w:p w:rsidR="00B51A91" w:rsidRPr="00096FF5" w:rsidRDefault="00B51A91" w:rsidP="00D25F38">
            <w:pPr>
              <w:jc w:val="both"/>
              <w:rPr>
                <w:rFonts w:ascii="Times New Roman" w:hAnsi="Times New Roman"/>
                <w:sz w:val="24"/>
              </w:rPr>
            </w:pPr>
            <w:r w:rsidRPr="00096FF5">
              <w:rPr>
                <w:rFonts w:ascii="Times New Roman" w:hAnsi="Times New Roman"/>
                <w:sz w:val="24"/>
              </w:rPr>
              <w:t>дома творческих союзов</w:t>
            </w:r>
          </w:p>
        </w:tc>
        <w:tc>
          <w:tcPr>
            <w:tcW w:w="3016"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B51A91" w:rsidRPr="00096FF5" w:rsidRDefault="00B51A91" w:rsidP="00D25F38">
            <w:pPr>
              <w:jc w:val="both"/>
              <w:rPr>
                <w:rFonts w:ascii="Times New Roman" w:hAnsi="Times New Roman"/>
                <w:sz w:val="24"/>
              </w:rPr>
            </w:pPr>
          </w:p>
        </w:tc>
      </w:tr>
      <w:tr w:rsidR="00B51A91" w:rsidRPr="00096FF5">
        <w:trPr>
          <w:jc w:val="center"/>
        </w:trPr>
        <w:tc>
          <w:tcPr>
            <w:tcW w:w="3409"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18. Дворец бракосочетания</w:t>
            </w:r>
          </w:p>
        </w:tc>
        <w:tc>
          <w:tcPr>
            <w:tcW w:w="3016"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B51A91" w:rsidRPr="00096FF5" w:rsidRDefault="00B51A91" w:rsidP="00D25F38">
            <w:pPr>
              <w:jc w:val="both"/>
              <w:rPr>
                <w:rFonts w:ascii="Times New Roman" w:hAnsi="Times New Roman"/>
                <w:sz w:val="24"/>
              </w:rPr>
            </w:pPr>
          </w:p>
        </w:tc>
      </w:tr>
      <w:tr w:rsidR="00B51A91" w:rsidRPr="00096FF5">
        <w:trPr>
          <w:jc w:val="center"/>
        </w:trPr>
        <w:tc>
          <w:tcPr>
            <w:tcW w:w="3409"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19. Летние театры, концертные площадки, дискотеки</w:t>
            </w:r>
          </w:p>
        </w:tc>
        <w:tc>
          <w:tcPr>
            <w:tcW w:w="3016"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B51A91" w:rsidRPr="00096FF5" w:rsidRDefault="00B51A91" w:rsidP="00D25F38">
            <w:pPr>
              <w:jc w:val="both"/>
              <w:rPr>
                <w:rFonts w:ascii="Times New Roman" w:hAnsi="Times New Roman"/>
                <w:sz w:val="24"/>
              </w:rPr>
            </w:pPr>
          </w:p>
        </w:tc>
      </w:tr>
      <w:tr w:rsidR="00B51A91" w:rsidRPr="00096FF5">
        <w:trPr>
          <w:jc w:val="center"/>
        </w:trPr>
        <w:tc>
          <w:tcPr>
            <w:tcW w:w="3409"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20. Многофункциональные развлекательные комплексы</w:t>
            </w:r>
          </w:p>
        </w:tc>
        <w:tc>
          <w:tcPr>
            <w:tcW w:w="3016"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B51A91" w:rsidRPr="00096FF5" w:rsidRDefault="00B51A91" w:rsidP="00D25F38">
            <w:pPr>
              <w:jc w:val="both"/>
              <w:rPr>
                <w:rFonts w:ascii="Times New Roman" w:hAnsi="Times New Roman"/>
                <w:sz w:val="24"/>
              </w:rPr>
            </w:pPr>
          </w:p>
        </w:tc>
      </w:tr>
      <w:tr w:rsidR="00B51A91" w:rsidRPr="00096FF5">
        <w:trPr>
          <w:jc w:val="center"/>
        </w:trPr>
        <w:tc>
          <w:tcPr>
            <w:tcW w:w="3409"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21. Аттракционы</w:t>
            </w:r>
          </w:p>
        </w:tc>
        <w:tc>
          <w:tcPr>
            <w:tcW w:w="3016"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B51A91" w:rsidRPr="00096FF5" w:rsidRDefault="00B51A91" w:rsidP="00D25F38">
            <w:pPr>
              <w:jc w:val="both"/>
              <w:rPr>
                <w:rFonts w:ascii="Times New Roman" w:hAnsi="Times New Roman"/>
                <w:sz w:val="24"/>
              </w:rPr>
            </w:pPr>
          </w:p>
        </w:tc>
      </w:tr>
      <w:tr w:rsidR="00B51A91" w:rsidRPr="00096FF5">
        <w:trPr>
          <w:jc w:val="center"/>
        </w:trPr>
        <w:tc>
          <w:tcPr>
            <w:tcW w:w="3409"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22. Мечети, церкви, часовни, религиозные объединения</w:t>
            </w:r>
          </w:p>
        </w:tc>
        <w:tc>
          <w:tcPr>
            <w:tcW w:w="3016"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B51A91" w:rsidRPr="00096FF5" w:rsidRDefault="00B51A91" w:rsidP="00D25F38">
            <w:pPr>
              <w:jc w:val="both"/>
              <w:rPr>
                <w:rFonts w:ascii="Times New Roman" w:hAnsi="Times New Roman"/>
                <w:sz w:val="24"/>
              </w:rPr>
            </w:pPr>
          </w:p>
        </w:tc>
      </w:tr>
      <w:tr w:rsidR="00B51A91" w:rsidRPr="00096FF5">
        <w:trPr>
          <w:jc w:val="center"/>
        </w:trPr>
        <w:tc>
          <w:tcPr>
            <w:tcW w:w="3409"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23. Магазины, универмаги; универсамы; торговые центры</w:t>
            </w:r>
          </w:p>
          <w:p w:rsidR="00B51A91" w:rsidRPr="00096FF5" w:rsidRDefault="00B51A91" w:rsidP="00D25F38">
            <w:pPr>
              <w:jc w:val="both"/>
              <w:rPr>
                <w:rFonts w:ascii="Times New Roman" w:hAnsi="Times New Roman"/>
                <w:sz w:val="24"/>
              </w:rPr>
            </w:pPr>
            <w:r w:rsidRPr="00096FF5">
              <w:rPr>
                <w:rFonts w:ascii="Times New Roman" w:hAnsi="Times New Roman"/>
                <w:sz w:val="24"/>
              </w:rPr>
              <w:t>торгово-выставочные комплексы</w:t>
            </w:r>
          </w:p>
        </w:tc>
        <w:tc>
          <w:tcPr>
            <w:tcW w:w="3016"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B51A91" w:rsidRPr="00096FF5" w:rsidRDefault="00B51A91" w:rsidP="00D25F38">
            <w:pPr>
              <w:jc w:val="both"/>
              <w:rPr>
                <w:rFonts w:ascii="Times New Roman" w:hAnsi="Times New Roman"/>
                <w:sz w:val="24"/>
              </w:rPr>
            </w:pPr>
          </w:p>
        </w:tc>
      </w:tr>
      <w:tr w:rsidR="00B51A91" w:rsidRPr="00096FF5">
        <w:trPr>
          <w:jc w:val="center"/>
        </w:trPr>
        <w:tc>
          <w:tcPr>
            <w:tcW w:w="3409"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 xml:space="preserve">24. Комбинаты бытового обслуживания; </w:t>
            </w:r>
          </w:p>
          <w:p w:rsidR="00B51A91" w:rsidRPr="00096FF5" w:rsidRDefault="00B51A91" w:rsidP="00D25F38">
            <w:pPr>
              <w:jc w:val="both"/>
              <w:rPr>
                <w:rFonts w:ascii="Times New Roman" w:hAnsi="Times New Roman"/>
                <w:sz w:val="24"/>
              </w:rPr>
            </w:pPr>
            <w:r w:rsidRPr="00096FF5">
              <w:rPr>
                <w:rFonts w:ascii="Times New Roman" w:hAnsi="Times New Roman"/>
                <w:sz w:val="24"/>
              </w:rPr>
              <w:t>ателье, мастерские (в том числе во временных объектах) и салоны бытовых услуг; косметические салоны, парикмахерские</w:t>
            </w:r>
          </w:p>
        </w:tc>
        <w:tc>
          <w:tcPr>
            <w:tcW w:w="3016"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B51A91" w:rsidRPr="00096FF5" w:rsidRDefault="00B51A91" w:rsidP="00D25F38">
            <w:pPr>
              <w:jc w:val="both"/>
              <w:rPr>
                <w:rFonts w:ascii="Times New Roman" w:hAnsi="Times New Roman"/>
                <w:sz w:val="24"/>
              </w:rPr>
            </w:pPr>
          </w:p>
        </w:tc>
      </w:tr>
      <w:tr w:rsidR="00B51A91" w:rsidRPr="00096FF5">
        <w:trPr>
          <w:jc w:val="center"/>
        </w:trPr>
        <w:tc>
          <w:tcPr>
            <w:tcW w:w="3409"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25. Общественные бани, банно-оздоровительные комплексы</w:t>
            </w:r>
          </w:p>
        </w:tc>
        <w:tc>
          <w:tcPr>
            <w:tcW w:w="3016"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B51A91" w:rsidRPr="00096FF5" w:rsidRDefault="00B51A91" w:rsidP="00D25F38">
            <w:pPr>
              <w:jc w:val="both"/>
              <w:rPr>
                <w:rFonts w:ascii="Times New Roman" w:hAnsi="Times New Roman"/>
                <w:sz w:val="24"/>
              </w:rPr>
            </w:pPr>
          </w:p>
        </w:tc>
      </w:tr>
      <w:tr w:rsidR="00B51A91" w:rsidRPr="00096FF5">
        <w:trPr>
          <w:jc w:val="center"/>
        </w:trPr>
        <w:tc>
          <w:tcPr>
            <w:tcW w:w="3409"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26. Предприятия прачечной, химчистки</w:t>
            </w:r>
          </w:p>
        </w:tc>
        <w:tc>
          <w:tcPr>
            <w:tcW w:w="3016"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B51A91" w:rsidRPr="00096FF5" w:rsidRDefault="00B51A91" w:rsidP="00D25F38">
            <w:pPr>
              <w:jc w:val="both"/>
              <w:rPr>
                <w:rFonts w:ascii="Times New Roman" w:hAnsi="Times New Roman"/>
                <w:sz w:val="24"/>
              </w:rPr>
            </w:pPr>
          </w:p>
        </w:tc>
      </w:tr>
      <w:tr w:rsidR="00B51A91" w:rsidRPr="00096FF5">
        <w:trPr>
          <w:jc w:val="center"/>
        </w:trPr>
        <w:tc>
          <w:tcPr>
            <w:tcW w:w="3409"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27. Предприятия общественного питания</w:t>
            </w:r>
          </w:p>
        </w:tc>
        <w:tc>
          <w:tcPr>
            <w:tcW w:w="3016"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B51A91" w:rsidRPr="00096FF5" w:rsidRDefault="00B51A91" w:rsidP="00D25F38">
            <w:pPr>
              <w:jc w:val="both"/>
              <w:rPr>
                <w:rFonts w:ascii="Times New Roman" w:hAnsi="Times New Roman"/>
                <w:sz w:val="24"/>
              </w:rPr>
            </w:pPr>
          </w:p>
        </w:tc>
      </w:tr>
      <w:tr w:rsidR="00B51A91" w:rsidRPr="00096FF5">
        <w:trPr>
          <w:jc w:val="center"/>
        </w:trPr>
        <w:tc>
          <w:tcPr>
            <w:tcW w:w="3409" w:type="dxa"/>
            <w:tcBorders>
              <w:left w:val="single" w:sz="1" w:space="0" w:color="000000"/>
              <w:bottom w:val="single" w:sz="4" w:space="0" w:color="auto"/>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28. Почтамт, телеграф, почтовые отделения, АТС</w:t>
            </w:r>
          </w:p>
        </w:tc>
        <w:tc>
          <w:tcPr>
            <w:tcW w:w="3016" w:type="dxa"/>
            <w:tcBorders>
              <w:left w:val="single" w:sz="1" w:space="0" w:color="000000"/>
              <w:bottom w:val="single" w:sz="4" w:space="0" w:color="auto"/>
            </w:tcBorders>
          </w:tcPr>
          <w:p w:rsidR="00B51A91" w:rsidRPr="00096FF5" w:rsidRDefault="00B51A91" w:rsidP="00D25F38">
            <w:pPr>
              <w:jc w:val="both"/>
              <w:rPr>
                <w:rFonts w:ascii="Times New Roman" w:hAnsi="Times New Roman"/>
                <w:sz w:val="24"/>
              </w:rPr>
            </w:pPr>
          </w:p>
        </w:tc>
        <w:tc>
          <w:tcPr>
            <w:tcW w:w="3225" w:type="dxa"/>
            <w:tcBorders>
              <w:left w:val="single" w:sz="1" w:space="0" w:color="000000"/>
              <w:bottom w:val="single" w:sz="4" w:space="0" w:color="auto"/>
              <w:right w:val="single" w:sz="1" w:space="0" w:color="000000"/>
            </w:tcBorders>
          </w:tcPr>
          <w:p w:rsidR="00B51A91" w:rsidRPr="00096FF5" w:rsidRDefault="00B51A91" w:rsidP="00D25F38">
            <w:pPr>
              <w:jc w:val="both"/>
              <w:rPr>
                <w:rFonts w:ascii="Times New Roman" w:hAnsi="Times New Roman"/>
                <w:sz w:val="24"/>
              </w:rPr>
            </w:pPr>
          </w:p>
        </w:tc>
      </w:tr>
      <w:tr w:rsidR="00B51A91" w:rsidRPr="00096FF5">
        <w:trPr>
          <w:jc w:val="center"/>
        </w:trPr>
        <w:tc>
          <w:tcPr>
            <w:tcW w:w="3409" w:type="dxa"/>
            <w:tcBorders>
              <w:top w:val="single" w:sz="4" w:space="0" w:color="auto"/>
              <w:left w:val="single" w:sz="2" w:space="0" w:color="000000"/>
              <w:bottom w:val="single" w:sz="2" w:space="0" w:color="000000"/>
              <w:right w:val="single" w:sz="2"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 xml:space="preserve">29. Антенны сотовой радиорелейной и спутниковой </w:t>
            </w:r>
            <w:r w:rsidRPr="00096FF5">
              <w:rPr>
                <w:rFonts w:ascii="Times New Roman" w:hAnsi="Times New Roman"/>
                <w:sz w:val="24"/>
              </w:rPr>
              <w:lastRenderedPageBreak/>
              <w:t>связи</w:t>
            </w:r>
          </w:p>
        </w:tc>
        <w:tc>
          <w:tcPr>
            <w:tcW w:w="3016" w:type="dxa"/>
            <w:tcBorders>
              <w:top w:val="single" w:sz="4" w:space="0" w:color="auto"/>
              <w:left w:val="single" w:sz="2" w:space="0" w:color="000000"/>
              <w:bottom w:val="single" w:sz="2" w:space="0" w:color="000000"/>
              <w:right w:val="single" w:sz="2" w:space="0" w:color="000000"/>
            </w:tcBorders>
          </w:tcPr>
          <w:p w:rsidR="00B51A91" w:rsidRPr="00096FF5" w:rsidRDefault="00B51A91" w:rsidP="00D25F38">
            <w:pPr>
              <w:jc w:val="both"/>
              <w:rPr>
                <w:rFonts w:ascii="Times New Roman" w:hAnsi="Times New Roman"/>
                <w:sz w:val="24"/>
              </w:rPr>
            </w:pPr>
          </w:p>
        </w:tc>
        <w:tc>
          <w:tcPr>
            <w:tcW w:w="3225" w:type="dxa"/>
            <w:tcBorders>
              <w:top w:val="single" w:sz="4" w:space="0" w:color="auto"/>
              <w:left w:val="single" w:sz="2" w:space="0" w:color="000000"/>
              <w:bottom w:val="single" w:sz="2" w:space="0" w:color="000000"/>
              <w:right w:val="single" w:sz="2" w:space="0" w:color="000000"/>
            </w:tcBorders>
          </w:tcPr>
          <w:p w:rsidR="00B51A91" w:rsidRPr="00096FF5" w:rsidRDefault="00B51A91" w:rsidP="00D25F38">
            <w:pPr>
              <w:jc w:val="both"/>
              <w:rPr>
                <w:rFonts w:ascii="Times New Roman" w:hAnsi="Times New Roman"/>
                <w:sz w:val="24"/>
              </w:rPr>
            </w:pPr>
          </w:p>
        </w:tc>
      </w:tr>
      <w:tr w:rsidR="00B51A91" w:rsidRPr="00096FF5">
        <w:trPr>
          <w:jc w:val="center"/>
        </w:trPr>
        <w:tc>
          <w:tcPr>
            <w:tcW w:w="3409" w:type="dxa"/>
            <w:tcBorders>
              <w:top w:val="single" w:sz="2" w:space="0" w:color="000000"/>
              <w:left w:val="single" w:sz="1" w:space="0" w:color="000000"/>
              <w:bottom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lastRenderedPageBreak/>
              <w:t>30. Теле-, радиостудии</w:t>
            </w:r>
          </w:p>
        </w:tc>
        <w:tc>
          <w:tcPr>
            <w:tcW w:w="3016" w:type="dxa"/>
            <w:tcBorders>
              <w:top w:val="single" w:sz="2" w:space="0" w:color="000000"/>
              <w:left w:val="single" w:sz="1" w:space="0" w:color="000000"/>
              <w:bottom w:val="single" w:sz="1" w:space="0" w:color="000000"/>
            </w:tcBorders>
          </w:tcPr>
          <w:p w:rsidR="00B51A91" w:rsidRPr="00096FF5" w:rsidRDefault="00B51A91" w:rsidP="00D25F38">
            <w:pPr>
              <w:jc w:val="both"/>
              <w:rPr>
                <w:rFonts w:ascii="Times New Roman" w:hAnsi="Times New Roman"/>
                <w:sz w:val="24"/>
              </w:rPr>
            </w:pPr>
          </w:p>
        </w:tc>
        <w:tc>
          <w:tcPr>
            <w:tcW w:w="3225" w:type="dxa"/>
            <w:tcBorders>
              <w:top w:val="single" w:sz="2" w:space="0" w:color="000000"/>
              <w:left w:val="single" w:sz="1" w:space="0" w:color="000000"/>
              <w:bottom w:val="single" w:sz="1" w:space="0" w:color="000000"/>
              <w:right w:val="single" w:sz="1" w:space="0" w:color="000000"/>
            </w:tcBorders>
          </w:tcPr>
          <w:p w:rsidR="00B51A91" w:rsidRPr="00096FF5" w:rsidRDefault="00B51A91" w:rsidP="00D25F38">
            <w:pPr>
              <w:jc w:val="both"/>
              <w:rPr>
                <w:rFonts w:ascii="Times New Roman" w:hAnsi="Times New Roman"/>
                <w:sz w:val="24"/>
              </w:rPr>
            </w:pPr>
          </w:p>
        </w:tc>
      </w:tr>
      <w:tr w:rsidR="00B51A91" w:rsidRPr="00096FF5">
        <w:trPr>
          <w:jc w:val="center"/>
        </w:trPr>
        <w:tc>
          <w:tcPr>
            <w:tcW w:w="3409"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31. УВД, РОВД, отделы ГИБДД, Отделения полиции и пункты охраны порядка</w:t>
            </w:r>
          </w:p>
        </w:tc>
        <w:tc>
          <w:tcPr>
            <w:tcW w:w="3016"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B51A91" w:rsidRPr="00096FF5" w:rsidRDefault="00B51A91" w:rsidP="00D25F38">
            <w:pPr>
              <w:jc w:val="both"/>
              <w:rPr>
                <w:rFonts w:ascii="Times New Roman" w:hAnsi="Times New Roman"/>
                <w:sz w:val="24"/>
              </w:rPr>
            </w:pPr>
          </w:p>
        </w:tc>
      </w:tr>
      <w:tr w:rsidR="00B51A91" w:rsidRPr="00096FF5">
        <w:trPr>
          <w:jc w:val="center"/>
        </w:trPr>
        <w:tc>
          <w:tcPr>
            <w:tcW w:w="3409"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32. Военные комиссариаты</w:t>
            </w:r>
          </w:p>
        </w:tc>
        <w:tc>
          <w:tcPr>
            <w:tcW w:w="3016"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B51A91" w:rsidRPr="00096FF5" w:rsidRDefault="00B51A91" w:rsidP="00D25F38">
            <w:pPr>
              <w:jc w:val="both"/>
              <w:rPr>
                <w:rFonts w:ascii="Times New Roman" w:hAnsi="Times New Roman"/>
                <w:sz w:val="24"/>
              </w:rPr>
            </w:pPr>
          </w:p>
        </w:tc>
      </w:tr>
      <w:tr w:rsidR="00B51A91" w:rsidRPr="00096FF5">
        <w:trPr>
          <w:jc w:val="center"/>
        </w:trPr>
        <w:tc>
          <w:tcPr>
            <w:tcW w:w="3409"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33. Объект инженерной защиты населения от ЧС</w:t>
            </w:r>
          </w:p>
        </w:tc>
        <w:tc>
          <w:tcPr>
            <w:tcW w:w="3016"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B51A91" w:rsidRPr="00096FF5" w:rsidRDefault="00B51A91" w:rsidP="00D25F38">
            <w:pPr>
              <w:jc w:val="both"/>
              <w:rPr>
                <w:rFonts w:ascii="Times New Roman" w:hAnsi="Times New Roman"/>
                <w:sz w:val="24"/>
              </w:rPr>
            </w:pPr>
          </w:p>
        </w:tc>
      </w:tr>
      <w:tr w:rsidR="00B51A91" w:rsidRPr="00096FF5">
        <w:trPr>
          <w:jc w:val="center"/>
        </w:trPr>
        <w:tc>
          <w:tcPr>
            <w:tcW w:w="3409"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r w:rsidRPr="00096FF5">
              <w:rPr>
                <w:rFonts w:ascii="Times New Roman" w:hAnsi="Times New Roman"/>
                <w:sz w:val="24"/>
              </w:rPr>
              <w:t>34. Общественные туалеты</w:t>
            </w:r>
          </w:p>
        </w:tc>
        <w:tc>
          <w:tcPr>
            <w:tcW w:w="3016" w:type="dxa"/>
            <w:tcBorders>
              <w:left w:val="single" w:sz="1" w:space="0" w:color="000000"/>
              <w:bottom w:val="single" w:sz="1" w:space="0" w:color="000000"/>
            </w:tcBorders>
          </w:tcPr>
          <w:p w:rsidR="00B51A91" w:rsidRPr="00096FF5" w:rsidRDefault="00B51A91"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B51A91" w:rsidRPr="00096FF5" w:rsidRDefault="00B51A91" w:rsidP="00D25F38">
            <w:pPr>
              <w:jc w:val="both"/>
              <w:rPr>
                <w:rFonts w:ascii="Times New Roman" w:hAnsi="Times New Roman"/>
                <w:sz w:val="24"/>
              </w:rPr>
            </w:pPr>
          </w:p>
        </w:tc>
      </w:tr>
    </w:tbl>
    <w:p w:rsidR="004E1F01" w:rsidRPr="00096FF5" w:rsidRDefault="004E1F01" w:rsidP="00BE658E">
      <w:pPr>
        <w:jc w:val="both"/>
        <w:rPr>
          <w:rFonts w:ascii="Times New Roman" w:eastAsia="Lucida Sans Unicode" w:hAnsi="Times New Roman"/>
          <w:sz w:val="24"/>
        </w:rPr>
      </w:pPr>
    </w:p>
    <w:p w:rsidR="004E1F01" w:rsidRPr="00096FF5" w:rsidRDefault="004E1F01"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15.2.2 «ОД-2» - зона для многофункциональной общественно-деловой застройки местного значения</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Зона «ОД-2» выделена для обеспечения правовых условий формирования местных (локальных) центров городских районов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№12 Виды разрешенного использования земельных участков и объектов капитального строительства для зоны «ОД-2»</w:t>
      </w:r>
    </w:p>
    <w:p w:rsidR="004E1F01" w:rsidRPr="00096FF5" w:rsidRDefault="004E1F01" w:rsidP="00BE658E">
      <w:pPr>
        <w:jc w:val="both"/>
        <w:rPr>
          <w:rFonts w:ascii="Times New Roman" w:eastAsia="Lucida Sans Unicode" w:hAnsi="Times New Roman"/>
          <w:sz w:val="24"/>
        </w:rPr>
      </w:pPr>
    </w:p>
    <w:tbl>
      <w:tblPr>
        <w:tblW w:w="0" w:type="auto"/>
        <w:jc w:val="center"/>
        <w:tblLayout w:type="fixed"/>
        <w:tblCellMar>
          <w:top w:w="55" w:type="dxa"/>
          <w:left w:w="55" w:type="dxa"/>
          <w:bottom w:w="55" w:type="dxa"/>
          <w:right w:w="55" w:type="dxa"/>
        </w:tblCellMar>
        <w:tblLook w:val="0000"/>
      </w:tblPr>
      <w:tblGrid>
        <w:gridCol w:w="3211"/>
        <w:gridCol w:w="3213"/>
        <w:gridCol w:w="3225"/>
      </w:tblGrid>
      <w:tr w:rsidR="004E1F01" w:rsidRPr="00096FF5">
        <w:trPr>
          <w:jc w:val="center"/>
        </w:trPr>
        <w:tc>
          <w:tcPr>
            <w:tcW w:w="3211" w:type="dxa"/>
            <w:tcBorders>
              <w:top w:val="single" w:sz="1" w:space="0" w:color="000000"/>
              <w:left w:val="single" w:sz="1" w:space="0" w:color="000000"/>
              <w:bottom w:val="single" w:sz="1" w:space="0" w:color="000000"/>
            </w:tcBorders>
          </w:tcPr>
          <w:p w:rsidR="004E1F01" w:rsidRPr="00096FF5" w:rsidRDefault="004E1F01" w:rsidP="00D25F38">
            <w:pPr>
              <w:jc w:val="center"/>
              <w:rPr>
                <w:rFonts w:ascii="Times New Roman" w:hAnsi="Times New Roman"/>
                <w:sz w:val="24"/>
              </w:rPr>
            </w:pPr>
            <w:r w:rsidRPr="00096FF5">
              <w:rPr>
                <w:rFonts w:ascii="Times New Roman" w:hAnsi="Times New Roman"/>
                <w:sz w:val="24"/>
              </w:rPr>
              <w:t>Основные виды разрешенного использования</w:t>
            </w:r>
          </w:p>
        </w:tc>
        <w:tc>
          <w:tcPr>
            <w:tcW w:w="3213" w:type="dxa"/>
            <w:tcBorders>
              <w:top w:val="single" w:sz="1" w:space="0" w:color="000000"/>
              <w:left w:val="single" w:sz="1" w:space="0" w:color="000000"/>
              <w:bottom w:val="single" w:sz="1" w:space="0" w:color="000000"/>
            </w:tcBorders>
          </w:tcPr>
          <w:p w:rsidR="004E1F01" w:rsidRPr="00096FF5" w:rsidRDefault="004E1F01" w:rsidP="00D25F38">
            <w:pPr>
              <w:jc w:val="center"/>
              <w:rPr>
                <w:rFonts w:ascii="Times New Roman" w:hAnsi="Times New Roman"/>
                <w:sz w:val="24"/>
              </w:rPr>
            </w:pPr>
            <w:r w:rsidRPr="00096FF5">
              <w:rPr>
                <w:rFonts w:ascii="Times New Roman" w:hAnsi="Times New Roman"/>
                <w:sz w:val="24"/>
              </w:rPr>
              <w:t>Вспомогательные виды разрешенного использования</w:t>
            </w:r>
          </w:p>
        </w:tc>
        <w:tc>
          <w:tcPr>
            <w:tcW w:w="3225" w:type="dxa"/>
            <w:tcBorders>
              <w:top w:val="single" w:sz="1" w:space="0" w:color="000000"/>
              <w:left w:val="single" w:sz="1" w:space="0" w:color="000000"/>
              <w:bottom w:val="single" w:sz="1" w:space="0" w:color="000000"/>
              <w:right w:val="single" w:sz="1" w:space="0" w:color="000000"/>
            </w:tcBorders>
          </w:tcPr>
          <w:p w:rsidR="004E1F01" w:rsidRPr="00096FF5" w:rsidRDefault="004E1F01" w:rsidP="00D25F38">
            <w:pPr>
              <w:jc w:val="center"/>
              <w:rPr>
                <w:rFonts w:ascii="Times New Roman" w:hAnsi="Times New Roman"/>
                <w:sz w:val="24"/>
              </w:rPr>
            </w:pPr>
            <w:r w:rsidRPr="00096FF5">
              <w:rPr>
                <w:rFonts w:ascii="Times New Roman" w:hAnsi="Times New Roman"/>
                <w:sz w:val="24"/>
              </w:rPr>
              <w:t>Условно разрешенные виды использования</w:t>
            </w:r>
          </w:p>
        </w:tc>
      </w:tr>
      <w:tr w:rsidR="004E1F01" w:rsidRPr="00096FF5">
        <w:trPr>
          <w:jc w:val="center"/>
        </w:trPr>
        <w:tc>
          <w:tcPr>
            <w:tcW w:w="3211" w:type="dxa"/>
            <w:tcBorders>
              <w:left w:val="single" w:sz="1" w:space="0" w:color="000000"/>
              <w:bottom w:val="single" w:sz="1" w:space="0" w:color="000000"/>
            </w:tcBorders>
          </w:tcPr>
          <w:p w:rsidR="004E1F01" w:rsidRPr="00096FF5" w:rsidRDefault="004E1F01" w:rsidP="00D25F38">
            <w:pPr>
              <w:jc w:val="center"/>
              <w:rPr>
                <w:rFonts w:ascii="Times New Roman" w:hAnsi="Times New Roman"/>
                <w:sz w:val="24"/>
              </w:rPr>
            </w:pPr>
            <w:r w:rsidRPr="00096FF5">
              <w:rPr>
                <w:rFonts w:ascii="Times New Roman" w:hAnsi="Times New Roman"/>
                <w:sz w:val="24"/>
              </w:rPr>
              <w:t>1</w:t>
            </w:r>
          </w:p>
        </w:tc>
        <w:tc>
          <w:tcPr>
            <w:tcW w:w="3213" w:type="dxa"/>
            <w:tcBorders>
              <w:left w:val="single" w:sz="1" w:space="0" w:color="000000"/>
              <w:bottom w:val="single" w:sz="1" w:space="0" w:color="000000"/>
            </w:tcBorders>
          </w:tcPr>
          <w:p w:rsidR="004E1F01" w:rsidRPr="00096FF5" w:rsidRDefault="004E1F01" w:rsidP="00D25F38">
            <w:pPr>
              <w:jc w:val="center"/>
              <w:rPr>
                <w:rFonts w:ascii="Times New Roman" w:hAnsi="Times New Roman"/>
                <w:sz w:val="24"/>
              </w:rPr>
            </w:pPr>
            <w:r w:rsidRPr="00096FF5">
              <w:rPr>
                <w:rFonts w:ascii="Times New Roman" w:hAnsi="Times New Roman"/>
                <w:sz w:val="24"/>
              </w:rPr>
              <w:t>2</w:t>
            </w:r>
          </w:p>
        </w:tc>
        <w:tc>
          <w:tcPr>
            <w:tcW w:w="3225" w:type="dxa"/>
            <w:tcBorders>
              <w:left w:val="single" w:sz="1" w:space="0" w:color="000000"/>
              <w:bottom w:val="single" w:sz="1" w:space="0" w:color="000000"/>
              <w:right w:val="single" w:sz="1" w:space="0" w:color="000000"/>
            </w:tcBorders>
          </w:tcPr>
          <w:p w:rsidR="004E1F01" w:rsidRPr="00096FF5" w:rsidRDefault="004E1F01" w:rsidP="00D25F38">
            <w:pPr>
              <w:jc w:val="center"/>
              <w:rPr>
                <w:rFonts w:ascii="Times New Roman" w:hAnsi="Times New Roman"/>
                <w:sz w:val="24"/>
              </w:rPr>
            </w:pPr>
            <w:r w:rsidRPr="00096FF5">
              <w:rPr>
                <w:rFonts w:ascii="Times New Roman" w:hAnsi="Times New Roman"/>
                <w:sz w:val="24"/>
              </w:rPr>
              <w:t>3</w:t>
            </w:r>
          </w:p>
        </w:tc>
      </w:tr>
      <w:tr w:rsidR="004E1F01" w:rsidRPr="00096FF5">
        <w:trPr>
          <w:jc w:val="center"/>
        </w:trPr>
        <w:tc>
          <w:tcPr>
            <w:tcW w:w="3211"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1. Гостиницы</w:t>
            </w:r>
          </w:p>
        </w:tc>
        <w:tc>
          <w:tcPr>
            <w:tcW w:w="3213"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1. Гаражи индивидуальных легковых автомобилей (подземные, полуподземные, встроенные, встроенно-пристроенные)</w:t>
            </w:r>
          </w:p>
        </w:tc>
        <w:tc>
          <w:tcPr>
            <w:tcW w:w="3225" w:type="dxa"/>
            <w:tcBorders>
              <w:left w:val="single" w:sz="1" w:space="0" w:color="000000"/>
              <w:bottom w:val="single" w:sz="1" w:space="0" w:color="000000"/>
              <w:right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1. Разрешенные «по праву застройки» виды использования, нарушающие требования к застройке</w:t>
            </w:r>
          </w:p>
        </w:tc>
      </w:tr>
      <w:tr w:rsidR="004E1F01" w:rsidRPr="00096FF5">
        <w:trPr>
          <w:jc w:val="center"/>
        </w:trPr>
        <w:tc>
          <w:tcPr>
            <w:tcW w:w="3211"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2. Детские дошкольные учреждения</w:t>
            </w:r>
          </w:p>
        </w:tc>
        <w:tc>
          <w:tcPr>
            <w:tcW w:w="3213"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2. Автостоянки (открытые, подземные, полуподземные, многоэтажные) для кратковременного хранения индивидуальных легковых автомобилей</w:t>
            </w:r>
          </w:p>
        </w:tc>
        <w:tc>
          <w:tcPr>
            <w:tcW w:w="3225" w:type="dxa"/>
            <w:tcBorders>
              <w:left w:val="single" w:sz="1" w:space="0" w:color="000000"/>
              <w:bottom w:val="single" w:sz="1" w:space="0" w:color="000000"/>
              <w:right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 xml:space="preserve">2. </w:t>
            </w:r>
            <w:r w:rsidR="009F2942" w:rsidRPr="00096FF5">
              <w:rPr>
                <w:rFonts w:ascii="Times New Roman" w:hAnsi="Times New Roman"/>
                <w:sz w:val="24"/>
              </w:rPr>
              <w:t>Многоквартирные жилые дома высотой до 9 этажей</w:t>
            </w:r>
          </w:p>
        </w:tc>
      </w:tr>
      <w:tr w:rsidR="004E1F01" w:rsidRPr="00096FF5">
        <w:trPr>
          <w:jc w:val="center"/>
        </w:trPr>
        <w:tc>
          <w:tcPr>
            <w:tcW w:w="3211"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3. Школы начальные, средние, общеобразовательные и специализированные; лицеи, гимназии, колледжи</w:t>
            </w:r>
          </w:p>
        </w:tc>
        <w:tc>
          <w:tcPr>
            <w:tcW w:w="3213"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3. Автостоянки для кратковременного хранения экскурсионных автобусов</w:t>
            </w:r>
          </w:p>
        </w:tc>
        <w:tc>
          <w:tcPr>
            <w:tcW w:w="3225" w:type="dxa"/>
            <w:tcBorders>
              <w:left w:val="single" w:sz="1" w:space="0" w:color="000000"/>
              <w:bottom w:val="single" w:sz="1" w:space="0" w:color="000000"/>
              <w:right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3. Общежития</w:t>
            </w:r>
          </w:p>
        </w:tc>
      </w:tr>
      <w:tr w:rsidR="004E1F01" w:rsidRPr="00096FF5">
        <w:trPr>
          <w:jc w:val="center"/>
        </w:trPr>
        <w:tc>
          <w:tcPr>
            <w:tcW w:w="3211"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4. Школы-интернаты</w:t>
            </w:r>
          </w:p>
          <w:p w:rsidR="004E1F01" w:rsidRPr="00096FF5" w:rsidRDefault="004E1F01" w:rsidP="00D25F38">
            <w:pPr>
              <w:jc w:val="both"/>
              <w:rPr>
                <w:rFonts w:ascii="Times New Roman" w:hAnsi="Times New Roman"/>
                <w:sz w:val="24"/>
              </w:rPr>
            </w:pPr>
          </w:p>
        </w:tc>
        <w:tc>
          <w:tcPr>
            <w:tcW w:w="3213"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4. Парки, скверы, бульвары</w:t>
            </w:r>
          </w:p>
        </w:tc>
        <w:tc>
          <w:tcPr>
            <w:tcW w:w="3225" w:type="dxa"/>
            <w:tcBorders>
              <w:left w:val="single" w:sz="1" w:space="0" w:color="000000"/>
              <w:bottom w:val="single" w:sz="1" w:space="0" w:color="000000"/>
              <w:right w:val="single" w:sz="1" w:space="0" w:color="000000"/>
            </w:tcBorders>
          </w:tcPr>
          <w:p w:rsidR="004E1F01" w:rsidRPr="00096FF5" w:rsidRDefault="004E1F01" w:rsidP="00D25F38">
            <w:pPr>
              <w:jc w:val="both"/>
              <w:rPr>
                <w:rFonts w:ascii="Times New Roman" w:hAnsi="Times New Roman"/>
                <w:sz w:val="24"/>
              </w:rPr>
            </w:pPr>
          </w:p>
        </w:tc>
      </w:tr>
      <w:tr w:rsidR="004E1F01" w:rsidRPr="00096FF5">
        <w:trPr>
          <w:jc w:val="center"/>
        </w:trPr>
        <w:tc>
          <w:tcPr>
            <w:tcW w:w="3211"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5. Детская школа искусств; музыкальная школа; художественная школа; станция юных техников (натуралистов, туристов), ДЮСШ</w:t>
            </w:r>
          </w:p>
        </w:tc>
        <w:tc>
          <w:tcPr>
            <w:tcW w:w="3213" w:type="dxa"/>
            <w:tcBorders>
              <w:left w:val="single" w:sz="1" w:space="0" w:color="000000"/>
              <w:bottom w:val="single" w:sz="1" w:space="0" w:color="000000"/>
            </w:tcBorders>
          </w:tcPr>
          <w:p w:rsidR="004E1F01" w:rsidRPr="00096FF5" w:rsidRDefault="00B62347" w:rsidP="00D25F38">
            <w:pPr>
              <w:jc w:val="both"/>
              <w:rPr>
                <w:rFonts w:ascii="Times New Roman" w:hAnsi="Times New Roman"/>
                <w:sz w:val="24"/>
              </w:rPr>
            </w:pPr>
            <w:r w:rsidRPr="00096FF5">
              <w:rPr>
                <w:rFonts w:ascii="Times New Roman" w:hAnsi="Times New Roman"/>
                <w:sz w:val="24"/>
              </w:rPr>
              <w:t>5.</w:t>
            </w:r>
            <w:r w:rsidR="004E1F01" w:rsidRPr="00096FF5">
              <w:rPr>
                <w:rFonts w:ascii="Times New Roman" w:hAnsi="Times New Roman"/>
                <w:sz w:val="24"/>
              </w:rPr>
              <w:t>Трансформаторная подстанция;</w:t>
            </w:r>
            <w:r w:rsidR="001670D5" w:rsidRPr="00096FF5">
              <w:rPr>
                <w:rFonts w:ascii="Times New Roman" w:hAnsi="Times New Roman"/>
                <w:sz w:val="24"/>
              </w:rPr>
              <w:t xml:space="preserve"> </w:t>
            </w:r>
            <w:r w:rsidR="004E1F01" w:rsidRPr="00096FF5">
              <w:rPr>
                <w:rFonts w:ascii="Times New Roman" w:hAnsi="Times New Roman"/>
                <w:sz w:val="24"/>
              </w:rPr>
              <w:t xml:space="preserve">небольшие котельные, канализационная насосная станция, газораспределительный пункт, распределительная </w:t>
            </w:r>
            <w:r w:rsidR="004E1F01" w:rsidRPr="00096FF5">
              <w:rPr>
                <w:rFonts w:ascii="Times New Roman" w:hAnsi="Times New Roman"/>
                <w:sz w:val="24"/>
              </w:rPr>
              <w:lastRenderedPageBreak/>
              <w:t>подстанция</w:t>
            </w:r>
          </w:p>
        </w:tc>
        <w:tc>
          <w:tcPr>
            <w:tcW w:w="3225" w:type="dxa"/>
            <w:tcBorders>
              <w:left w:val="single" w:sz="1" w:space="0" w:color="000000"/>
              <w:bottom w:val="single" w:sz="1" w:space="0" w:color="000000"/>
              <w:right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lastRenderedPageBreak/>
              <w:t>4. Больницы, клиники общего профиля; медицинские центры;</w:t>
            </w:r>
          </w:p>
          <w:p w:rsidR="004E1F01" w:rsidRPr="00096FF5" w:rsidRDefault="004E1F01" w:rsidP="00D25F38">
            <w:pPr>
              <w:jc w:val="both"/>
              <w:rPr>
                <w:rFonts w:ascii="Times New Roman" w:hAnsi="Times New Roman"/>
                <w:sz w:val="24"/>
              </w:rPr>
            </w:pPr>
            <w:r w:rsidRPr="00096FF5">
              <w:rPr>
                <w:rFonts w:ascii="Times New Roman" w:hAnsi="Times New Roman"/>
                <w:sz w:val="24"/>
              </w:rPr>
              <w:t>станции скорой помощи</w:t>
            </w:r>
          </w:p>
        </w:tc>
      </w:tr>
      <w:tr w:rsidR="004E1F01" w:rsidRPr="00096FF5">
        <w:trPr>
          <w:jc w:val="center"/>
        </w:trPr>
        <w:tc>
          <w:tcPr>
            <w:tcW w:w="3211" w:type="dxa"/>
            <w:tcBorders>
              <w:left w:val="single" w:sz="1" w:space="0" w:color="000000"/>
              <w:bottom w:val="single" w:sz="4" w:space="0" w:color="auto"/>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lastRenderedPageBreak/>
              <w:t>6. Поликлиники; амбулатории; аптеки; медпункты; ФАПы</w:t>
            </w:r>
          </w:p>
          <w:p w:rsidR="004E1F01" w:rsidRPr="00096FF5" w:rsidRDefault="004E1F01" w:rsidP="00D25F38">
            <w:pPr>
              <w:jc w:val="both"/>
              <w:rPr>
                <w:rFonts w:ascii="Times New Roman" w:hAnsi="Times New Roman"/>
                <w:sz w:val="24"/>
              </w:rPr>
            </w:pPr>
            <w:r w:rsidRPr="00096FF5">
              <w:rPr>
                <w:rFonts w:ascii="Times New Roman" w:hAnsi="Times New Roman"/>
                <w:sz w:val="24"/>
              </w:rPr>
              <w:t>станции скорой помощи;</w:t>
            </w:r>
          </w:p>
          <w:p w:rsidR="004E1F01" w:rsidRPr="00096FF5" w:rsidRDefault="004E1F01" w:rsidP="00D25F38">
            <w:pPr>
              <w:jc w:val="both"/>
              <w:rPr>
                <w:rFonts w:ascii="Times New Roman" w:hAnsi="Times New Roman"/>
                <w:sz w:val="24"/>
              </w:rPr>
            </w:pPr>
            <w:r w:rsidRPr="00096FF5">
              <w:rPr>
                <w:rFonts w:ascii="Times New Roman" w:hAnsi="Times New Roman"/>
                <w:sz w:val="24"/>
              </w:rPr>
              <w:t>раздаточная молочная кухня;  стоматологические кабинеты</w:t>
            </w:r>
          </w:p>
        </w:tc>
        <w:tc>
          <w:tcPr>
            <w:tcW w:w="3213" w:type="dxa"/>
            <w:tcBorders>
              <w:left w:val="single" w:sz="1" w:space="0" w:color="000000"/>
              <w:bottom w:val="single" w:sz="4" w:space="0" w:color="auto"/>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6. Детские площадки, площадки для отдыха  с элементами озеленения</w:t>
            </w:r>
          </w:p>
        </w:tc>
        <w:tc>
          <w:tcPr>
            <w:tcW w:w="3225" w:type="dxa"/>
            <w:tcBorders>
              <w:left w:val="single" w:sz="1" w:space="0" w:color="000000"/>
              <w:bottom w:val="single" w:sz="4" w:space="0" w:color="auto"/>
              <w:right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5. Стационары специального назначения (психоневрологические, инфекционные, онкологические, туберкулезные)</w:t>
            </w:r>
          </w:p>
        </w:tc>
      </w:tr>
      <w:tr w:rsidR="004E1F01" w:rsidRPr="00096FF5">
        <w:trPr>
          <w:jc w:val="center"/>
        </w:trPr>
        <w:tc>
          <w:tcPr>
            <w:tcW w:w="3211" w:type="dxa"/>
            <w:tcBorders>
              <w:top w:val="single" w:sz="4" w:space="0" w:color="auto"/>
              <w:left w:val="single" w:sz="2" w:space="0" w:color="000000"/>
              <w:bottom w:val="single" w:sz="2" w:space="0" w:color="000000"/>
              <w:right w:val="single" w:sz="2"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7. Административно-хозяйственные, деловые и общественные учреждения и организации районного и локального уровней</w:t>
            </w:r>
          </w:p>
        </w:tc>
        <w:tc>
          <w:tcPr>
            <w:tcW w:w="3213" w:type="dxa"/>
            <w:tcBorders>
              <w:top w:val="single" w:sz="4" w:space="0" w:color="auto"/>
              <w:left w:val="single" w:sz="2" w:space="0" w:color="000000"/>
              <w:bottom w:val="single" w:sz="2" w:space="0" w:color="000000"/>
              <w:right w:val="single" w:sz="2"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7. Автомобильные проезды и подъезды, оборудованные пешеходные пути, обслуживающие соответствующие  участки</w:t>
            </w:r>
          </w:p>
        </w:tc>
        <w:tc>
          <w:tcPr>
            <w:tcW w:w="3225" w:type="dxa"/>
            <w:tcBorders>
              <w:top w:val="single" w:sz="4" w:space="0" w:color="auto"/>
              <w:left w:val="single" w:sz="2" w:space="0" w:color="000000"/>
              <w:bottom w:val="single" w:sz="2" w:space="0" w:color="000000"/>
              <w:right w:val="single" w:sz="2"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6. Ветеринарные поликлиники</w:t>
            </w:r>
          </w:p>
        </w:tc>
      </w:tr>
      <w:tr w:rsidR="001670D5" w:rsidRPr="00096FF5">
        <w:trPr>
          <w:jc w:val="center"/>
        </w:trPr>
        <w:tc>
          <w:tcPr>
            <w:tcW w:w="3211" w:type="dxa"/>
            <w:tcBorders>
              <w:top w:val="single" w:sz="2" w:space="0" w:color="000000"/>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8. Судебные и юридические органы</w:t>
            </w:r>
          </w:p>
        </w:tc>
        <w:tc>
          <w:tcPr>
            <w:tcW w:w="3213" w:type="dxa"/>
            <w:tcBorders>
              <w:top w:val="single" w:sz="2" w:space="0" w:color="000000"/>
              <w:left w:val="single" w:sz="1" w:space="0" w:color="000000"/>
              <w:bottom w:val="single" w:sz="1" w:space="0" w:color="000000"/>
            </w:tcBorders>
          </w:tcPr>
          <w:p w:rsidR="001670D5" w:rsidRPr="00096FF5" w:rsidRDefault="001670D5" w:rsidP="00B963EB">
            <w:pPr>
              <w:jc w:val="both"/>
              <w:rPr>
                <w:rFonts w:ascii="Times New Roman" w:hAnsi="Times New Roman"/>
                <w:sz w:val="24"/>
              </w:rPr>
            </w:pPr>
            <w:r w:rsidRPr="00096FF5">
              <w:rPr>
                <w:rFonts w:ascii="Times New Roman" w:hAnsi="Times New Roman"/>
                <w:sz w:val="24"/>
              </w:rPr>
              <w:t>8. Объекты инженерной инфраструктуры и инженерные сооружения и сети</w:t>
            </w:r>
          </w:p>
        </w:tc>
        <w:tc>
          <w:tcPr>
            <w:tcW w:w="3225" w:type="dxa"/>
            <w:tcBorders>
              <w:top w:val="single" w:sz="2" w:space="0" w:color="000000"/>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7. Проектные, научно-исследовательские и изыскательские организации, не требующие организации санитарно-защитной зоны</w:t>
            </w:r>
          </w:p>
        </w:tc>
      </w:tr>
      <w:tr w:rsidR="001670D5" w:rsidRPr="00096FF5">
        <w:trPr>
          <w:jc w:val="center"/>
        </w:trPr>
        <w:tc>
          <w:tcPr>
            <w:tcW w:w="3211"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9. Банки, биржи, страховые компании</w:t>
            </w:r>
          </w:p>
        </w:tc>
        <w:tc>
          <w:tcPr>
            <w:tcW w:w="3213" w:type="dxa"/>
            <w:tcBorders>
              <w:left w:val="single" w:sz="1" w:space="0" w:color="000000"/>
              <w:bottom w:val="single" w:sz="1" w:space="0" w:color="000000"/>
            </w:tcBorders>
          </w:tcPr>
          <w:p w:rsidR="001670D5" w:rsidRPr="00096FF5" w:rsidRDefault="001670D5" w:rsidP="00B963EB">
            <w:pPr>
              <w:jc w:val="both"/>
              <w:rPr>
                <w:rFonts w:ascii="Times New Roman" w:hAnsi="Times New Roman"/>
                <w:color w:val="0000FF"/>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8. Офисы</w:t>
            </w:r>
          </w:p>
        </w:tc>
      </w:tr>
      <w:tr w:rsidR="001670D5" w:rsidRPr="00096FF5">
        <w:trPr>
          <w:jc w:val="center"/>
        </w:trPr>
        <w:tc>
          <w:tcPr>
            <w:tcW w:w="3211"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10. Стадионы жилых районов;</w:t>
            </w:r>
          </w:p>
          <w:p w:rsidR="001670D5" w:rsidRPr="00096FF5" w:rsidRDefault="001670D5" w:rsidP="00D25F38">
            <w:pPr>
              <w:jc w:val="both"/>
              <w:rPr>
                <w:rFonts w:ascii="Times New Roman" w:hAnsi="Times New Roman"/>
                <w:sz w:val="24"/>
              </w:rPr>
            </w:pPr>
            <w:r w:rsidRPr="00096FF5">
              <w:rPr>
                <w:rFonts w:ascii="Times New Roman" w:hAnsi="Times New Roman"/>
                <w:sz w:val="24"/>
              </w:rPr>
              <w:t>спортивные площадки, спортивные залы; ДЮСШ;</w:t>
            </w:r>
          </w:p>
          <w:p w:rsidR="001670D5" w:rsidRPr="00096FF5" w:rsidRDefault="001670D5" w:rsidP="00D25F38">
            <w:pPr>
              <w:jc w:val="both"/>
              <w:rPr>
                <w:rFonts w:ascii="Times New Roman" w:hAnsi="Times New Roman"/>
                <w:sz w:val="24"/>
              </w:rPr>
            </w:pPr>
            <w:r w:rsidRPr="00096FF5">
              <w:rPr>
                <w:rFonts w:ascii="Times New Roman" w:hAnsi="Times New Roman"/>
                <w:sz w:val="24"/>
              </w:rPr>
              <w:t>Спортивно-оздоровительные комплексы; плавательные бассейны</w:t>
            </w: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9. Центры социального обслуживания; социально-реабилитационный центр</w:t>
            </w:r>
          </w:p>
        </w:tc>
      </w:tr>
      <w:tr w:rsidR="001670D5" w:rsidRPr="00096FF5">
        <w:trPr>
          <w:jc w:val="center"/>
        </w:trPr>
        <w:tc>
          <w:tcPr>
            <w:tcW w:w="3211"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11. Театры, кинотеатры, видеосалоны;</w:t>
            </w:r>
          </w:p>
          <w:p w:rsidR="001670D5" w:rsidRPr="00096FF5" w:rsidRDefault="001670D5" w:rsidP="00D25F38">
            <w:pPr>
              <w:jc w:val="both"/>
              <w:rPr>
                <w:rFonts w:ascii="Times New Roman" w:hAnsi="Times New Roman"/>
                <w:sz w:val="24"/>
              </w:rPr>
            </w:pPr>
            <w:r w:rsidRPr="00096FF5">
              <w:rPr>
                <w:rFonts w:ascii="Times New Roman" w:hAnsi="Times New Roman"/>
                <w:sz w:val="24"/>
              </w:rPr>
              <w:t>клубы, дискотеки менее 300 мест</w:t>
            </w: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10. Детские дома-интернаты;</w:t>
            </w:r>
          </w:p>
          <w:p w:rsidR="001670D5" w:rsidRPr="00096FF5" w:rsidRDefault="001670D5" w:rsidP="00D25F38">
            <w:pPr>
              <w:jc w:val="both"/>
              <w:rPr>
                <w:rFonts w:ascii="Times New Roman" w:hAnsi="Times New Roman"/>
                <w:sz w:val="24"/>
              </w:rPr>
            </w:pPr>
            <w:r w:rsidRPr="00096FF5">
              <w:rPr>
                <w:rFonts w:ascii="Times New Roman" w:hAnsi="Times New Roman"/>
                <w:sz w:val="24"/>
              </w:rPr>
              <w:t>дома-интернаты для престарелых;</w:t>
            </w:r>
          </w:p>
          <w:p w:rsidR="001670D5" w:rsidRPr="00096FF5" w:rsidRDefault="001670D5" w:rsidP="00D25F38">
            <w:pPr>
              <w:jc w:val="both"/>
              <w:rPr>
                <w:rFonts w:ascii="Times New Roman" w:hAnsi="Times New Roman"/>
                <w:sz w:val="24"/>
              </w:rPr>
            </w:pPr>
            <w:r w:rsidRPr="00096FF5">
              <w:rPr>
                <w:rFonts w:ascii="Times New Roman" w:hAnsi="Times New Roman"/>
                <w:sz w:val="24"/>
              </w:rPr>
              <w:t>дома-интернаты для взрослых с физическими нарушениями</w:t>
            </w:r>
          </w:p>
        </w:tc>
      </w:tr>
      <w:tr w:rsidR="001670D5" w:rsidRPr="00096FF5">
        <w:trPr>
          <w:jc w:val="center"/>
        </w:trPr>
        <w:tc>
          <w:tcPr>
            <w:tcW w:w="3211"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12. Библиотеки; архивы, информационные центры</w:t>
            </w: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11. Аттракционы</w:t>
            </w:r>
          </w:p>
        </w:tc>
      </w:tr>
      <w:tr w:rsidR="001670D5" w:rsidRPr="00096FF5">
        <w:trPr>
          <w:jc w:val="center"/>
        </w:trPr>
        <w:tc>
          <w:tcPr>
            <w:tcW w:w="3211"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13. Выставочные залы, музеи;</w:t>
            </w:r>
          </w:p>
          <w:p w:rsidR="001670D5" w:rsidRPr="00096FF5" w:rsidRDefault="001670D5" w:rsidP="00D25F38">
            <w:pPr>
              <w:jc w:val="both"/>
              <w:rPr>
                <w:rFonts w:ascii="Times New Roman" w:hAnsi="Times New Roman"/>
                <w:sz w:val="24"/>
              </w:rPr>
            </w:pPr>
            <w:r w:rsidRPr="00096FF5">
              <w:rPr>
                <w:rFonts w:ascii="Times New Roman" w:hAnsi="Times New Roman"/>
                <w:sz w:val="24"/>
              </w:rPr>
              <w:t>дома творческих союзов</w:t>
            </w: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12. Многофункциональные развлекательные комплексы</w:t>
            </w:r>
          </w:p>
        </w:tc>
      </w:tr>
      <w:tr w:rsidR="001670D5" w:rsidRPr="00096FF5">
        <w:trPr>
          <w:jc w:val="center"/>
        </w:trPr>
        <w:tc>
          <w:tcPr>
            <w:tcW w:w="3211"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14. Мечети, церкви, часовни, религиозные объединения</w:t>
            </w: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13. Рынки; торгово-выставочные комплексы;</w:t>
            </w:r>
          </w:p>
          <w:p w:rsidR="001670D5" w:rsidRPr="00096FF5" w:rsidRDefault="001670D5" w:rsidP="00D25F38">
            <w:pPr>
              <w:jc w:val="both"/>
              <w:rPr>
                <w:rFonts w:ascii="Times New Roman" w:hAnsi="Times New Roman"/>
                <w:sz w:val="24"/>
              </w:rPr>
            </w:pPr>
            <w:r w:rsidRPr="00096FF5">
              <w:rPr>
                <w:rFonts w:ascii="Times New Roman" w:hAnsi="Times New Roman"/>
                <w:sz w:val="24"/>
              </w:rPr>
              <w:t>временные торговые объекты (павильоны, киоски, палатки)</w:t>
            </w:r>
          </w:p>
        </w:tc>
      </w:tr>
      <w:tr w:rsidR="001670D5" w:rsidRPr="00096FF5">
        <w:trPr>
          <w:jc w:val="center"/>
        </w:trPr>
        <w:tc>
          <w:tcPr>
            <w:tcW w:w="3211"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15. Универсамы, универмаги, торговые центры и магазины в капитальных зданиях</w:t>
            </w: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14. Прачечная самообслуживания</w:t>
            </w:r>
          </w:p>
        </w:tc>
      </w:tr>
      <w:tr w:rsidR="001670D5" w:rsidRPr="00096FF5">
        <w:trPr>
          <w:jc w:val="center"/>
        </w:trPr>
        <w:tc>
          <w:tcPr>
            <w:tcW w:w="3211"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 xml:space="preserve">16. Комбинаты бытового обслуживания; </w:t>
            </w:r>
          </w:p>
          <w:p w:rsidR="001670D5" w:rsidRPr="00096FF5" w:rsidRDefault="001670D5" w:rsidP="00D25F38">
            <w:pPr>
              <w:jc w:val="both"/>
              <w:rPr>
                <w:rFonts w:ascii="Times New Roman" w:hAnsi="Times New Roman"/>
                <w:sz w:val="24"/>
              </w:rPr>
            </w:pPr>
            <w:r w:rsidRPr="00096FF5">
              <w:rPr>
                <w:rFonts w:ascii="Times New Roman" w:hAnsi="Times New Roman"/>
                <w:sz w:val="24"/>
              </w:rPr>
              <w:t>ателье, мастерские (в том числе во временных объектах) и салоны бытовых услуг; косметические салоны, парикмахерские</w:t>
            </w: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15. Почтамт, телеграф</w:t>
            </w:r>
          </w:p>
        </w:tc>
      </w:tr>
      <w:tr w:rsidR="001670D5" w:rsidRPr="00096FF5">
        <w:trPr>
          <w:jc w:val="center"/>
        </w:trPr>
        <w:tc>
          <w:tcPr>
            <w:tcW w:w="3211"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lastRenderedPageBreak/>
              <w:t>17. Общественные бани, банно-оздоровительные комплексы</w:t>
            </w: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16. УВД, РОВД, отделы ГИБДД</w:t>
            </w:r>
          </w:p>
        </w:tc>
      </w:tr>
      <w:tr w:rsidR="001670D5" w:rsidRPr="00096FF5">
        <w:trPr>
          <w:jc w:val="center"/>
        </w:trPr>
        <w:tc>
          <w:tcPr>
            <w:tcW w:w="3211"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18. Мини-прачечные;</w:t>
            </w:r>
          </w:p>
          <w:p w:rsidR="001670D5" w:rsidRPr="00096FF5" w:rsidRDefault="001670D5" w:rsidP="00D25F38">
            <w:pPr>
              <w:jc w:val="both"/>
              <w:rPr>
                <w:rFonts w:ascii="Times New Roman" w:hAnsi="Times New Roman"/>
                <w:sz w:val="24"/>
              </w:rPr>
            </w:pPr>
            <w:r w:rsidRPr="00096FF5">
              <w:rPr>
                <w:rFonts w:ascii="Times New Roman" w:hAnsi="Times New Roman"/>
                <w:sz w:val="24"/>
              </w:rPr>
              <w:t>приемные пункты прачечной и химчистки</w:t>
            </w: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17. Военные комиссариаты</w:t>
            </w:r>
          </w:p>
        </w:tc>
      </w:tr>
      <w:tr w:rsidR="001670D5" w:rsidRPr="00096FF5">
        <w:trPr>
          <w:jc w:val="center"/>
        </w:trPr>
        <w:tc>
          <w:tcPr>
            <w:tcW w:w="3211"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19. Предприятия общественного питания</w:t>
            </w: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18. Пожарные депо</w:t>
            </w:r>
          </w:p>
        </w:tc>
      </w:tr>
      <w:tr w:rsidR="001670D5" w:rsidRPr="00096FF5">
        <w:trPr>
          <w:jc w:val="center"/>
        </w:trPr>
        <w:tc>
          <w:tcPr>
            <w:tcW w:w="3211"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20. Почтовые отделения, АТС</w:t>
            </w: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19. Котельные большой мощности</w:t>
            </w:r>
          </w:p>
        </w:tc>
      </w:tr>
      <w:tr w:rsidR="001670D5" w:rsidRPr="00096FF5">
        <w:trPr>
          <w:jc w:val="center"/>
        </w:trPr>
        <w:tc>
          <w:tcPr>
            <w:tcW w:w="3211" w:type="dxa"/>
            <w:tcBorders>
              <w:left w:val="single" w:sz="1" w:space="0" w:color="000000"/>
              <w:bottom w:val="single" w:sz="4" w:space="0" w:color="auto"/>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21. Жилищно-эксплуатационные участки</w:t>
            </w:r>
          </w:p>
        </w:tc>
        <w:tc>
          <w:tcPr>
            <w:tcW w:w="3213" w:type="dxa"/>
            <w:tcBorders>
              <w:left w:val="single" w:sz="1" w:space="0" w:color="000000"/>
              <w:bottom w:val="single" w:sz="4" w:space="0" w:color="auto"/>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4" w:space="0" w:color="auto"/>
              <w:right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20. Гаражи индивидуальных легковых автомобилей боксового типа;</w:t>
            </w:r>
          </w:p>
          <w:p w:rsidR="001670D5" w:rsidRPr="00096FF5" w:rsidRDefault="001670D5" w:rsidP="00D25F38">
            <w:pPr>
              <w:jc w:val="both"/>
              <w:rPr>
                <w:rFonts w:ascii="Times New Roman" w:hAnsi="Times New Roman"/>
                <w:sz w:val="24"/>
              </w:rPr>
            </w:pPr>
            <w:r w:rsidRPr="00096FF5">
              <w:rPr>
                <w:rFonts w:ascii="Times New Roman" w:hAnsi="Times New Roman"/>
                <w:sz w:val="24"/>
              </w:rPr>
              <w:t>автостоянки для постоянного хранения индивидуальных легковых автомобилей</w:t>
            </w:r>
          </w:p>
        </w:tc>
      </w:tr>
      <w:tr w:rsidR="001670D5" w:rsidRPr="00096FF5">
        <w:trPr>
          <w:jc w:val="center"/>
        </w:trPr>
        <w:tc>
          <w:tcPr>
            <w:tcW w:w="3211" w:type="dxa"/>
            <w:tcBorders>
              <w:top w:val="single" w:sz="4" w:space="0" w:color="auto"/>
              <w:left w:val="single" w:sz="2" w:space="0" w:color="000000"/>
              <w:bottom w:val="single" w:sz="2" w:space="0" w:color="000000"/>
              <w:right w:val="single" w:sz="2"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22. Отделения полиции и пункты охраны порядка</w:t>
            </w:r>
          </w:p>
        </w:tc>
        <w:tc>
          <w:tcPr>
            <w:tcW w:w="3213" w:type="dxa"/>
            <w:tcBorders>
              <w:top w:val="single" w:sz="4" w:space="0" w:color="auto"/>
              <w:left w:val="single" w:sz="2" w:space="0" w:color="000000"/>
              <w:bottom w:val="single" w:sz="2" w:space="0" w:color="000000"/>
              <w:right w:val="single" w:sz="2" w:space="0" w:color="000000"/>
            </w:tcBorders>
          </w:tcPr>
          <w:p w:rsidR="001670D5" w:rsidRPr="00096FF5" w:rsidRDefault="001670D5" w:rsidP="00D25F38">
            <w:pPr>
              <w:jc w:val="both"/>
              <w:rPr>
                <w:rFonts w:ascii="Times New Roman" w:hAnsi="Times New Roman"/>
                <w:sz w:val="24"/>
              </w:rPr>
            </w:pPr>
          </w:p>
        </w:tc>
        <w:tc>
          <w:tcPr>
            <w:tcW w:w="3225" w:type="dxa"/>
            <w:tcBorders>
              <w:top w:val="single" w:sz="4" w:space="0" w:color="auto"/>
              <w:left w:val="single" w:sz="2" w:space="0" w:color="000000"/>
              <w:bottom w:val="single" w:sz="2" w:space="0" w:color="000000"/>
              <w:right w:val="single" w:sz="2"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21. Автосервисные предприятия, мойки</w:t>
            </w:r>
          </w:p>
        </w:tc>
      </w:tr>
      <w:tr w:rsidR="001670D5" w:rsidRPr="00096FF5">
        <w:trPr>
          <w:jc w:val="center"/>
        </w:trPr>
        <w:tc>
          <w:tcPr>
            <w:tcW w:w="3211" w:type="dxa"/>
            <w:tcBorders>
              <w:top w:val="single" w:sz="2" w:space="0" w:color="000000"/>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23. Пекарни с магазинами по продаже готовой продукции</w:t>
            </w:r>
          </w:p>
        </w:tc>
        <w:tc>
          <w:tcPr>
            <w:tcW w:w="3213" w:type="dxa"/>
            <w:tcBorders>
              <w:top w:val="single" w:sz="2" w:space="0" w:color="000000"/>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top w:val="single" w:sz="2" w:space="0" w:color="000000"/>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22. Автозаправочные станции</w:t>
            </w:r>
          </w:p>
        </w:tc>
      </w:tr>
      <w:tr w:rsidR="001670D5" w:rsidRPr="00096FF5">
        <w:trPr>
          <w:jc w:val="center"/>
        </w:trPr>
        <w:tc>
          <w:tcPr>
            <w:tcW w:w="3211"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24. Бюро похоронного обслуживания</w:t>
            </w: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p>
        </w:tc>
      </w:tr>
      <w:tr w:rsidR="001670D5" w:rsidRPr="00096FF5">
        <w:trPr>
          <w:jc w:val="center"/>
        </w:trPr>
        <w:tc>
          <w:tcPr>
            <w:tcW w:w="3211"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25. Объект инженерной защиты населения от ЧС</w:t>
            </w: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p>
        </w:tc>
      </w:tr>
      <w:tr w:rsidR="001670D5" w:rsidRPr="00096FF5">
        <w:trPr>
          <w:jc w:val="center"/>
        </w:trPr>
        <w:tc>
          <w:tcPr>
            <w:tcW w:w="3211"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26. Общественные туалеты</w:t>
            </w: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p>
        </w:tc>
      </w:tr>
    </w:tbl>
    <w:p w:rsidR="004E1F01" w:rsidRPr="00096FF5" w:rsidRDefault="004E1F01"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15.2.3 «ОД-3» - зона для спортивных и спортивно-зрелищных сооружений</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Зона «ОД-3» выделена для обеспечения правовых условий осуществления различных видов деятельности для формирования территорий спортивных и спортивно-зрелищных сооружений.</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№13 Виды разрешенного использования земельных участков и объектов капитального строительства для зоны «ОД-3»</w:t>
      </w:r>
    </w:p>
    <w:p w:rsidR="004E1F01" w:rsidRPr="00096FF5" w:rsidRDefault="004E1F01" w:rsidP="00BE658E">
      <w:pPr>
        <w:jc w:val="both"/>
        <w:rPr>
          <w:rFonts w:ascii="Times New Roman" w:eastAsia="Lucida Sans Unicode" w:hAnsi="Times New Roman"/>
          <w:sz w:val="24"/>
        </w:rPr>
      </w:pPr>
    </w:p>
    <w:tbl>
      <w:tblPr>
        <w:tblW w:w="0" w:type="auto"/>
        <w:jc w:val="center"/>
        <w:tblLayout w:type="fixed"/>
        <w:tblCellMar>
          <w:top w:w="55" w:type="dxa"/>
          <w:left w:w="55" w:type="dxa"/>
          <w:bottom w:w="55" w:type="dxa"/>
          <w:right w:w="55" w:type="dxa"/>
        </w:tblCellMar>
        <w:tblLook w:val="0000"/>
      </w:tblPr>
      <w:tblGrid>
        <w:gridCol w:w="3212"/>
        <w:gridCol w:w="3213"/>
        <w:gridCol w:w="3225"/>
      </w:tblGrid>
      <w:tr w:rsidR="004E1F01" w:rsidRPr="00096FF5">
        <w:trPr>
          <w:jc w:val="center"/>
        </w:trPr>
        <w:tc>
          <w:tcPr>
            <w:tcW w:w="3212" w:type="dxa"/>
            <w:tcBorders>
              <w:top w:val="single" w:sz="1" w:space="0" w:color="000000"/>
              <w:left w:val="single" w:sz="1" w:space="0" w:color="000000"/>
              <w:bottom w:val="single" w:sz="1" w:space="0" w:color="000000"/>
            </w:tcBorders>
          </w:tcPr>
          <w:p w:rsidR="004E1F01" w:rsidRPr="00096FF5" w:rsidRDefault="004E1F01" w:rsidP="00D25F38">
            <w:pPr>
              <w:jc w:val="center"/>
              <w:rPr>
                <w:rFonts w:ascii="Times New Roman" w:hAnsi="Times New Roman"/>
                <w:sz w:val="24"/>
              </w:rPr>
            </w:pPr>
            <w:r w:rsidRPr="00096FF5">
              <w:rPr>
                <w:rFonts w:ascii="Times New Roman" w:hAnsi="Times New Roman"/>
                <w:sz w:val="24"/>
              </w:rPr>
              <w:t>Основные виды разрешенного использования</w:t>
            </w:r>
          </w:p>
        </w:tc>
        <w:tc>
          <w:tcPr>
            <w:tcW w:w="3213" w:type="dxa"/>
            <w:tcBorders>
              <w:top w:val="single" w:sz="1" w:space="0" w:color="000000"/>
              <w:left w:val="single" w:sz="1" w:space="0" w:color="000000"/>
              <w:bottom w:val="single" w:sz="1" w:space="0" w:color="000000"/>
            </w:tcBorders>
          </w:tcPr>
          <w:p w:rsidR="004E1F01" w:rsidRPr="00096FF5" w:rsidRDefault="004E1F01" w:rsidP="00D25F38">
            <w:pPr>
              <w:jc w:val="center"/>
              <w:rPr>
                <w:rFonts w:ascii="Times New Roman" w:hAnsi="Times New Roman"/>
                <w:sz w:val="24"/>
              </w:rPr>
            </w:pPr>
            <w:r w:rsidRPr="00096FF5">
              <w:rPr>
                <w:rFonts w:ascii="Times New Roman" w:hAnsi="Times New Roman"/>
                <w:sz w:val="24"/>
              </w:rPr>
              <w:t>Вспомогательные виды разрешенного использования</w:t>
            </w:r>
          </w:p>
        </w:tc>
        <w:tc>
          <w:tcPr>
            <w:tcW w:w="3225" w:type="dxa"/>
            <w:tcBorders>
              <w:top w:val="single" w:sz="1" w:space="0" w:color="000000"/>
              <w:left w:val="single" w:sz="1" w:space="0" w:color="000000"/>
              <w:bottom w:val="single" w:sz="1" w:space="0" w:color="000000"/>
              <w:right w:val="single" w:sz="1" w:space="0" w:color="000000"/>
            </w:tcBorders>
          </w:tcPr>
          <w:p w:rsidR="004E1F01" w:rsidRPr="00096FF5" w:rsidRDefault="004E1F01" w:rsidP="00D25F38">
            <w:pPr>
              <w:jc w:val="center"/>
              <w:rPr>
                <w:rFonts w:ascii="Times New Roman" w:hAnsi="Times New Roman"/>
                <w:sz w:val="24"/>
              </w:rPr>
            </w:pPr>
            <w:r w:rsidRPr="00096FF5">
              <w:rPr>
                <w:rFonts w:ascii="Times New Roman" w:hAnsi="Times New Roman"/>
                <w:sz w:val="24"/>
              </w:rPr>
              <w:t>Условно разрешенные виды использования</w:t>
            </w:r>
          </w:p>
        </w:tc>
      </w:tr>
      <w:tr w:rsidR="004E1F01" w:rsidRPr="00096FF5">
        <w:trPr>
          <w:jc w:val="center"/>
        </w:trPr>
        <w:tc>
          <w:tcPr>
            <w:tcW w:w="3212" w:type="dxa"/>
            <w:tcBorders>
              <w:left w:val="single" w:sz="1" w:space="0" w:color="000000"/>
              <w:bottom w:val="single" w:sz="1" w:space="0" w:color="000000"/>
            </w:tcBorders>
          </w:tcPr>
          <w:p w:rsidR="004E1F01" w:rsidRPr="00096FF5" w:rsidRDefault="004E1F01" w:rsidP="00D25F38">
            <w:pPr>
              <w:jc w:val="center"/>
              <w:rPr>
                <w:rFonts w:ascii="Times New Roman" w:hAnsi="Times New Roman"/>
                <w:sz w:val="24"/>
              </w:rPr>
            </w:pPr>
            <w:r w:rsidRPr="00096FF5">
              <w:rPr>
                <w:rFonts w:ascii="Times New Roman" w:hAnsi="Times New Roman"/>
                <w:sz w:val="24"/>
              </w:rPr>
              <w:t>1</w:t>
            </w:r>
          </w:p>
        </w:tc>
        <w:tc>
          <w:tcPr>
            <w:tcW w:w="3213" w:type="dxa"/>
            <w:tcBorders>
              <w:left w:val="single" w:sz="1" w:space="0" w:color="000000"/>
              <w:bottom w:val="single" w:sz="1" w:space="0" w:color="000000"/>
            </w:tcBorders>
          </w:tcPr>
          <w:p w:rsidR="004E1F01" w:rsidRPr="00096FF5" w:rsidRDefault="004E1F01" w:rsidP="00D25F38">
            <w:pPr>
              <w:jc w:val="center"/>
              <w:rPr>
                <w:rFonts w:ascii="Times New Roman" w:hAnsi="Times New Roman"/>
                <w:sz w:val="24"/>
              </w:rPr>
            </w:pPr>
            <w:r w:rsidRPr="00096FF5">
              <w:rPr>
                <w:rFonts w:ascii="Times New Roman" w:hAnsi="Times New Roman"/>
                <w:sz w:val="24"/>
              </w:rPr>
              <w:t>2</w:t>
            </w:r>
          </w:p>
        </w:tc>
        <w:tc>
          <w:tcPr>
            <w:tcW w:w="3225" w:type="dxa"/>
            <w:tcBorders>
              <w:left w:val="single" w:sz="1" w:space="0" w:color="000000"/>
              <w:bottom w:val="single" w:sz="1" w:space="0" w:color="000000"/>
              <w:right w:val="single" w:sz="1" w:space="0" w:color="000000"/>
            </w:tcBorders>
          </w:tcPr>
          <w:p w:rsidR="004E1F01" w:rsidRPr="00096FF5" w:rsidRDefault="004E1F01" w:rsidP="00D25F38">
            <w:pPr>
              <w:jc w:val="center"/>
              <w:rPr>
                <w:rFonts w:ascii="Times New Roman" w:hAnsi="Times New Roman"/>
                <w:sz w:val="24"/>
              </w:rPr>
            </w:pPr>
            <w:r w:rsidRPr="00096FF5">
              <w:rPr>
                <w:rFonts w:ascii="Times New Roman" w:hAnsi="Times New Roman"/>
                <w:sz w:val="24"/>
              </w:rPr>
              <w:t>3</w:t>
            </w:r>
          </w:p>
        </w:tc>
      </w:tr>
      <w:tr w:rsidR="004E1F01" w:rsidRPr="00096FF5">
        <w:trPr>
          <w:jc w:val="center"/>
        </w:trPr>
        <w:tc>
          <w:tcPr>
            <w:tcW w:w="3212"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1. Стадионы с комплексом площадок; универсальные спортивно-зрелищные залы; плавательные бассейны; спортивные площадки;</w:t>
            </w:r>
          </w:p>
          <w:p w:rsidR="004E1F01" w:rsidRPr="00096FF5" w:rsidRDefault="004E1F01" w:rsidP="00D25F38">
            <w:pPr>
              <w:jc w:val="both"/>
              <w:rPr>
                <w:rFonts w:ascii="Times New Roman" w:hAnsi="Times New Roman"/>
                <w:sz w:val="24"/>
              </w:rPr>
            </w:pPr>
            <w:r w:rsidRPr="00096FF5">
              <w:rPr>
                <w:rFonts w:ascii="Times New Roman" w:hAnsi="Times New Roman"/>
                <w:sz w:val="24"/>
              </w:rPr>
              <w:t>дворец спорта; ледовый дворец</w:t>
            </w:r>
          </w:p>
        </w:tc>
        <w:tc>
          <w:tcPr>
            <w:tcW w:w="3213"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1. Автостоянки (открытые, подземные и полуподземные) для кратковременного хранения автомобильного транспорта</w:t>
            </w:r>
          </w:p>
        </w:tc>
        <w:tc>
          <w:tcPr>
            <w:tcW w:w="3225" w:type="dxa"/>
            <w:tcBorders>
              <w:left w:val="single" w:sz="1" w:space="0" w:color="000000"/>
              <w:bottom w:val="single" w:sz="1" w:space="0" w:color="000000"/>
              <w:right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1. Разрешенные «по праву застройки» виды использования, нарушающие требования к застройке</w:t>
            </w:r>
          </w:p>
        </w:tc>
      </w:tr>
      <w:tr w:rsidR="004E1F01" w:rsidRPr="00096FF5">
        <w:trPr>
          <w:jc w:val="center"/>
        </w:trPr>
        <w:tc>
          <w:tcPr>
            <w:tcW w:w="3212"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 xml:space="preserve">2. Спортивно-оздоровительные комплексы; </w:t>
            </w:r>
            <w:r w:rsidRPr="00096FF5">
              <w:rPr>
                <w:rFonts w:ascii="Times New Roman" w:hAnsi="Times New Roman"/>
                <w:sz w:val="24"/>
              </w:rPr>
              <w:lastRenderedPageBreak/>
              <w:t>спортивные площадки;</w:t>
            </w:r>
          </w:p>
          <w:p w:rsidR="004E1F01" w:rsidRPr="00096FF5" w:rsidRDefault="004E1F01" w:rsidP="00D25F38">
            <w:pPr>
              <w:jc w:val="both"/>
              <w:rPr>
                <w:rFonts w:ascii="Times New Roman" w:hAnsi="Times New Roman"/>
                <w:sz w:val="24"/>
              </w:rPr>
            </w:pPr>
            <w:r w:rsidRPr="00096FF5">
              <w:rPr>
                <w:rFonts w:ascii="Times New Roman" w:hAnsi="Times New Roman"/>
                <w:sz w:val="24"/>
              </w:rPr>
              <w:t>ДЮСШ</w:t>
            </w:r>
          </w:p>
        </w:tc>
        <w:tc>
          <w:tcPr>
            <w:tcW w:w="3213"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lastRenderedPageBreak/>
              <w:t>2. Трансформаторная подстанция;</w:t>
            </w:r>
            <w:r w:rsidR="001670D5" w:rsidRPr="00096FF5">
              <w:rPr>
                <w:rFonts w:ascii="Times New Roman" w:hAnsi="Times New Roman"/>
                <w:sz w:val="24"/>
              </w:rPr>
              <w:t xml:space="preserve"> </w:t>
            </w:r>
            <w:r w:rsidRPr="00096FF5">
              <w:rPr>
                <w:rFonts w:ascii="Times New Roman" w:hAnsi="Times New Roman"/>
                <w:sz w:val="24"/>
              </w:rPr>
              <w:t xml:space="preserve">небольшие </w:t>
            </w:r>
            <w:r w:rsidRPr="00096FF5">
              <w:rPr>
                <w:rFonts w:ascii="Times New Roman" w:hAnsi="Times New Roman"/>
                <w:sz w:val="24"/>
              </w:rPr>
              <w:lastRenderedPageBreak/>
              <w:t>котельные, канализационная насосная станция, газораспределительный пункт, распределительная подстанция</w:t>
            </w:r>
          </w:p>
        </w:tc>
        <w:tc>
          <w:tcPr>
            <w:tcW w:w="3225" w:type="dxa"/>
            <w:tcBorders>
              <w:left w:val="single" w:sz="1" w:space="0" w:color="000000"/>
              <w:bottom w:val="single" w:sz="1" w:space="0" w:color="000000"/>
              <w:right w:val="single" w:sz="1" w:space="0" w:color="000000"/>
            </w:tcBorders>
          </w:tcPr>
          <w:p w:rsidR="004E1F01" w:rsidRPr="00096FF5" w:rsidRDefault="00076254" w:rsidP="00D25F38">
            <w:pPr>
              <w:jc w:val="both"/>
              <w:rPr>
                <w:rFonts w:ascii="Times New Roman" w:hAnsi="Times New Roman"/>
                <w:sz w:val="24"/>
              </w:rPr>
            </w:pPr>
            <w:r w:rsidRPr="00096FF5">
              <w:rPr>
                <w:rFonts w:ascii="Times New Roman" w:hAnsi="Times New Roman"/>
                <w:sz w:val="24"/>
              </w:rPr>
              <w:lastRenderedPageBreak/>
              <w:t>2. Общежития</w:t>
            </w:r>
          </w:p>
        </w:tc>
      </w:tr>
      <w:tr w:rsidR="004E1F01" w:rsidRPr="00096FF5">
        <w:trPr>
          <w:jc w:val="center"/>
        </w:trPr>
        <w:tc>
          <w:tcPr>
            <w:tcW w:w="3212"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lastRenderedPageBreak/>
              <w:t xml:space="preserve">3. Яхт-клубы; лодочные станции; гольф-клубы; </w:t>
            </w:r>
          </w:p>
          <w:p w:rsidR="004E1F01" w:rsidRPr="00096FF5" w:rsidRDefault="004E1F01" w:rsidP="00D25F38">
            <w:pPr>
              <w:jc w:val="both"/>
              <w:rPr>
                <w:rFonts w:ascii="Times New Roman" w:hAnsi="Times New Roman"/>
                <w:sz w:val="24"/>
              </w:rPr>
            </w:pPr>
            <w:r w:rsidRPr="00096FF5">
              <w:rPr>
                <w:rFonts w:ascii="Times New Roman" w:hAnsi="Times New Roman"/>
                <w:sz w:val="24"/>
              </w:rPr>
              <w:t>лыжные спортивные базы;</w:t>
            </w:r>
          </w:p>
          <w:p w:rsidR="004E1F01" w:rsidRPr="00096FF5" w:rsidRDefault="004E1F01" w:rsidP="00D25F38">
            <w:pPr>
              <w:jc w:val="both"/>
              <w:rPr>
                <w:rFonts w:ascii="Times New Roman" w:hAnsi="Times New Roman"/>
                <w:sz w:val="24"/>
              </w:rPr>
            </w:pPr>
            <w:r w:rsidRPr="00096FF5">
              <w:rPr>
                <w:rFonts w:ascii="Times New Roman" w:hAnsi="Times New Roman"/>
                <w:sz w:val="24"/>
              </w:rPr>
              <w:t>конно-спортивные школы</w:t>
            </w:r>
          </w:p>
        </w:tc>
        <w:tc>
          <w:tcPr>
            <w:tcW w:w="3213"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3. Автомобильные проезды и подъезды, оборудованные пешеходные пути, обслуживающие соответствующие  участки</w:t>
            </w:r>
          </w:p>
        </w:tc>
        <w:tc>
          <w:tcPr>
            <w:tcW w:w="3225" w:type="dxa"/>
            <w:tcBorders>
              <w:left w:val="single" w:sz="1" w:space="0" w:color="000000"/>
              <w:bottom w:val="single" w:sz="1" w:space="0" w:color="000000"/>
              <w:right w:val="single" w:sz="1" w:space="0" w:color="000000"/>
            </w:tcBorders>
          </w:tcPr>
          <w:p w:rsidR="004E1F01" w:rsidRPr="00096FF5" w:rsidRDefault="004E1F01" w:rsidP="00D25F38">
            <w:pPr>
              <w:jc w:val="both"/>
              <w:rPr>
                <w:rFonts w:ascii="Times New Roman" w:hAnsi="Times New Roman"/>
                <w:sz w:val="24"/>
              </w:rPr>
            </w:pPr>
          </w:p>
        </w:tc>
      </w:tr>
      <w:tr w:rsidR="004E1F01" w:rsidRPr="00096FF5">
        <w:trPr>
          <w:jc w:val="center"/>
        </w:trPr>
        <w:tc>
          <w:tcPr>
            <w:tcW w:w="3212"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4. Аквапарк; автодром; мотодром; велотрек; ипподром; картингдром</w:t>
            </w:r>
          </w:p>
        </w:tc>
        <w:tc>
          <w:tcPr>
            <w:tcW w:w="3213"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4. Объекты пожарной охраны</w:t>
            </w:r>
          </w:p>
        </w:tc>
        <w:tc>
          <w:tcPr>
            <w:tcW w:w="3225" w:type="dxa"/>
            <w:tcBorders>
              <w:left w:val="single" w:sz="1" w:space="0" w:color="000000"/>
              <w:bottom w:val="single" w:sz="1" w:space="0" w:color="000000"/>
              <w:right w:val="single" w:sz="1" w:space="0" w:color="000000"/>
            </w:tcBorders>
          </w:tcPr>
          <w:p w:rsidR="004E1F01" w:rsidRPr="00096FF5" w:rsidRDefault="004E1F01" w:rsidP="00D25F38">
            <w:pPr>
              <w:jc w:val="both"/>
              <w:rPr>
                <w:rFonts w:ascii="Times New Roman" w:hAnsi="Times New Roman"/>
                <w:sz w:val="24"/>
              </w:rPr>
            </w:pPr>
          </w:p>
        </w:tc>
      </w:tr>
      <w:tr w:rsidR="004E1F01" w:rsidRPr="00096FF5">
        <w:trPr>
          <w:jc w:val="center"/>
        </w:trPr>
        <w:tc>
          <w:tcPr>
            <w:tcW w:w="3212"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5. Гостиницы</w:t>
            </w:r>
          </w:p>
        </w:tc>
        <w:tc>
          <w:tcPr>
            <w:tcW w:w="3213" w:type="dxa"/>
            <w:tcBorders>
              <w:left w:val="single" w:sz="1" w:space="0" w:color="000000"/>
              <w:bottom w:val="single" w:sz="1" w:space="0" w:color="000000"/>
            </w:tcBorders>
          </w:tcPr>
          <w:p w:rsidR="004E1F01" w:rsidRPr="00096FF5" w:rsidRDefault="004E1F01" w:rsidP="00D25F38">
            <w:pPr>
              <w:jc w:val="both"/>
              <w:rPr>
                <w:rFonts w:ascii="Times New Roman" w:hAnsi="Times New Roman"/>
                <w:sz w:val="24"/>
              </w:rPr>
            </w:pPr>
            <w:r w:rsidRPr="00096FF5">
              <w:rPr>
                <w:rFonts w:ascii="Times New Roman" w:hAnsi="Times New Roman"/>
                <w:sz w:val="24"/>
              </w:rPr>
              <w:t>5. Парки, скверы, бульвары</w:t>
            </w:r>
          </w:p>
        </w:tc>
        <w:tc>
          <w:tcPr>
            <w:tcW w:w="3225" w:type="dxa"/>
            <w:tcBorders>
              <w:left w:val="single" w:sz="1" w:space="0" w:color="000000"/>
              <w:bottom w:val="single" w:sz="1" w:space="0" w:color="000000"/>
              <w:right w:val="single" w:sz="1" w:space="0" w:color="000000"/>
            </w:tcBorders>
          </w:tcPr>
          <w:p w:rsidR="004E1F01" w:rsidRPr="00096FF5" w:rsidRDefault="004E1F01" w:rsidP="00D25F38">
            <w:pPr>
              <w:jc w:val="both"/>
              <w:rPr>
                <w:rFonts w:ascii="Times New Roman" w:hAnsi="Times New Roman"/>
                <w:sz w:val="24"/>
              </w:rPr>
            </w:pPr>
          </w:p>
        </w:tc>
      </w:tr>
      <w:tr w:rsidR="001670D5" w:rsidRPr="00096FF5">
        <w:trPr>
          <w:jc w:val="center"/>
        </w:trPr>
        <w:tc>
          <w:tcPr>
            <w:tcW w:w="3212"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6. Медпункты, аптеки</w:t>
            </w:r>
          </w:p>
        </w:tc>
        <w:tc>
          <w:tcPr>
            <w:tcW w:w="3213" w:type="dxa"/>
            <w:tcBorders>
              <w:left w:val="single" w:sz="1" w:space="0" w:color="000000"/>
              <w:bottom w:val="single" w:sz="1" w:space="0" w:color="000000"/>
            </w:tcBorders>
          </w:tcPr>
          <w:p w:rsidR="001670D5" w:rsidRPr="00096FF5" w:rsidRDefault="001670D5" w:rsidP="00B963EB">
            <w:pPr>
              <w:jc w:val="both"/>
              <w:rPr>
                <w:rFonts w:ascii="Times New Roman" w:hAnsi="Times New Roman"/>
                <w:sz w:val="24"/>
              </w:rPr>
            </w:pPr>
            <w:r w:rsidRPr="00096FF5">
              <w:rPr>
                <w:rFonts w:ascii="Times New Roman" w:hAnsi="Times New Roman"/>
                <w:sz w:val="24"/>
              </w:rPr>
              <w:t>6. Объекты инженерной инфраструктуры и инженерные сооружения и сети</w:t>
            </w: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p>
        </w:tc>
      </w:tr>
      <w:tr w:rsidR="001670D5" w:rsidRPr="00096FF5">
        <w:trPr>
          <w:jc w:val="center"/>
        </w:trPr>
        <w:tc>
          <w:tcPr>
            <w:tcW w:w="3212"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7. Консультативные поликлиники</w:t>
            </w:r>
          </w:p>
        </w:tc>
        <w:tc>
          <w:tcPr>
            <w:tcW w:w="3213" w:type="dxa"/>
            <w:tcBorders>
              <w:left w:val="single" w:sz="1" w:space="0" w:color="000000"/>
              <w:bottom w:val="single" w:sz="1" w:space="0" w:color="000000"/>
            </w:tcBorders>
          </w:tcPr>
          <w:p w:rsidR="001670D5" w:rsidRPr="00096FF5" w:rsidRDefault="001670D5" w:rsidP="00B963EB">
            <w:pPr>
              <w:jc w:val="both"/>
              <w:rPr>
                <w:rFonts w:ascii="Times New Roman" w:hAnsi="Times New Roman"/>
                <w:color w:val="0000FF"/>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p>
        </w:tc>
      </w:tr>
      <w:tr w:rsidR="001670D5" w:rsidRPr="00096FF5">
        <w:trPr>
          <w:jc w:val="center"/>
        </w:trPr>
        <w:tc>
          <w:tcPr>
            <w:tcW w:w="3212"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8. Кинотеатры, видеосалоны</w:t>
            </w: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p>
        </w:tc>
      </w:tr>
      <w:tr w:rsidR="001670D5" w:rsidRPr="00096FF5">
        <w:trPr>
          <w:jc w:val="center"/>
        </w:trPr>
        <w:tc>
          <w:tcPr>
            <w:tcW w:w="3212"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 xml:space="preserve">9. Клубы; </w:t>
            </w:r>
          </w:p>
          <w:p w:rsidR="001670D5" w:rsidRPr="00096FF5" w:rsidRDefault="001670D5" w:rsidP="00D25F38">
            <w:pPr>
              <w:jc w:val="both"/>
              <w:rPr>
                <w:rFonts w:ascii="Times New Roman" w:hAnsi="Times New Roman"/>
                <w:sz w:val="24"/>
              </w:rPr>
            </w:pPr>
            <w:r w:rsidRPr="00096FF5">
              <w:rPr>
                <w:rFonts w:ascii="Times New Roman" w:hAnsi="Times New Roman"/>
                <w:sz w:val="24"/>
              </w:rPr>
              <w:t>танцевальные залы, дискотеки</w:t>
            </w: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p>
        </w:tc>
      </w:tr>
      <w:tr w:rsidR="001670D5" w:rsidRPr="00096FF5">
        <w:trPr>
          <w:jc w:val="center"/>
        </w:trPr>
        <w:tc>
          <w:tcPr>
            <w:tcW w:w="3212"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10. Выставочные залы</w:t>
            </w: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p>
        </w:tc>
      </w:tr>
      <w:tr w:rsidR="001670D5" w:rsidRPr="00096FF5">
        <w:trPr>
          <w:trHeight w:val="245"/>
          <w:jc w:val="center"/>
        </w:trPr>
        <w:tc>
          <w:tcPr>
            <w:tcW w:w="3212"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11. Магазины</w:t>
            </w: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p>
        </w:tc>
      </w:tr>
      <w:tr w:rsidR="001670D5" w:rsidRPr="00096FF5">
        <w:trPr>
          <w:jc w:val="center"/>
        </w:trPr>
        <w:tc>
          <w:tcPr>
            <w:tcW w:w="3212" w:type="dxa"/>
            <w:tcBorders>
              <w:left w:val="single" w:sz="1" w:space="0" w:color="000000"/>
              <w:bottom w:val="single" w:sz="4" w:space="0" w:color="auto"/>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12. Бани</w:t>
            </w:r>
          </w:p>
        </w:tc>
        <w:tc>
          <w:tcPr>
            <w:tcW w:w="3213" w:type="dxa"/>
            <w:tcBorders>
              <w:left w:val="single" w:sz="1" w:space="0" w:color="000000"/>
              <w:bottom w:val="single" w:sz="4" w:space="0" w:color="auto"/>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4" w:space="0" w:color="auto"/>
              <w:right w:val="single" w:sz="1" w:space="0" w:color="000000"/>
            </w:tcBorders>
          </w:tcPr>
          <w:p w:rsidR="001670D5" w:rsidRPr="00096FF5" w:rsidRDefault="001670D5" w:rsidP="00D25F38">
            <w:pPr>
              <w:jc w:val="both"/>
              <w:rPr>
                <w:rFonts w:ascii="Times New Roman" w:hAnsi="Times New Roman"/>
                <w:sz w:val="24"/>
              </w:rPr>
            </w:pPr>
          </w:p>
        </w:tc>
      </w:tr>
      <w:tr w:rsidR="001670D5" w:rsidRPr="00096FF5">
        <w:trPr>
          <w:jc w:val="center"/>
        </w:trPr>
        <w:tc>
          <w:tcPr>
            <w:tcW w:w="3212" w:type="dxa"/>
            <w:tcBorders>
              <w:top w:val="single" w:sz="4" w:space="0" w:color="auto"/>
              <w:left w:val="single" w:sz="2" w:space="0" w:color="000000"/>
              <w:bottom w:val="single" w:sz="2" w:space="0" w:color="000000"/>
              <w:right w:val="single" w:sz="2"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13. Предприятия общественного питания</w:t>
            </w:r>
          </w:p>
        </w:tc>
        <w:tc>
          <w:tcPr>
            <w:tcW w:w="3213" w:type="dxa"/>
            <w:tcBorders>
              <w:top w:val="single" w:sz="4" w:space="0" w:color="auto"/>
              <w:left w:val="single" w:sz="2" w:space="0" w:color="000000"/>
              <w:bottom w:val="single" w:sz="2" w:space="0" w:color="000000"/>
              <w:right w:val="single" w:sz="2" w:space="0" w:color="000000"/>
            </w:tcBorders>
          </w:tcPr>
          <w:p w:rsidR="001670D5" w:rsidRPr="00096FF5" w:rsidRDefault="001670D5" w:rsidP="00D25F38">
            <w:pPr>
              <w:jc w:val="both"/>
              <w:rPr>
                <w:rFonts w:ascii="Times New Roman" w:hAnsi="Times New Roman"/>
                <w:sz w:val="24"/>
              </w:rPr>
            </w:pPr>
          </w:p>
        </w:tc>
        <w:tc>
          <w:tcPr>
            <w:tcW w:w="3225" w:type="dxa"/>
            <w:tcBorders>
              <w:top w:val="single" w:sz="4" w:space="0" w:color="auto"/>
              <w:left w:val="single" w:sz="2" w:space="0" w:color="000000"/>
              <w:bottom w:val="single" w:sz="2" w:space="0" w:color="000000"/>
              <w:right w:val="single" w:sz="2" w:space="0" w:color="000000"/>
            </w:tcBorders>
          </w:tcPr>
          <w:p w:rsidR="001670D5" w:rsidRPr="00096FF5" w:rsidRDefault="001670D5" w:rsidP="00D25F38">
            <w:pPr>
              <w:jc w:val="both"/>
              <w:rPr>
                <w:rFonts w:ascii="Times New Roman" w:hAnsi="Times New Roman"/>
                <w:sz w:val="24"/>
              </w:rPr>
            </w:pPr>
          </w:p>
        </w:tc>
      </w:tr>
      <w:tr w:rsidR="001670D5" w:rsidRPr="00096FF5">
        <w:trPr>
          <w:jc w:val="center"/>
        </w:trPr>
        <w:tc>
          <w:tcPr>
            <w:tcW w:w="3212" w:type="dxa"/>
            <w:tcBorders>
              <w:top w:val="single" w:sz="2" w:space="0" w:color="000000"/>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14. Телеграф; переговорный пункт;</w:t>
            </w:r>
          </w:p>
          <w:p w:rsidR="001670D5" w:rsidRPr="00096FF5" w:rsidRDefault="001670D5" w:rsidP="00D25F38">
            <w:pPr>
              <w:jc w:val="both"/>
              <w:rPr>
                <w:rFonts w:ascii="Times New Roman" w:hAnsi="Times New Roman"/>
                <w:sz w:val="24"/>
              </w:rPr>
            </w:pPr>
            <w:r w:rsidRPr="00096FF5">
              <w:rPr>
                <w:rFonts w:ascii="Times New Roman" w:hAnsi="Times New Roman"/>
                <w:sz w:val="24"/>
              </w:rPr>
              <w:t>почтовые отделения</w:t>
            </w:r>
          </w:p>
        </w:tc>
        <w:tc>
          <w:tcPr>
            <w:tcW w:w="3213" w:type="dxa"/>
            <w:tcBorders>
              <w:top w:val="single" w:sz="2" w:space="0" w:color="000000"/>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top w:val="single" w:sz="2" w:space="0" w:color="000000"/>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p>
        </w:tc>
      </w:tr>
      <w:tr w:rsidR="001670D5" w:rsidRPr="00096FF5">
        <w:trPr>
          <w:jc w:val="center"/>
        </w:trPr>
        <w:tc>
          <w:tcPr>
            <w:tcW w:w="3212"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15. Антенны сотовой, радиорелейной и спутниковой связи</w:t>
            </w: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p>
        </w:tc>
      </w:tr>
      <w:tr w:rsidR="001670D5" w:rsidRPr="00096FF5">
        <w:trPr>
          <w:jc w:val="center"/>
        </w:trPr>
        <w:tc>
          <w:tcPr>
            <w:tcW w:w="3212"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16. Теле- и радиостудии</w:t>
            </w: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p>
        </w:tc>
      </w:tr>
      <w:tr w:rsidR="001670D5" w:rsidRPr="00096FF5">
        <w:trPr>
          <w:jc w:val="center"/>
        </w:trPr>
        <w:tc>
          <w:tcPr>
            <w:tcW w:w="3212"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17. Отделения полиции и пункты охраны порядка</w:t>
            </w: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p>
        </w:tc>
      </w:tr>
      <w:tr w:rsidR="001670D5" w:rsidRPr="00096FF5">
        <w:trPr>
          <w:jc w:val="center"/>
        </w:trPr>
        <w:tc>
          <w:tcPr>
            <w:tcW w:w="3212"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18. Объект инженерной защиты населения от ЧС</w:t>
            </w: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p>
        </w:tc>
      </w:tr>
      <w:tr w:rsidR="001670D5" w:rsidRPr="00096FF5">
        <w:trPr>
          <w:jc w:val="center"/>
        </w:trPr>
        <w:tc>
          <w:tcPr>
            <w:tcW w:w="3212"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19. Общественные туалеты</w:t>
            </w: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p>
        </w:tc>
      </w:tr>
    </w:tbl>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15.2.4 «ОД-4» - зона для высших, средних специальных учебных заведений и научных комплексов</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Зона «ОД-4» выделена для обеспечения правовых условий осуществления различных видов деятельности для формирования территорий высших, средних специальных учебных </w:t>
      </w:r>
      <w:r w:rsidRPr="00096FF5">
        <w:rPr>
          <w:rFonts w:ascii="Times New Roman" w:eastAsia="Lucida Sans Unicode" w:hAnsi="Times New Roman"/>
          <w:sz w:val="24"/>
        </w:rPr>
        <w:lastRenderedPageBreak/>
        <w:t>заведений и научных комплексов.</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№14 Виды разрешенного использования земельных участков и объектов капитального строительства для зоны «ОД-4»</w:t>
      </w:r>
    </w:p>
    <w:p w:rsidR="00BE658E" w:rsidRPr="00096FF5" w:rsidRDefault="00BE658E" w:rsidP="00BE658E">
      <w:pPr>
        <w:jc w:val="both"/>
        <w:rPr>
          <w:rFonts w:ascii="Times New Roman" w:eastAsia="Lucida Sans Unicode" w:hAnsi="Times New Roman"/>
          <w:sz w:val="24"/>
        </w:rPr>
      </w:pPr>
    </w:p>
    <w:tbl>
      <w:tblPr>
        <w:tblW w:w="0" w:type="auto"/>
        <w:jc w:val="center"/>
        <w:tblLayout w:type="fixed"/>
        <w:tblCellMar>
          <w:top w:w="55" w:type="dxa"/>
          <w:left w:w="55" w:type="dxa"/>
          <w:bottom w:w="55" w:type="dxa"/>
          <w:right w:w="55" w:type="dxa"/>
        </w:tblCellMar>
        <w:tblLook w:val="0000"/>
      </w:tblPr>
      <w:tblGrid>
        <w:gridCol w:w="3212"/>
        <w:gridCol w:w="3213"/>
        <w:gridCol w:w="3225"/>
      </w:tblGrid>
      <w:tr w:rsidR="00513650" w:rsidRPr="00096FF5">
        <w:trPr>
          <w:jc w:val="center"/>
        </w:trPr>
        <w:tc>
          <w:tcPr>
            <w:tcW w:w="3212" w:type="dxa"/>
            <w:tcBorders>
              <w:top w:val="single" w:sz="1" w:space="0" w:color="000000"/>
              <w:left w:val="single" w:sz="1" w:space="0" w:color="000000"/>
              <w:bottom w:val="single" w:sz="1"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Основные виды разрешенного использования</w:t>
            </w:r>
          </w:p>
        </w:tc>
        <w:tc>
          <w:tcPr>
            <w:tcW w:w="3213" w:type="dxa"/>
            <w:tcBorders>
              <w:top w:val="single" w:sz="1" w:space="0" w:color="000000"/>
              <w:left w:val="single" w:sz="1" w:space="0" w:color="000000"/>
              <w:bottom w:val="single" w:sz="1"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Вспомогательные виды разрешенного использования</w:t>
            </w:r>
          </w:p>
        </w:tc>
        <w:tc>
          <w:tcPr>
            <w:tcW w:w="3225" w:type="dxa"/>
            <w:tcBorders>
              <w:top w:val="single" w:sz="1" w:space="0" w:color="000000"/>
              <w:left w:val="single" w:sz="1" w:space="0" w:color="000000"/>
              <w:bottom w:val="single" w:sz="1" w:space="0" w:color="000000"/>
              <w:right w:val="single" w:sz="1"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Условно разрешенные виды использования</w:t>
            </w:r>
          </w:p>
        </w:tc>
      </w:tr>
      <w:tr w:rsidR="00513650" w:rsidRPr="00096FF5">
        <w:trPr>
          <w:jc w:val="center"/>
        </w:trPr>
        <w:tc>
          <w:tcPr>
            <w:tcW w:w="3212" w:type="dxa"/>
            <w:tcBorders>
              <w:left w:val="single" w:sz="1" w:space="0" w:color="000000"/>
              <w:bottom w:val="single" w:sz="1"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1</w:t>
            </w:r>
          </w:p>
        </w:tc>
        <w:tc>
          <w:tcPr>
            <w:tcW w:w="3213" w:type="dxa"/>
            <w:tcBorders>
              <w:left w:val="single" w:sz="1" w:space="0" w:color="000000"/>
              <w:bottom w:val="single" w:sz="1"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2</w:t>
            </w:r>
          </w:p>
        </w:tc>
        <w:tc>
          <w:tcPr>
            <w:tcW w:w="3225" w:type="dxa"/>
            <w:tcBorders>
              <w:left w:val="single" w:sz="1" w:space="0" w:color="000000"/>
              <w:bottom w:val="single" w:sz="1" w:space="0" w:color="000000"/>
              <w:right w:val="single" w:sz="1"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3</w:t>
            </w:r>
          </w:p>
        </w:tc>
      </w:tr>
      <w:tr w:rsidR="00513650" w:rsidRPr="00096FF5">
        <w:trPr>
          <w:jc w:val="center"/>
        </w:trPr>
        <w:tc>
          <w:tcPr>
            <w:tcW w:w="3212" w:type="dxa"/>
            <w:tcBorders>
              <w:left w:val="single" w:sz="1" w:space="0" w:color="000000"/>
              <w:bottom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1. Учреждения среднего специального и высшего образования, учебные центры, учебно-производственный комбинат</w:t>
            </w:r>
          </w:p>
        </w:tc>
        <w:tc>
          <w:tcPr>
            <w:tcW w:w="3213" w:type="dxa"/>
            <w:tcBorders>
              <w:left w:val="single" w:sz="1" w:space="0" w:color="000000"/>
              <w:bottom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1. Поликлиники; аптеки;  амбулатории; медпункты;  стоматологические кабинеты</w:t>
            </w:r>
          </w:p>
        </w:tc>
        <w:tc>
          <w:tcPr>
            <w:tcW w:w="3225" w:type="dxa"/>
            <w:tcBorders>
              <w:left w:val="single" w:sz="1" w:space="0" w:color="000000"/>
              <w:bottom w:val="single" w:sz="1" w:space="0" w:color="000000"/>
              <w:right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1. Разрешенные «по праву застройки» виды использования, нарушающие требования к застройке</w:t>
            </w:r>
          </w:p>
        </w:tc>
      </w:tr>
      <w:tr w:rsidR="00513650" w:rsidRPr="00096FF5">
        <w:trPr>
          <w:jc w:val="center"/>
        </w:trPr>
        <w:tc>
          <w:tcPr>
            <w:tcW w:w="3212" w:type="dxa"/>
            <w:tcBorders>
              <w:left w:val="single" w:sz="1" w:space="0" w:color="000000"/>
              <w:bottom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2. Общежития, связанные с учебными заведениями</w:t>
            </w:r>
          </w:p>
        </w:tc>
        <w:tc>
          <w:tcPr>
            <w:tcW w:w="3213" w:type="dxa"/>
            <w:tcBorders>
              <w:left w:val="single" w:sz="1" w:space="0" w:color="000000"/>
              <w:bottom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2. Административно-хозяйственные, деловые и общественные учреждения</w:t>
            </w:r>
          </w:p>
        </w:tc>
        <w:tc>
          <w:tcPr>
            <w:tcW w:w="3225" w:type="dxa"/>
            <w:tcBorders>
              <w:left w:val="single" w:sz="1" w:space="0" w:color="000000"/>
              <w:bottom w:val="single" w:sz="1" w:space="0" w:color="000000"/>
              <w:right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2. Гостиницы, пансионаты</w:t>
            </w:r>
          </w:p>
        </w:tc>
      </w:tr>
      <w:tr w:rsidR="00513650" w:rsidRPr="00096FF5">
        <w:trPr>
          <w:jc w:val="center"/>
        </w:trPr>
        <w:tc>
          <w:tcPr>
            <w:tcW w:w="3212" w:type="dxa"/>
            <w:tcBorders>
              <w:left w:val="single" w:sz="1" w:space="0" w:color="000000"/>
              <w:bottom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3. Лектории</w:t>
            </w:r>
          </w:p>
        </w:tc>
        <w:tc>
          <w:tcPr>
            <w:tcW w:w="3213" w:type="dxa"/>
            <w:tcBorders>
              <w:left w:val="single" w:sz="1" w:space="0" w:color="000000"/>
              <w:bottom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3. Физкультурно-оздоровительные сооружения и комплексы</w:t>
            </w:r>
          </w:p>
        </w:tc>
        <w:tc>
          <w:tcPr>
            <w:tcW w:w="3225" w:type="dxa"/>
            <w:tcBorders>
              <w:left w:val="single" w:sz="1" w:space="0" w:color="000000"/>
              <w:bottom w:val="single" w:sz="1" w:space="0" w:color="000000"/>
              <w:right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3. Проектные, научно-исследовательские и изыскательские организации, не требующие организации санитарно-защитной зоны;</w:t>
            </w:r>
          </w:p>
          <w:p w:rsidR="00513650" w:rsidRPr="00096FF5" w:rsidRDefault="00513650" w:rsidP="00D25F38">
            <w:pPr>
              <w:jc w:val="both"/>
              <w:rPr>
                <w:rFonts w:ascii="Times New Roman" w:hAnsi="Times New Roman"/>
                <w:sz w:val="24"/>
              </w:rPr>
            </w:pPr>
            <w:r w:rsidRPr="00096FF5">
              <w:rPr>
                <w:rFonts w:ascii="Times New Roman" w:hAnsi="Times New Roman"/>
                <w:sz w:val="24"/>
              </w:rPr>
              <w:t>научно-производственные центры</w:t>
            </w:r>
          </w:p>
        </w:tc>
      </w:tr>
      <w:tr w:rsidR="00513650" w:rsidRPr="00096FF5">
        <w:trPr>
          <w:jc w:val="center"/>
        </w:trPr>
        <w:tc>
          <w:tcPr>
            <w:tcW w:w="3212" w:type="dxa"/>
            <w:tcBorders>
              <w:left w:val="single" w:sz="1" w:space="0" w:color="000000"/>
              <w:bottom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4. Музеи, выставочные залы</w:t>
            </w:r>
          </w:p>
        </w:tc>
        <w:tc>
          <w:tcPr>
            <w:tcW w:w="3213" w:type="dxa"/>
            <w:tcBorders>
              <w:left w:val="single" w:sz="1" w:space="0" w:color="000000"/>
              <w:bottom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4. Предприятия общественного питания</w:t>
            </w:r>
          </w:p>
          <w:p w:rsidR="00513650" w:rsidRPr="00096FF5" w:rsidRDefault="00513650"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4. Кинотеатры, видеосалоны</w:t>
            </w:r>
          </w:p>
        </w:tc>
      </w:tr>
      <w:tr w:rsidR="00513650" w:rsidRPr="00096FF5">
        <w:trPr>
          <w:jc w:val="center"/>
        </w:trPr>
        <w:tc>
          <w:tcPr>
            <w:tcW w:w="3212" w:type="dxa"/>
            <w:tcBorders>
              <w:left w:val="single" w:sz="1" w:space="0" w:color="000000"/>
              <w:bottom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5. Библиотеки, архивы, информационные центры</w:t>
            </w:r>
          </w:p>
        </w:tc>
        <w:tc>
          <w:tcPr>
            <w:tcW w:w="3213" w:type="dxa"/>
            <w:tcBorders>
              <w:left w:val="single" w:sz="1" w:space="0" w:color="000000"/>
              <w:bottom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5. Автостоянки (открытые, подземные и полуподземные) для кратковременного хранения индивидуальных легковых автомобилей</w:t>
            </w:r>
          </w:p>
        </w:tc>
        <w:tc>
          <w:tcPr>
            <w:tcW w:w="3225" w:type="dxa"/>
            <w:tcBorders>
              <w:left w:val="single" w:sz="1" w:space="0" w:color="000000"/>
              <w:bottom w:val="single" w:sz="1" w:space="0" w:color="000000"/>
              <w:right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 xml:space="preserve">5. Клубы; </w:t>
            </w:r>
          </w:p>
          <w:p w:rsidR="00513650" w:rsidRPr="00096FF5" w:rsidRDefault="00513650" w:rsidP="00D25F38">
            <w:pPr>
              <w:jc w:val="both"/>
              <w:rPr>
                <w:rFonts w:ascii="Times New Roman" w:hAnsi="Times New Roman"/>
                <w:sz w:val="24"/>
              </w:rPr>
            </w:pPr>
            <w:r w:rsidRPr="00096FF5">
              <w:rPr>
                <w:rFonts w:ascii="Times New Roman" w:hAnsi="Times New Roman"/>
                <w:sz w:val="24"/>
              </w:rPr>
              <w:t>танцевальные залы, дискотеки</w:t>
            </w:r>
          </w:p>
        </w:tc>
      </w:tr>
      <w:tr w:rsidR="00513650" w:rsidRPr="00096FF5">
        <w:trPr>
          <w:jc w:val="center"/>
        </w:trPr>
        <w:tc>
          <w:tcPr>
            <w:tcW w:w="3212" w:type="dxa"/>
            <w:tcBorders>
              <w:left w:val="single" w:sz="1" w:space="0" w:color="000000"/>
              <w:bottom w:val="single" w:sz="4" w:space="0" w:color="auto"/>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6. Объект инженерной защиты населения от ЧС</w:t>
            </w:r>
          </w:p>
          <w:p w:rsidR="00513650" w:rsidRPr="00096FF5" w:rsidRDefault="00513650" w:rsidP="00D25F38">
            <w:pPr>
              <w:jc w:val="both"/>
              <w:rPr>
                <w:rFonts w:ascii="Times New Roman" w:hAnsi="Times New Roman"/>
                <w:sz w:val="24"/>
              </w:rPr>
            </w:pPr>
          </w:p>
        </w:tc>
        <w:tc>
          <w:tcPr>
            <w:tcW w:w="3213" w:type="dxa"/>
            <w:tcBorders>
              <w:left w:val="single" w:sz="1" w:space="0" w:color="000000"/>
              <w:bottom w:val="single" w:sz="4" w:space="0" w:color="auto"/>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6. Гаражи ведомственных автомобилей</w:t>
            </w:r>
          </w:p>
        </w:tc>
        <w:tc>
          <w:tcPr>
            <w:tcW w:w="3225" w:type="dxa"/>
            <w:tcBorders>
              <w:left w:val="single" w:sz="1" w:space="0" w:color="000000"/>
              <w:bottom w:val="single" w:sz="4" w:space="0" w:color="auto"/>
              <w:right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6. Мечети, церкви, часовни, религиозные объединения</w:t>
            </w:r>
          </w:p>
        </w:tc>
      </w:tr>
      <w:tr w:rsidR="00513650" w:rsidRPr="00096FF5">
        <w:trPr>
          <w:jc w:val="center"/>
        </w:trPr>
        <w:tc>
          <w:tcPr>
            <w:tcW w:w="3212" w:type="dxa"/>
            <w:tcBorders>
              <w:top w:val="single" w:sz="4" w:space="0" w:color="auto"/>
              <w:left w:val="single" w:sz="2" w:space="0" w:color="000000"/>
              <w:bottom w:val="single" w:sz="2" w:space="0" w:color="000000"/>
              <w:right w:val="single" w:sz="2" w:space="0" w:color="000000"/>
            </w:tcBorders>
          </w:tcPr>
          <w:p w:rsidR="00513650" w:rsidRPr="00096FF5" w:rsidRDefault="00513650" w:rsidP="00D25F38">
            <w:pPr>
              <w:jc w:val="both"/>
              <w:rPr>
                <w:rFonts w:ascii="Times New Roman" w:hAnsi="Times New Roman"/>
                <w:sz w:val="24"/>
              </w:rPr>
            </w:pPr>
          </w:p>
        </w:tc>
        <w:tc>
          <w:tcPr>
            <w:tcW w:w="3213" w:type="dxa"/>
            <w:tcBorders>
              <w:top w:val="single" w:sz="4" w:space="0" w:color="auto"/>
              <w:left w:val="single" w:sz="2" w:space="0" w:color="000000"/>
              <w:bottom w:val="single" w:sz="2" w:space="0" w:color="000000"/>
              <w:right w:val="single" w:sz="2"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7. Автомобильные проезды и подъезды, оборудованные пешеходные пути, обслуживающие соответствующие  участки</w:t>
            </w:r>
          </w:p>
        </w:tc>
        <w:tc>
          <w:tcPr>
            <w:tcW w:w="3225" w:type="dxa"/>
            <w:tcBorders>
              <w:top w:val="single" w:sz="4" w:space="0" w:color="auto"/>
              <w:left w:val="single" w:sz="2" w:space="0" w:color="000000"/>
              <w:bottom w:val="single" w:sz="2" w:space="0" w:color="000000"/>
              <w:right w:val="single" w:sz="2"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7. Магазины</w:t>
            </w:r>
          </w:p>
        </w:tc>
      </w:tr>
      <w:tr w:rsidR="00513650" w:rsidRPr="00096FF5">
        <w:trPr>
          <w:jc w:val="center"/>
        </w:trPr>
        <w:tc>
          <w:tcPr>
            <w:tcW w:w="3212" w:type="dxa"/>
            <w:tcBorders>
              <w:top w:val="single" w:sz="2" w:space="0" w:color="000000"/>
              <w:left w:val="single" w:sz="1" w:space="0" w:color="000000"/>
              <w:bottom w:val="single" w:sz="1" w:space="0" w:color="000000"/>
            </w:tcBorders>
          </w:tcPr>
          <w:p w:rsidR="00513650" w:rsidRPr="00096FF5" w:rsidRDefault="00513650" w:rsidP="00D25F38">
            <w:pPr>
              <w:jc w:val="both"/>
              <w:rPr>
                <w:rFonts w:ascii="Times New Roman" w:hAnsi="Times New Roman"/>
                <w:sz w:val="24"/>
              </w:rPr>
            </w:pPr>
          </w:p>
        </w:tc>
        <w:tc>
          <w:tcPr>
            <w:tcW w:w="3213" w:type="dxa"/>
            <w:tcBorders>
              <w:top w:val="single" w:sz="2" w:space="0" w:color="000000"/>
              <w:left w:val="single" w:sz="1" w:space="0" w:color="000000"/>
              <w:bottom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8. Трансформаторная подстанция;</w:t>
            </w:r>
            <w:r w:rsidR="001670D5" w:rsidRPr="00096FF5">
              <w:rPr>
                <w:rFonts w:ascii="Times New Roman" w:hAnsi="Times New Roman"/>
                <w:sz w:val="24"/>
              </w:rPr>
              <w:t xml:space="preserve"> </w:t>
            </w:r>
            <w:r w:rsidRPr="00096FF5">
              <w:rPr>
                <w:rFonts w:ascii="Times New Roman" w:hAnsi="Times New Roman"/>
                <w:sz w:val="24"/>
              </w:rPr>
              <w:t>небольшие котельные, канализационная насосная станция, газораспределительный пункт, распределительная подстанция</w:t>
            </w:r>
          </w:p>
        </w:tc>
        <w:tc>
          <w:tcPr>
            <w:tcW w:w="3225" w:type="dxa"/>
            <w:tcBorders>
              <w:top w:val="single" w:sz="2" w:space="0" w:color="000000"/>
              <w:left w:val="single" w:sz="1" w:space="0" w:color="000000"/>
              <w:bottom w:val="single" w:sz="1" w:space="0" w:color="000000"/>
              <w:right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8. Бани</w:t>
            </w:r>
          </w:p>
        </w:tc>
      </w:tr>
      <w:tr w:rsidR="00513650" w:rsidRPr="00096FF5">
        <w:trPr>
          <w:jc w:val="center"/>
        </w:trPr>
        <w:tc>
          <w:tcPr>
            <w:tcW w:w="3212" w:type="dxa"/>
            <w:tcBorders>
              <w:left w:val="single" w:sz="1" w:space="0" w:color="000000"/>
              <w:bottom w:val="single" w:sz="1" w:space="0" w:color="000000"/>
            </w:tcBorders>
          </w:tcPr>
          <w:p w:rsidR="00513650" w:rsidRPr="00096FF5" w:rsidRDefault="00513650" w:rsidP="00D25F38">
            <w:pPr>
              <w:jc w:val="both"/>
              <w:rPr>
                <w:rFonts w:ascii="Times New Roman" w:hAnsi="Times New Roman"/>
                <w:sz w:val="24"/>
              </w:rPr>
            </w:pPr>
          </w:p>
        </w:tc>
        <w:tc>
          <w:tcPr>
            <w:tcW w:w="3213" w:type="dxa"/>
            <w:tcBorders>
              <w:left w:val="single" w:sz="1" w:space="0" w:color="000000"/>
              <w:bottom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9. Парки, скверы, бульвары</w:t>
            </w:r>
          </w:p>
        </w:tc>
        <w:tc>
          <w:tcPr>
            <w:tcW w:w="3225" w:type="dxa"/>
            <w:tcBorders>
              <w:left w:val="single" w:sz="1" w:space="0" w:color="000000"/>
              <w:bottom w:val="single" w:sz="1" w:space="0" w:color="000000"/>
              <w:right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9. Приемные пункты прачечной и химчистки</w:t>
            </w:r>
          </w:p>
        </w:tc>
      </w:tr>
      <w:tr w:rsidR="001670D5" w:rsidRPr="00096FF5">
        <w:trPr>
          <w:jc w:val="center"/>
        </w:trPr>
        <w:tc>
          <w:tcPr>
            <w:tcW w:w="3212"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13" w:type="dxa"/>
            <w:tcBorders>
              <w:left w:val="single" w:sz="1" w:space="0" w:color="000000"/>
              <w:bottom w:val="single" w:sz="1" w:space="0" w:color="000000"/>
            </w:tcBorders>
          </w:tcPr>
          <w:p w:rsidR="001670D5" w:rsidRPr="00096FF5" w:rsidRDefault="001670D5" w:rsidP="00B963EB">
            <w:pPr>
              <w:jc w:val="both"/>
              <w:rPr>
                <w:rFonts w:ascii="Times New Roman" w:hAnsi="Times New Roman"/>
                <w:sz w:val="24"/>
              </w:rPr>
            </w:pPr>
            <w:r w:rsidRPr="00096FF5">
              <w:rPr>
                <w:rFonts w:ascii="Times New Roman" w:hAnsi="Times New Roman"/>
                <w:sz w:val="24"/>
              </w:rPr>
              <w:t>10. Объекты инженерной инфраструктуры и инженерные сооружения и сети</w:t>
            </w: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10. Косметические салоны; парикмахерские; массажные кабинеты</w:t>
            </w:r>
          </w:p>
        </w:tc>
      </w:tr>
      <w:tr w:rsidR="001670D5" w:rsidRPr="00096FF5">
        <w:trPr>
          <w:jc w:val="center"/>
        </w:trPr>
        <w:tc>
          <w:tcPr>
            <w:tcW w:w="3212"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13" w:type="dxa"/>
            <w:tcBorders>
              <w:left w:val="single" w:sz="1" w:space="0" w:color="000000"/>
              <w:bottom w:val="single" w:sz="1" w:space="0" w:color="000000"/>
            </w:tcBorders>
          </w:tcPr>
          <w:p w:rsidR="001670D5" w:rsidRPr="00096FF5" w:rsidRDefault="001670D5" w:rsidP="00B963EB">
            <w:pPr>
              <w:jc w:val="both"/>
              <w:rPr>
                <w:rFonts w:ascii="Times New Roman" w:hAnsi="Times New Roman"/>
                <w:color w:val="0000FF"/>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11. Мастерские бытовых услуг</w:t>
            </w:r>
          </w:p>
        </w:tc>
      </w:tr>
      <w:tr w:rsidR="001670D5" w:rsidRPr="00096FF5">
        <w:trPr>
          <w:jc w:val="center"/>
        </w:trPr>
        <w:tc>
          <w:tcPr>
            <w:tcW w:w="3212"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12. Пекарни</w:t>
            </w:r>
          </w:p>
        </w:tc>
      </w:tr>
      <w:tr w:rsidR="001670D5" w:rsidRPr="00096FF5">
        <w:trPr>
          <w:jc w:val="center"/>
        </w:trPr>
        <w:tc>
          <w:tcPr>
            <w:tcW w:w="3212"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13. Теле-, радиостудии</w:t>
            </w:r>
          </w:p>
        </w:tc>
      </w:tr>
      <w:tr w:rsidR="001670D5" w:rsidRPr="00096FF5">
        <w:trPr>
          <w:jc w:val="center"/>
        </w:trPr>
        <w:tc>
          <w:tcPr>
            <w:tcW w:w="3212"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13" w:type="dxa"/>
            <w:tcBorders>
              <w:left w:val="single" w:sz="1" w:space="0" w:color="000000"/>
              <w:bottom w:val="single" w:sz="1" w:space="0" w:color="000000"/>
            </w:tcBorders>
          </w:tcPr>
          <w:p w:rsidR="001670D5" w:rsidRPr="00096FF5" w:rsidRDefault="001670D5" w:rsidP="00D25F38">
            <w:pPr>
              <w:jc w:val="both"/>
              <w:rPr>
                <w:rFonts w:ascii="Times New Roman" w:hAnsi="Times New Roman"/>
                <w:sz w:val="24"/>
              </w:rPr>
            </w:pPr>
          </w:p>
        </w:tc>
        <w:tc>
          <w:tcPr>
            <w:tcW w:w="3225" w:type="dxa"/>
            <w:tcBorders>
              <w:left w:val="single" w:sz="1" w:space="0" w:color="000000"/>
              <w:bottom w:val="single" w:sz="1" w:space="0" w:color="000000"/>
              <w:right w:val="single" w:sz="1" w:space="0" w:color="000000"/>
            </w:tcBorders>
          </w:tcPr>
          <w:p w:rsidR="001670D5" w:rsidRPr="00096FF5" w:rsidRDefault="001670D5" w:rsidP="00D25F38">
            <w:pPr>
              <w:jc w:val="both"/>
              <w:rPr>
                <w:rFonts w:ascii="Times New Roman" w:hAnsi="Times New Roman"/>
                <w:sz w:val="24"/>
              </w:rPr>
            </w:pPr>
            <w:r w:rsidRPr="00096FF5">
              <w:rPr>
                <w:rFonts w:ascii="Times New Roman" w:hAnsi="Times New Roman"/>
                <w:sz w:val="24"/>
              </w:rPr>
              <w:t>14. Автосалоны</w:t>
            </w:r>
          </w:p>
        </w:tc>
      </w:tr>
    </w:tbl>
    <w:p w:rsidR="00513650" w:rsidRPr="00096FF5" w:rsidRDefault="00513650"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15.2.5 «ОД-5» Коммерческая зона</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Зона «ОД-5»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 коммерческих объектов местного и городского значения.</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№15 Виды разрешенного использования земельных участков и объектов капитального строительства для зоны «ОД-5»</w:t>
      </w:r>
    </w:p>
    <w:p w:rsidR="00513650" w:rsidRPr="00096FF5" w:rsidRDefault="00513650" w:rsidP="00BE658E">
      <w:pPr>
        <w:jc w:val="both"/>
        <w:rPr>
          <w:rFonts w:ascii="Times New Roman" w:eastAsia="Lucida Sans Unicode" w:hAnsi="Times New Roman"/>
          <w:sz w:val="24"/>
        </w:rPr>
      </w:pPr>
    </w:p>
    <w:p w:rsidR="00513650" w:rsidRPr="00096FF5" w:rsidRDefault="00513650" w:rsidP="00BE658E">
      <w:pPr>
        <w:jc w:val="both"/>
        <w:rPr>
          <w:rFonts w:ascii="Times New Roman" w:eastAsia="Lucida Sans Unicode" w:hAnsi="Times New Roman"/>
          <w:sz w:val="24"/>
        </w:rPr>
      </w:pPr>
    </w:p>
    <w:tbl>
      <w:tblPr>
        <w:tblW w:w="9652" w:type="dxa"/>
        <w:tblInd w:w="55" w:type="dxa"/>
        <w:tblLayout w:type="fixed"/>
        <w:tblCellMar>
          <w:top w:w="55" w:type="dxa"/>
          <w:left w:w="55" w:type="dxa"/>
          <w:bottom w:w="55" w:type="dxa"/>
          <w:right w:w="55" w:type="dxa"/>
        </w:tblCellMar>
        <w:tblLook w:val="0000"/>
      </w:tblPr>
      <w:tblGrid>
        <w:gridCol w:w="4080"/>
        <w:gridCol w:w="3215"/>
        <w:gridCol w:w="2357"/>
      </w:tblGrid>
      <w:tr w:rsidR="00513650" w:rsidRPr="00096FF5">
        <w:tc>
          <w:tcPr>
            <w:tcW w:w="4080" w:type="dxa"/>
            <w:tcBorders>
              <w:top w:val="single" w:sz="1" w:space="0" w:color="000000"/>
              <w:left w:val="single" w:sz="1" w:space="0" w:color="000000"/>
              <w:bottom w:val="single" w:sz="1"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Основные виды разрешенного использования</w:t>
            </w:r>
          </w:p>
        </w:tc>
        <w:tc>
          <w:tcPr>
            <w:tcW w:w="3215" w:type="dxa"/>
            <w:tcBorders>
              <w:top w:val="single" w:sz="1" w:space="0" w:color="000000"/>
              <w:left w:val="single" w:sz="1" w:space="0" w:color="000000"/>
              <w:bottom w:val="single" w:sz="1"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Вспомогательные виды разрешенного использования</w:t>
            </w:r>
          </w:p>
        </w:tc>
        <w:tc>
          <w:tcPr>
            <w:tcW w:w="2357" w:type="dxa"/>
            <w:tcBorders>
              <w:top w:val="single" w:sz="1" w:space="0" w:color="000000"/>
              <w:left w:val="single" w:sz="1" w:space="0" w:color="000000"/>
              <w:bottom w:val="single" w:sz="1" w:space="0" w:color="000000"/>
              <w:right w:val="single" w:sz="1"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Условно разрешенные виды использования</w:t>
            </w:r>
          </w:p>
        </w:tc>
      </w:tr>
      <w:tr w:rsidR="00513650" w:rsidRPr="00096FF5">
        <w:tc>
          <w:tcPr>
            <w:tcW w:w="4080" w:type="dxa"/>
            <w:tcBorders>
              <w:left w:val="single" w:sz="1" w:space="0" w:color="000000"/>
              <w:bottom w:val="single" w:sz="1"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1</w:t>
            </w:r>
          </w:p>
        </w:tc>
        <w:tc>
          <w:tcPr>
            <w:tcW w:w="3215" w:type="dxa"/>
            <w:tcBorders>
              <w:left w:val="single" w:sz="1" w:space="0" w:color="000000"/>
              <w:bottom w:val="single" w:sz="1"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2</w:t>
            </w:r>
          </w:p>
        </w:tc>
        <w:tc>
          <w:tcPr>
            <w:tcW w:w="2357" w:type="dxa"/>
            <w:tcBorders>
              <w:left w:val="single" w:sz="1" w:space="0" w:color="000000"/>
              <w:bottom w:val="single" w:sz="1" w:space="0" w:color="000000"/>
              <w:right w:val="single" w:sz="1"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3</w:t>
            </w:r>
          </w:p>
        </w:tc>
      </w:tr>
      <w:tr w:rsidR="00513650" w:rsidRPr="00096FF5">
        <w:tc>
          <w:tcPr>
            <w:tcW w:w="4080" w:type="dxa"/>
            <w:tcBorders>
              <w:left w:val="single" w:sz="1" w:space="0" w:color="000000"/>
              <w:bottom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1. Учреждения профессионально-технические, среднего специального и высшего образования, учебные центры, учебно-производственный комбинат</w:t>
            </w:r>
          </w:p>
        </w:tc>
        <w:tc>
          <w:tcPr>
            <w:tcW w:w="3215" w:type="dxa"/>
            <w:tcBorders>
              <w:left w:val="single" w:sz="1" w:space="0" w:color="000000"/>
              <w:bottom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1. Объекты пожарной охраны</w:t>
            </w:r>
          </w:p>
        </w:tc>
        <w:tc>
          <w:tcPr>
            <w:tcW w:w="2357" w:type="dxa"/>
            <w:tcBorders>
              <w:left w:val="single" w:sz="1" w:space="0" w:color="000000"/>
              <w:bottom w:val="single" w:sz="1" w:space="0" w:color="000000"/>
              <w:right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1. Гостиницы</w:t>
            </w:r>
          </w:p>
        </w:tc>
      </w:tr>
      <w:tr w:rsidR="00513650" w:rsidRPr="00096FF5">
        <w:tc>
          <w:tcPr>
            <w:tcW w:w="4080" w:type="dxa"/>
            <w:tcBorders>
              <w:left w:val="single" w:sz="1" w:space="0" w:color="000000"/>
              <w:bottom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 xml:space="preserve">2. Поликлиники; аптеки; медпункты; амбулатории; </w:t>
            </w:r>
          </w:p>
          <w:p w:rsidR="00513650" w:rsidRPr="00096FF5" w:rsidRDefault="00513650" w:rsidP="00D25F38">
            <w:pPr>
              <w:jc w:val="both"/>
              <w:rPr>
                <w:rFonts w:ascii="Times New Roman" w:hAnsi="Times New Roman"/>
                <w:sz w:val="24"/>
              </w:rPr>
            </w:pPr>
            <w:r w:rsidRPr="00096FF5">
              <w:rPr>
                <w:rFonts w:ascii="Times New Roman" w:hAnsi="Times New Roman"/>
                <w:sz w:val="24"/>
              </w:rPr>
              <w:t>станции скорой помощи;</w:t>
            </w:r>
          </w:p>
          <w:p w:rsidR="00513650" w:rsidRPr="00096FF5" w:rsidRDefault="00513650" w:rsidP="00D25F38">
            <w:pPr>
              <w:jc w:val="both"/>
              <w:rPr>
                <w:rFonts w:ascii="Times New Roman" w:hAnsi="Times New Roman"/>
                <w:sz w:val="24"/>
              </w:rPr>
            </w:pPr>
            <w:r w:rsidRPr="00096FF5">
              <w:rPr>
                <w:rFonts w:ascii="Times New Roman" w:hAnsi="Times New Roman"/>
                <w:sz w:val="24"/>
              </w:rPr>
              <w:t>стоматологические кабинеты</w:t>
            </w:r>
          </w:p>
          <w:p w:rsidR="00513650" w:rsidRPr="00096FF5" w:rsidRDefault="00513650" w:rsidP="00D25F38">
            <w:pPr>
              <w:jc w:val="both"/>
              <w:rPr>
                <w:rFonts w:ascii="Times New Roman" w:hAnsi="Times New Roman"/>
                <w:sz w:val="24"/>
              </w:rPr>
            </w:pPr>
          </w:p>
        </w:tc>
        <w:tc>
          <w:tcPr>
            <w:tcW w:w="3215" w:type="dxa"/>
            <w:tcBorders>
              <w:left w:val="single" w:sz="1" w:space="0" w:color="000000"/>
              <w:bottom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2. Парки, скверы</w:t>
            </w:r>
          </w:p>
        </w:tc>
        <w:tc>
          <w:tcPr>
            <w:tcW w:w="2357" w:type="dxa"/>
            <w:tcBorders>
              <w:left w:val="single" w:sz="1" w:space="0" w:color="000000"/>
              <w:bottom w:val="single" w:sz="1" w:space="0" w:color="000000"/>
              <w:right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2. Общежития</w:t>
            </w:r>
          </w:p>
        </w:tc>
      </w:tr>
      <w:tr w:rsidR="00513650" w:rsidRPr="00096FF5">
        <w:tc>
          <w:tcPr>
            <w:tcW w:w="4080" w:type="dxa"/>
            <w:tcBorders>
              <w:left w:val="single" w:sz="1" w:space="0" w:color="000000"/>
              <w:bottom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3. Административно-хозяйственные, деловые и общественные учреждения и организации</w:t>
            </w:r>
          </w:p>
          <w:p w:rsidR="00513650" w:rsidRPr="00096FF5" w:rsidRDefault="00513650" w:rsidP="00D25F38">
            <w:pPr>
              <w:jc w:val="both"/>
              <w:rPr>
                <w:rFonts w:ascii="Times New Roman" w:hAnsi="Times New Roman"/>
                <w:sz w:val="24"/>
              </w:rPr>
            </w:pPr>
          </w:p>
        </w:tc>
        <w:tc>
          <w:tcPr>
            <w:tcW w:w="3215" w:type="dxa"/>
            <w:tcBorders>
              <w:left w:val="single" w:sz="1" w:space="0" w:color="000000"/>
              <w:bottom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3. Сооружения для постоянного и временного хранения транспортных средств</w:t>
            </w:r>
          </w:p>
        </w:tc>
        <w:tc>
          <w:tcPr>
            <w:tcW w:w="2357" w:type="dxa"/>
            <w:tcBorders>
              <w:left w:val="single" w:sz="1" w:space="0" w:color="000000"/>
              <w:bottom w:val="single" w:sz="1" w:space="0" w:color="000000"/>
              <w:right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3. Мотели, кемпинги</w:t>
            </w:r>
          </w:p>
        </w:tc>
      </w:tr>
      <w:tr w:rsidR="00513650" w:rsidRPr="00096FF5">
        <w:tc>
          <w:tcPr>
            <w:tcW w:w="4080" w:type="dxa"/>
            <w:tcBorders>
              <w:left w:val="single" w:sz="1" w:space="0" w:color="000000"/>
              <w:bottom w:val="single" w:sz="4" w:space="0" w:color="auto"/>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4. Судебные и юридические органы</w:t>
            </w:r>
          </w:p>
        </w:tc>
        <w:tc>
          <w:tcPr>
            <w:tcW w:w="3215" w:type="dxa"/>
            <w:tcBorders>
              <w:left w:val="single" w:sz="1" w:space="0" w:color="000000"/>
              <w:bottom w:val="single" w:sz="4" w:space="0" w:color="auto"/>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4. Автомобильные проезды и подъезды, оборудованные пешеходные пути, обслуживающие соответствующие  участки</w:t>
            </w:r>
          </w:p>
        </w:tc>
        <w:tc>
          <w:tcPr>
            <w:tcW w:w="2357" w:type="dxa"/>
            <w:tcBorders>
              <w:left w:val="single" w:sz="1" w:space="0" w:color="000000"/>
              <w:bottom w:val="single" w:sz="4" w:space="0" w:color="auto"/>
              <w:right w:val="single" w:sz="1" w:space="0" w:color="000000"/>
            </w:tcBorders>
          </w:tcPr>
          <w:p w:rsidR="00513650" w:rsidRPr="00096FF5" w:rsidRDefault="00A8149D" w:rsidP="00D25F38">
            <w:pPr>
              <w:jc w:val="both"/>
              <w:rPr>
                <w:rFonts w:ascii="Times New Roman" w:hAnsi="Times New Roman"/>
                <w:sz w:val="24"/>
              </w:rPr>
            </w:pPr>
            <w:r w:rsidRPr="00096FF5">
              <w:rPr>
                <w:rFonts w:ascii="Times New Roman" w:hAnsi="Times New Roman"/>
                <w:sz w:val="24"/>
              </w:rPr>
              <w:t>4. По праву застройки</w:t>
            </w:r>
          </w:p>
        </w:tc>
      </w:tr>
      <w:tr w:rsidR="00513650" w:rsidRPr="00096FF5">
        <w:tc>
          <w:tcPr>
            <w:tcW w:w="4080" w:type="dxa"/>
            <w:tcBorders>
              <w:top w:val="single" w:sz="4" w:space="0" w:color="auto"/>
              <w:left w:val="single" w:sz="2" w:space="0" w:color="000000"/>
              <w:bottom w:val="single" w:sz="2" w:space="0" w:color="000000"/>
              <w:right w:val="single" w:sz="2"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5. Офисы; представительства</w:t>
            </w:r>
          </w:p>
        </w:tc>
        <w:tc>
          <w:tcPr>
            <w:tcW w:w="3215" w:type="dxa"/>
            <w:tcBorders>
              <w:top w:val="single" w:sz="4" w:space="0" w:color="auto"/>
              <w:left w:val="single" w:sz="2" w:space="0" w:color="000000"/>
              <w:bottom w:val="single" w:sz="2" w:space="0" w:color="000000"/>
              <w:right w:val="single" w:sz="2"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5. Трансформаторная подстанция;</w:t>
            </w:r>
            <w:r w:rsidR="00164C07" w:rsidRPr="00096FF5">
              <w:rPr>
                <w:rFonts w:ascii="Times New Roman" w:hAnsi="Times New Roman"/>
                <w:sz w:val="24"/>
              </w:rPr>
              <w:t xml:space="preserve"> небольшие </w:t>
            </w:r>
            <w:r w:rsidRPr="00096FF5">
              <w:rPr>
                <w:rFonts w:ascii="Times New Roman" w:hAnsi="Times New Roman"/>
                <w:sz w:val="24"/>
              </w:rPr>
              <w:t xml:space="preserve">котельные, канализационная </w:t>
            </w:r>
            <w:r w:rsidRPr="00096FF5">
              <w:rPr>
                <w:rFonts w:ascii="Times New Roman" w:hAnsi="Times New Roman"/>
                <w:sz w:val="24"/>
              </w:rPr>
              <w:lastRenderedPageBreak/>
              <w:t>насосная станция, газораспределительный пункт, распределительная подстанция</w:t>
            </w:r>
          </w:p>
        </w:tc>
        <w:tc>
          <w:tcPr>
            <w:tcW w:w="2357" w:type="dxa"/>
            <w:tcBorders>
              <w:top w:val="single" w:sz="4" w:space="0" w:color="auto"/>
              <w:left w:val="single" w:sz="2" w:space="0" w:color="000000"/>
              <w:bottom w:val="single" w:sz="2" w:space="0" w:color="000000"/>
              <w:right w:val="single" w:sz="2" w:space="0" w:color="000000"/>
            </w:tcBorders>
          </w:tcPr>
          <w:p w:rsidR="00513650" w:rsidRPr="00096FF5" w:rsidRDefault="00076254" w:rsidP="00D25F38">
            <w:pPr>
              <w:jc w:val="both"/>
              <w:rPr>
                <w:rFonts w:ascii="Times New Roman" w:hAnsi="Times New Roman"/>
                <w:sz w:val="24"/>
              </w:rPr>
            </w:pPr>
            <w:r w:rsidRPr="00096FF5">
              <w:rPr>
                <w:rFonts w:ascii="Times New Roman" w:hAnsi="Times New Roman"/>
                <w:sz w:val="24"/>
              </w:rPr>
              <w:lastRenderedPageBreak/>
              <w:t>5. Многоквартирные жилые дома высотой до 9 этажей</w:t>
            </w:r>
          </w:p>
        </w:tc>
      </w:tr>
      <w:tr w:rsidR="00513650" w:rsidRPr="00096FF5">
        <w:tc>
          <w:tcPr>
            <w:tcW w:w="4080" w:type="dxa"/>
            <w:tcBorders>
              <w:top w:val="single" w:sz="2" w:space="0" w:color="000000"/>
              <w:left w:val="single" w:sz="1" w:space="0" w:color="000000"/>
              <w:bottom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lastRenderedPageBreak/>
              <w:t>6. Банки, биржи; отделения банков, обменные пункты</w:t>
            </w:r>
          </w:p>
        </w:tc>
        <w:tc>
          <w:tcPr>
            <w:tcW w:w="3215" w:type="dxa"/>
            <w:tcBorders>
              <w:top w:val="single" w:sz="2" w:space="0" w:color="000000"/>
              <w:left w:val="single" w:sz="1" w:space="0" w:color="000000"/>
              <w:bottom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 xml:space="preserve">6. Инженерные объекты и сооружения </w:t>
            </w:r>
          </w:p>
        </w:tc>
        <w:tc>
          <w:tcPr>
            <w:tcW w:w="2357" w:type="dxa"/>
            <w:tcBorders>
              <w:top w:val="single" w:sz="2" w:space="0" w:color="000000"/>
              <w:left w:val="single" w:sz="1" w:space="0" w:color="000000"/>
              <w:bottom w:val="single" w:sz="1" w:space="0" w:color="000000"/>
              <w:right w:val="single" w:sz="1" w:space="0" w:color="000000"/>
            </w:tcBorders>
          </w:tcPr>
          <w:p w:rsidR="00513650" w:rsidRPr="00096FF5" w:rsidRDefault="00513650" w:rsidP="00D25F38">
            <w:pPr>
              <w:jc w:val="both"/>
              <w:rPr>
                <w:rFonts w:ascii="Times New Roman" w:hAnsi="Times New Roman"/>
                <w:sz w:val="24"/>
              </w:rPr>
            </w:pPr>
          </w:p>
        </w:tc>
      </w:tr>
      <w:tr w:rsidR="00513650" w:rsidRPr="00096FF5">
        <w:tc>
          <w:tcPr>
            <w:tcW w:w="4080" w:type="dxa"/>
            <w:tcBorders>
              <w:left w:val="single" w:sz="1" w:space="0" w:color="000000"/>
              <w:bottom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7. Проектные, научно-исследовательские и изыскательские организации</w:t>
            </w:r>
          </w:p>
        </w:tc>
        <w:tc>
          <w:tcPr>
            <w:tcW w:w="3215" w:type="dxa"/>
            <w:tcBorders>
              <w:left w:val="single" w:sz="1" w:space="0" w:color="000000"/>
              <w:bottom w:val="single" w:sz="1"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7. Озеленение специального назначения</w:t>
            </w:r>
          </w:p>
        </w:tc>
        <w:tc>
          <w:tcPr>
            <w:tcW w:w="2357" w:type="dxa"/>
            <w:tcBorders>
              <w:left w:val="single" w:sz="1" w:space="0" w:color="000000"/>
              <w:bottom w:val="single" w:sz="1" w:space="0" w:color="000000"/>
              <w:right w:val="single" w:sz="1" w:space="0" w:color="000000"/>
            </w:tcBorders>
          </w:tcPr>
          <w:p w:rsidR="00513650" w:rsidRPr="00096FF5" w:rsidRDefault="00513650"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8. Научно-производственные центры</w:t>
            </w:r>
          </w:p>
        </w:tc>
        <w:tc>
          <w:tcPr>
            <w:tcW w:w="3215" w:type="dxa"/>
            <w:tcBorders>
              <w:left w:val="single" w:sz="1" w:space="0" w:color="000000"/>
              <w:bottom w:val="single" w:sz="1" w:space="0" w:color="000000"/>
            </w:tcBorders>
          </w:tcPr>
          <w:p w:rsidR="00164C07" w:rsidRPr="00096FF5" w:rsidRDefault="00164C07" w:rsidP="00B963EB">
            <w:pPr>
              <w:jc w:val="both"/>
              <w:rPr>
                <w:rFonts w:ascii="Times New Roman" w:hAnsi="Times New Roman"/>
                <w:sz w:val="24"/>
              </w:rPr>
            </w:pPr>
            <w:r w:rsidRPr="00096FF5">
              <w:rPr>
                <w:rFonts w:ascii="Times New Roman" w:hAnsi="Times New Roman"/>
                <w:sz w:val="24"/>
              </w:rPr>
              <w:t>8. Объекты инженерной инфраструктуры и инженерные сооружения и сети</w:t>
            </w: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9. Спортивно-оздоровительные сооружения закрытого типа</w:t>
            </w:r>
          </w:p>
        </w:tc>
        <w:tc>
          <w:tcPr>
            <w:tcW w:w="3215" w:type="dxa"/>
            <w:tcBorders>
              <w:left w:val="single" w:sz="1" w:space="0" w:color="000000"/>
              <w:bottom w:val="single" w:sz="1" w:space="0" w:color="000000"/>
            </w:tcBorders>
          </w:tcPr>
          <w:p w:rsidR="00164C07" w:rsidRPr="00096FF5" w:rsidRDefault="00164C07" w:rsidP="00B963EB">
            <w:pPr>
              <w:jc w:val="both"/>
              <w:rPr>
                <w:rFonts w:ascii="Times New Roman" w:hAnsi="Times New Roman"/>
                <w:color w:val="0000FF"/>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10. Многофункциональные развлекательные комплексы</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11. Выставочные залы</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12. Архивы, информационные центры</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13. Мечети, церкви, часовни, религиозные объединения</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14. Теле- и радиостудии</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15. Магазины; торговые центры</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16. Рынки; ярмарки; автосалоны</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17. Торгово-выставочные комплексы</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18. Базы, склады в капитальных зданиях, логистические центры</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19. Предприятия IV, V классов вредности при условии соблюдения соответствующих санитарно-защитных зон</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20. Комбинаты бытового обслуживания</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21. Бани, банно-оздоровительные комплексы</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22. Ателье, мастерские и салоны бытовых услуг; парикмахерские</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23. Предприятия общественного питания</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24. Прачечные; химчистки</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25. Жилищно-эксплуатационный участок</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26. Пункты приема вторсырья</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27. Почтамт, телеграф; переговорный пункт; почтовые отделения; АТС</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lastRenderedPageBreak/>
              <w:t>28. Пожарные депо</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29. УВД, РОВД, отделы ГИБДД</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30. Военные комиссариаты</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31. Отделения полиции и пункты охраны порядка</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32. Ветеринарные поликлиники</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33. Объект инженерной защиты населения от ЧС</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4" w:space="0" w:color="auto"/>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34. Бюро похоронного обслуживания</w:t>
            </w:r>
          </w:p>
        </w:tc>
        <w:tc>
          <w:tcPr>
            <w:tcW w:w="3215" w:type="dxa"/>
            <w:tcBorders>
              <w:left w:val="single" w:sz="1" w:space="0" w:color="000000"/>
              <w:bottom w:val="single" w:sz="4" w:space="0" w:color="auto"/>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4" w:space="0" w:color="auto"/>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top w:val="single" w:sz="4" w:space="0" w:color="auto"/>
              <w:left w:val="single" w:sz="2" w:space="0" w:color="000000"/>
              <w:bottom w:val="single" w:sz="2" w:space="0" w:color="000000"/>
              <w:right w:val="single" w:sz="2"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35. Предприятия малого бизнеса</w:t>
            </w:r>
          </w:p>
        </w:tc>
        <w:tc>
          <w:tcPr>
            <w:tcW w:w="3215" w:type="dxa"/>
            <w:tcBorders>
              <w:top w:val="single" w:sz="4" w:space="0" w:color="auto"/>
              <w:left w:val="single" w:sz="2" w:space="0" w:color="000000"/>
              <w:bottom w:val="single" w:sz="2" w:space="0" w:color="000000"/>
              <w:right w:val="single" w:sz="2" w:space="0" w:color="000000"/>
            </w:tcBorders>
          </w:tcPr>
          <w:p w:rsidR="00164C07" w:rsidRPr="00096FF5" w:rsidRDefault="00164C07" w:rsidP="00D25F38">
            <w:pPr>
              <w:jc w:val="both"/>
              <w:rPr>
                <w:rFonts w:ascii="Times New Roman" w:hAnsi="Times New Roman"/>
                <w:sz w:val="24"/>
              </w:rPr>
            </w:pPr>
          </w:p>
        </w:tc>
        <w:tc>
          <w:tcPr>
            <w:tcW w:w="2357" w:type="dxa"/>
            <w:tcBorders>
              <w:top w:val="single" w:sz="4" w:space="0" w:color="auto"/>
              <w:left w:val="single" w:sz="2" w:space="0" w:color="000000"/>
              <w:bottom w:val="single" w:sz="2" w:space="0" w:color="000000"/>
              <w:right w:val="single" w:sz="2" w:space="0" w:color="000000"/>
            </w:tcBorders>
          </w:tcPr>
          <w:p w:rsidR="00164C07" w:rsidRPr="00096FF5" w:rsidRDefault="00164C07" w:rsidP="00D25F38">
            <w:pPr>
              <w:jc w:val="both"/>
              <w:rPr>
                <w:rFonts w:ascii="Times New Roman" w:hAnsi="Times New Roman"/>
                <w:sz w:val="24"/>
              </w:rPr>
            </w:pPr>
          </w:p>
        </w:tc>
      </w:tr>
      <w:tr w:rsidR="00164C07" w:rsidRPr="00096FF5">
        <w:trPr>
          <w:trHeight w:val="444"/>
        </w:trPr>
        <w:tc>
          <w:tcPr>
            <w:tcW w:w="4080" w:type="dxa"/>
            <w:tcBorders>
              <w:top w:val="single" w:sz="2" w:space="0" w:color="000000"/>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36. Общественные туалеты</w:t>
            </w:r>
          </w:p>
        </w:tc>
        <w:tc>
          <w:tcPr>
            <w:tcW w:w="3215" w:type="dxa"/>
            <w:tcBorders>
              <w:top w:val="single" w:sz="2" w:space="0" w:color="000000"/>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top w:val="single" w:sz="2" w:space="0" w:color="000000"/>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37. Автовокзал, автостанции, железнодорожный вокзал</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r w:rsidR="00164C07" w:rsidRPr="00096FF5">
        <w:tc>
          <w:tcPr>
            <w:tcW w:w="4080"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r w:rsidRPr="00096FF5">
              <w:rPr>
                <w:rFonts w:ascii="Times New Roman" w:hAnsi="Times New Roman"/>
                <w:sz w:val="24"/>
              </w:rPr>
              <w:t>38. АЗС; авторемонтные и автосервисные предприятия; мойки</w:t>
            </w:r>
          </w:p>
        </w:tc>
        <w:tc>
          <w:tcPr>
            <w:tcW w:w="3215" w:type="dxa"/>
            <w:tcBorders>
              <w:left w:val="single" w:sz="1" w:space="0" w:color="000000"/>
              <w:bottom w:val="single" w:sz="1" w:space="0" w:color="000000"/>
            </w:tcBorders>
          </w:tcPr>
          <w:p w:rsidR="00164C07" w:rsidRPr="00096FF5" w:rsidRDefault="00164C07" w:rsidP="00D25F38">
            <w:pPr>
              <w:jc w:val="both"/>
              <w:rPr>
                <w:rFonts w:ascii="Times New Roman" w:hAnsi="Times New Roman"/>
                <w:sz w:val="24"/>
              </w:rPr>
            </w:pPr>
          </w:p>
        </w:tc>
        <w:tc>
          <w:tcPr>
            <w:tcW w:w="2357" w:type="dxa"/>
            <w:tcBorders>
              <w:left w:val="single" w:sz="1" w:space="0" w:color="000000"/>
              <w:bottom w:val="single" w:sz="1" w:space="0" w:color="000000"/>
              <w:right w:val="single" w:sz="1" w:space="0" w:color="000000"/>
            </w:tcBorders>
          </w:tcPr>
          <w:p w:rsidR="00164C07" w:rsidRPr="00096FF5" w:rsidRDefault="00164C07" w:rsidP="00D25F38">
            <w:pPr>
              <w:jc w:val="both"/>
              <w:rPr>
                <w:rFonts w:ascii="Times New Roman" w:hAnsi="Times New Roman"/>
                <w:sz w:val="24"/>
              </w:rPr>
            </w:pPr>
          </w:p>
        </w:tc>
      </w:tr>
    </w:tbl>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15.3 Производственные зоны</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15.3.1 «П-1» - зона для предприятий V класса вредности</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Зона «П-1» выделена для обеспечения правовых условий формирования производственно-коммунальных  предприятий V класса вредности, с низкими уровнями шума и загрязнения. Допускается широкий спектр коммерческих услуг. Сочетание различных видов разрешенного использования в единой зоне возможно только при условии соблюдения нормативных санитарных требований.</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№16 Виды разрешенного использования земельных участков и объектов капитального строительства для зоны «П-1»</w:t>
      </w:r>
    </w:p>
    <w:p w:rsidR="00BE658E" w:rsidRPr="00096FF5" w:rsidRDefault="00BE658E" w:rsidP="00BE658E">
      <w:pPr>
        <w:jc w:val="both"/>
        <w:rPr>
          <w:rFonts w:ascii="Times New Roman" w:eastAsia="Lucida Sans Unicode" w:hAnsi="Times New Roman"/>
          <w:sz w:val="24"/>
        </w:rPr>
      </w:pPr>
    </w:p>
    <w:tbl>
      <w:tblPr>
        <w:tblW w:w="9698" w:type="dxa"/>
        <w:tblInd w:w="108" w:type="dxa"/>
        <w:tblLayout w:type="fixed"/>
        <w:tblLook w:val="0000"/>
      </w:tblPr>
      <w:tblGrid>
        <w:gridCol w:w="3971"/>
        <w:gridCol w:w="3090"/>
        <w:gridCol w:w="2637"/>
      </w:tblGrid>
      <w:tr w:rsidR="00513650" w:rsidRPr="00096FF5">
        <w:trPr>
          <w:trHeight w:val="283"/>
        </w:trPr>
        <w:tc>
          <w:tcPr>
            <w:tcW w:w="3971" w:type="dxa"/>
            <w:tcBorders>
              <w:top w:val="single" w:sz="4" w:space="0" w:color="000000"/>
              <w:left w:val="single" w:sz="4" w:space="0" w:color="000000"/>
              <w:bottom w:val="single" w:sz="4"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Основные виды разрешенного использования</w:t>
            </w:r>
          </w:p>
        </w:tc>
        <w:tc>
          <w:tcPr>
            <w:tcW w:w="3090" w:type="dxa"/>
            <w:tcBorders>
              <w:top w:val="single" w:sz="4" w:space="0" w:color="000000"/>
              <w:left w:val="single" w:sz="4" w:space="0" w:color="000000"/>
              <w:bottom w:val="single" w:sz="4"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Вспомогательные виды разрешенного использования</w:t>
            </w:r>
          </w:p>
        </w:tc>
        <w:tc>
          <w:tcPr>
            <w:tcW w:w="2637" w:type="dxa"/>
            <w:tcBorders>
              <w:top w:val="single" w:sz="4" w:space="0" w:color="000000"/>
              <w:left w:val="single" w:sz="4" w:space="0" w:color="000000"/>
              <w:bottom w:val="single" w:sz="4" w:space="0" w:color="000000"/>
              <w:right w:val="single" w:sz="4"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Условно разрешенные виды использования</w:t>
            </w:r>
          </w:p>
        </w:tc>
      </w:tr>
      <w:tr w:rsidR="00513650" w:rsidRPr="00096FF5">
        <w:trPr>
          <w:trHeight w:val="283"/>
        </w:trPr>
        <w:tc>
          <w:tcPr>
            <w:tcW w:w="3971" w:type="dxa"/>
            <w:tcBorders>
              <w:left w:val="single" w:sz="4" w:space="0" w:color="000000"/>
              <w:bottom w:val="single" w:sz="4"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1</w:t>
            </w:r>
          </w:p>
        </w:tc>
        <w:tc>
          <w:tcPr>
            <w:tcW w:w="3090" w:type="dxa"/>
            <w:tcBorders>
              <w:left w:val="single" w:sz="4" w:space="0" w:color="000000"/>
              <w:bottom w:val="single" w:sz="4"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2</w:t>
            </w:r>
          </w:p>
        </w:tc>
        <w:tc>
          <w:tcPr>
            <w:tcW w:w="2637" w:type="dxa"/>
            <w:tcBorders>
              <w:left w:val="single" w:sz="4" w:space="0" w:color="000000"/>
              <w:bottom w:val="single" w:sz="4" w:space="0" w:color="000000"/>
              <w:right w:val="single" w:sz="4"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3</w:t>
            </w:r>
          </w:p>
        </w:tc>
      </w:tr>
      <w:tr w:rsidR="00513650" w:rsidRPr="00096FF5">
        <w:trPr>
          <w:trHeight w:val="283"/>
        </w:trPr>
        <w:tc>
          <w:tcPr>
            <w:tcW w:w="3971" w:type="dxa"/>
            <w:tcBorders>
              <w:top w:val="single" w:sz="4" w:space="0" w:color="000000"/>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1. Промышленные предприятия V класса вредности</w:t>
            </w:r>
          </w:p>
        </w:tc>
        <w:tc>
          <w:tcPr>
            <w:tcW w:w="3090" w:type="dxa"/>
            <w:tcBorders>
              <w:top w:val="single" w:sz="4" w:space="0" w:color="000000"/>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 xml:space="preserve">1. Инженерные объекты и сооружения </w:t>
            </w:r>
          </w:p>
        </w:tc>
        <w:tc>
          <w:tcPr>
            <w:tcW w:w="2637" w:type="dxa"/>
            <w:tcBorders>
              <w:top w:val="single" w:sz="4" w:space="0" w:color="000000"/>
              <w:left w:val="single" w:sz="4" w:space="0" w:color="000000"/>
              <w:bottom w:val="single" w:sz="4" w:space="0" w:color="000000"/>
              <w:right w:val="single" w:sz="4" w:space="0" w:color="000000"/>
            </w:tcBorders>
          </w:tcPr>
          <w:p w:rsidR="00513650" w:rsidRPr="00096FF5" w:rsidRDefault="00513650" w:rsidP="00D25F38">
            <w:pPr>
              <w:jc w:val="both"/>
              <w:rPr>
                <w:rFonts w:ascii="Times New Roman" w:hAnsi="Times New Roman"/>
                <w:sz w:val="24"/>
              </w:rPr>
            </w:pPr>
          </w:p>
        </w:tc>
      </w:tr>
      <w:tr w:rsidR="00513650" w:rsidRPr="00096FF5">
        <w:trPr>
          <w:trHeight w:val="283"/>
        </w:trPr>
        <w:tc>
          <w:tcPr>
            <w:tcW w:w="3971" w:type="dxa"/>
            <w:tcBorders>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2. Учреждения профессионально-технические, среднего специального и высшего образования, учебные центры, учебно-производственный комбинат</w:t>
            </w:r>
          </w:p>
        </w:tc>
        <w:tc>
          <w:tcPr>
            <w:tcW w:w="3090" w:type="dxa"/>
            <w:tcBorders>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2. Автомобильные проезды и подъезды, оборудованные пешеходные пути</w:t>
            </w:r>
          </w:p>
        </w:tc>
        <w:tc>
          <w:tcPr>
            <w:tcW w:w="2637" w:type="dxa"/>
            <w:tcBorders>
              <w:left w:val="single" w:sz="4" w:space="0" w:color="000000"/>
              <w:bottom w:val="single" w:sz="4" w:space="0" w:color="000000"/>
              <w:right w:val="single" w:sz="4" w:space="0" w:color="000000"/>
            </w:tcBorders>
          </w:tcPr>
          <w:p w:rsidR="00513650" w:rsidRPr="00096FF5" w:rsidRDefault="00513650" w:rsidP="00D25F38">
            <w:pPr>
              <w:jc w:val="both"/>
              <w:rPr>
                <w:rFonts w:ascii="Times New Roman" w:hAnsi="Times New Roman"/>
                <w:sz w:val="24"/>
              </w:rPr>
            </w:pPr>
          </w:p>
        </w:tc>
      </w:tr>
      <w:tr w:rsidR="00513650" w:rsidRPr="00096FF5">
        <w:trPr>
          <w:trHeight w:val="283"/>
        </w:trPr>
        <w:tc>
          <w:tcPr>
            <w:tcW w:w="3971" w:type="dxa"/>
            <w:tcBorders>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 xml:space="preserve">3. Поликлиники; аптеки; медпункты; амбулатории; </w:t>
            </w:r>
          </w:p>
          <w:p w:rsidR="00513650" w:rsidRPr="00096FF5" w:rsidRDefault="00513650" w:rsidP="00D25F38">
            <w:pPr>
              <w:jc w:val="both"/>
              <w:rPr>
                <w:rFonts w:ascii="Times New Roman" w:hAnsi="Times New Roman"/>
                <w:sz w:val="24"/>
              </w:rPr>
            </w:pPr>
            <w:r w:rsidRPr="00096FF5">
              <w:rPr>
                <w:rFonts w:ascii="Times New Roman" w:hAnsi="Times New Roman"/>
                <w:sz w:val="24"/>
              </w:rPr>
              <w:t>станции скорой помощи;</w:t>
            </w:r>
          </w:p>
          <w:p w:rsidR="00513650" w:rsidRPr="00096FF5" w:rsidRDefault="00513650" w:rsidP="00D25F38">
            <w:pPr>
              <w:jc w:val="both"/>
              <w:rPr>
                <w:rFonts w:ascii="Times New Roman" w:hAnsi="Times New Roman"/>
                <w:sz w:val="24"/>
              </w:rPr>
            </w:pPr>
            <w:r w:rsidRPr="00096FF5">
              <w:rPr>
                <w:rFonts w:ascii="Times New Roman" w:hAnsi="Times New Roman"/>
                <w:sz w:val="24"/>
              </w:rPr>
              <w:t>стоматологические кабинеты</w:t>
            </w:r>
          </w:p>
        </w:tc>
        <w:tc>
          <w:tcPr>
            <w:tcW w:w="3090" w:type="dxa"/>
            <w:tcBorders>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3. Объекты пожарной охраны</w:t>
            </w:r>
          </w:p>
        </w:tc>
        <w:tc>
          <w:tcPr>
            <w:tcW w:w="2637" w:type="dxa"/>
            <w:tcBorders>
              <w:left w:val="single" w:sz="4" w:space="0" w:color="000000"/>
              <w:bottom w:val="single" w:sz="4" w:space="0" w:color="000000"/>
              <w:right w:val="single" w:sz="4" w:space="0" w:color="000000"/>
            </w:tcBorders>
          </w:tcPr>
          <w:p w:rsidR="00513650" w:rsidRPr="00096FF5" w:rsidRDefault="00513650" w:rsidP="00D25F38">
            <w:pPr>
              <w:jc w:val="both"/>
              <w:rPr>
                <w:rFonts w:ascii="Times New Roman" w:hAnsi="Times New Roman"/>
                <w:sz w:val="24"/>
              </w:rPr>
            </w:pPr>
          </w:p>
        </w:tc>
      </w:tr>
      <w:tr w:rsidR="00513650" w:rsidRPr="00096FF5">
        <w:trPr>
          <w:trHeight w:val="283"/>
        </w:trPr>
        <w:tc>
          <w:tcPr>
            <w:tcW w:w="3971" w:type="dxa"/>
            <w:tcBorders>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4. Ветеринарные поликлиники</w:t>
            </w:r>
          </w:p>
        </w:tc>
        <w:tc>
          <w:tcPr>
            <w:tcW w:w="3090" w:type="dxa"/>
            <w:tcBorders>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4. Озеленение специального назначения</w:t>
            </w:r>
          </w:p>
        </w:tc>
        <w:tc>
          <w:tcPr>
            <w:tcW w:w="2637" w:type="dxa"/>
            <w:tcBorders>
              <w:left w:val="single" w:sz="4" w:space="0" w:color="000000"/>
              <w:bottom w:val="single" w:sz="4" w:space="0" w:color="000000"/>
              <w:right w:val="single" w:sz="4" w:space="0" w:color="000000"/>
            </w:tcBorders>
          </w:tcPr>
          <w:p w:rsidR="00513650" w:rsidRPr="00096FF5" w:rsidRDefault="00513650" w:rsidP="00D25F38">
            <w:pPr>
              <w:jc w:val="both"/>
              <w:rPr>
                <w:rFonts w:ascii="Times New Roman" w:hAnsi="Times New Roman"/>
                <w:sz w:val="24"/>
              </w:rPr>
            </w:pPr>
          </w:p>
        </w:tc>
      </w:tr>
      <w:tr w:rsidR="00513650" w:rsidRPr="00096FF5">
        <w:trPr>
          <w:trHeight w:val="283"/>
        </w:trPr>
        <w:tc>
          <w:tcPr>
            <w:tcW w:w="3971" w:type="dxa"/>
            <w:tcBorders>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 xml:space="preserve">5. Административно-хозяйственные, деловые и общественные учреждения и </w:t>
            </w:r>
            <w:r w:rsidRPr="00096FF5">
              <w:rPr>
                <w:rFonts w:ascii="Times New Roman" w:hAnsi="Times New Roman"/>
                <w:sz w:val="24"/>
              </w:rPr>
              <w:lastRenderedPageBreak/>
              <w:t>организации</w:t>
            </w:r>
          </w:p>
        </w:tc>
        <w:tc>
          <w:tcPr>
            <w:tcW w:w="3090" w:type="dxa"/>
            <w:tcBorders>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lastRenderedPageBreak/>
              <w:t xml:space="preserve">5. Автостоянки для кратковременного хранения индивидуальных легковых </w:t>
            </w:r>
            <w:r w:rsidRPr="00096FF5">
              <w:rPr>
                <w:rFonts w:ascii="Times New Roman" w:hAnsi="Times New Roman"/>
                <w:sz w:val="24"/>
              </w:rPr>
              <w:lastRenderedPageBreak/>
              <w:t>автомобилей</w:t>
            </w:r>
          </w:p>
        </w:tc>
        <w:tc>
          <w:tcPr>
            <w:tcW w:w="2637" w:type="dxa"/>
            <w:tcBorders>
              <w:left w:val="single" w:sz="4" w:space="0" w:color="000000"/>
              <w:bottom w:val="single" w:sz="4" w:space="0" w:color="000000"/>
              <w:right w:val="single" w:sz="4" w:space="0" w:color="000000"/>
            </w:tcBorders>
          </w:tcPr>
          <w:p w:rsidR="00513650" w:rsidRPr="00096FF5" w:rsidRDefault="00513650"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lastRenderedPageBreak/>
              <w:t>6. Судебные и юридические органы</w:t>
            </w:r>
          </w:p>
        </w:tc>
        <w:tc>
          <w:tcPr>
            <w:tcW w:w="3090" w:type="dxa"/>
            <w:tcBorders>
              <w:left w:val="single" w:sz="4" w:space="0" w:color="000000"/>
              <w:bottom w:val="single" w:sz="4" w:space="0" w:color="000000"/>
            </w:tcBorders>
          </w:tcPr>
          <w:p w:rsidR="000B4A45" w:rsidRPr="00096FF5" w:rsidRDefault="000B4A45" w:rsidP="00B963EB">
            <w:pPr>
              <w:jc w:val="both"/>
              <w:rPr>
                <w:rFonts w:ascii="Times New Roman" w:hAnsi="Times New Roman"/>
                <w:sz w:val="24"/>
              </w:rPr>
            </w:pPr>
            <w:r w:rsidRPr="00096FF5">
              <w:rPr>
                <w:rFonts w:ascii="Times New Roman" w:hAnsi="Times New Roman"/>
                <w:sz w:val="24"/>
              </w:rPr>
              <w:t>6. Объекты инженерной инфраструктуры и инженерные сооружения и сети</w:t>
            </w: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7. Офисы</w:t>
            </w:r>
          </w:p>
        </w:tc>
        <w:tc>
          <w:tcPr>
            <w:tcW w:w="3090" w:type="dxa"/>
            <w:tcBorders>
              <w:left w:val="single" w:sz="4" w:space="0" w:color="000000"/>
              <w:bottom w:val="single" w:sz="4" w:space="0" w:color="000000"/>
            </w:tcBorders>
          </w:tcPr>
          <w:p w:rsidR="000B4A45" w:rsidRPr="00096FF5" w:rsidRDefault="000B4A45" w:rsidP="00B963EB">
            <w:pPr>
              <w:jc w:val="both"/>
              <w:rPr>
                <w:rFonts w:ascii="Times New Roman" w:hAnsi="Times New Roman"/>
                <w:sz w:val="24"/>
              </w:rPr>
            </w:pPr>
            <w:r w:rsidRPr="00096FF5">
              <w:rPr>
                <w:rFonts w:ascii="Times New Roman" w:hAnsi="Times New Roman"/>
                <w:sz w:val="24"/>
              </w:rPr>
              <w:t>7. Трансформаторная подстанция, небольшие котельные, канализационная насосная станция, газораспределительный пункт, распределительн</w:t>
            </w:r>
            <w:r w:rsidR="00444C55" w:rsidRPr="00096FF5">
              <w:rPr>
                <w:rFonts w:ascii="Times New Roman" w:hAnsi="Times New Roman"/>
                <w:sz w:val="24"/>
              </w:rPr>
              <w:t>ая подстанция</w:t>
            </w: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8. Банки, биржи; отделения банков, обменные пункты</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9. Проектные, научно-исследовательские и изыскательские организации</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10. Научно-производственные центры</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11. Ипподром; конно-спортивная школа</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12. Библиотеки, архивы, информационные центры</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13. Музеи, выставочные комплексы</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14. Теле- и радиостудии</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15. Торговые центры и магазины в капитальных зданиях торговой площадью менее 650 кв.м</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16. Рынки; автосалоны</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auto"/>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17. Временные торговые объекты</w:t>
            </w:r>
          </w:p>
        </w:tc>
        <w:tc>
          <w:tcPr>
            <w:tcW w:w="3090" w:type="dxa"/>
            <w:tcBorders>
              <w:left w:val="single" w:sz="4" w:space="0" w:color="000000"/>
              <w:bottom w:val="single" w:sz="4" w:space="0" w:color="auto"/>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auto"/>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415"/>
        </w:trPr>
        <w:tc>
          <w:tcPr>
            <w:tcW w:w="3971" w:type="dxa"/>
            <w:tcBorders>
              <w:top w:val="single" w:sz="4" w:space="0" w:color="auto"/>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18. Комбинаты бытового обслуживания</w:t>
            </w:r>
          </w:p>
        </w:tc>
        <w:tc>
          <w:tcPr>
            <w:tcW w:w="3090" w:type="dxa"/>
            <w:tcBorders>
              <w:top w:val="single" w:sz="4" w:space="0" w:color="auto"/>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top w:val="single" w:sz="4" w:space="0" w:color="auto"/>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19. Бани, банно-оздоровительные комплексы, мини-прачечные</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20. Ателье, мастерские и салоны бытовых услуг; парикмахерские</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21. Предприятия общественного питания</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22. Почтамт, телеграф; переговорный пункт; почтовые отделения; АТС</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23. Антенны сотовой радиорелейной и спутниковой связи</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24. Жилищно-эксплуатационный участок</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31C52" w:rsidRDefault="000B4A45" w:rsidP="00031C52">
            <w:pPr>
              <w:jc w:val="both"/>
              <w:rPr>
                <w:rFonts w:ascii="Times New Roman" w:hAnsi="Times New Roman"/>
                <w:b/>
                <w:sz w:val="24"/>
              </w:rPr>
            </w:pPr>
            <w:r w:rsidRPr="00096FF5">
              <w:rPr>
                <w:rFonts w:ascii="Times New Roman" w:hAnsi="Times New Roman"/>
                <w:sz w:val="24"/>
              </w:rPr>
              <w:t xml:space="preserve">25. </w:t>
            </w:r>
            <w:r w:rsidR="00031C52" w:rsidRPr="00760CF4">
              <w:rPr>
                <w:rFonts w:ascii="Times New Roman" w:hAnsi="Times New Roman"/>
                <w:b/>
                <w:color w:val="FF0000"/>
                <w:sz w:val="24"/>
              </w:rPr>
              <w:t>(</w:t>
            </w:r>
            <w:r w:rsidR="00031C52">
              <w:rPr>
                <w:rFonts w:ascii="Times New Roman" w:hAnsi="Times New Roman"/>
                <w:b/>
                <w:color w:val="FF0000"/>
                <w:sz w:val="24"/>
              </w:rPr>
              <w:t>Исключен</w:t>
            </w:r>
            <w:r w:rsidR="00031C52" w:rsidRPr="00760CF4">
              <w:rPr>
                <w:rFonts w:ascii="Times New Roman" w:hAnsi="Times New Roman"/>
                <w:b/>
                <w:color w:val="FF0000"/>
                <w:sz w:val="24"/>
              </w:rPr>
              <w:t xml:space="preserve"> в новой редакции  решением Совета</w:t>
            </w:r>
            <w:r w:rsidR="00031C52">
              <w:rPr>
                <w:rFonts w:ascii="Times New Roman" w:hAnsi="Times New Roman"/>
                <w:b/>
                <w:color w:val="FF0000"/>
                <w:sz w:val="24"/>
              </w:rPr>
              <w:t xml:space="preserve"> от 28.08.2018г №4-5/19з</w:t>
            </w:r>
            <w:r w:rsidR="00031C52" w:rsidRPr="00760CF4">
              <w:rPr>
                <w:rFonts w:ascii="Times New Roman" w:hAnsi="Times New Roman"/>
                <w:b/>
                <w:color w:val="FF0000"/>
                <w:sz w:val="24"/>
              </w:rPr>
              <w:t>)</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26. Пожарные депо</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27. Базы, склады в капитальных зданиях, логистические центры</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28. УВД, РОВД, отделы ГИБДД</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lastRenderedPageBreak/>
              <w:t>29. Военные комиссариаты</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30. Отделения полиции и пункты охраны порядка</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top w:val="single" w:sz="4" w:space="0" w:color="000000"/>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31. Мемориальные комплексы;</w:t>
            </w:r>
          </w:p>
          <w:p w:rsidR="000B4A45" w:rsidRPr="00096FF5" w:rsidRDefault="000B4A45" w:rsidP="00D25F38">
            <w:pPr>
              <w:jc w:val="both"/>
              <w:rPr>
                <w:rFonts w:ascii="Times New Roman" w:hAnsi="Times New Roman"/>
                <w:sz w:val="24"/>
              </w:rPr>
            </w:pPr>
            <w:r w:rsidRPr="00096FF5">
              <w:rPr>
                <w:rFonts w:ascii="Times New Roman" w:hAnsi="Times New Roman"/>
                <w:sz w:val="24"/>
              </w:rPr>
              <w:t>дома траурных обрядов; бюро похоронного обслуживания</w:t>
            </w:r>
          </w:p>
        </w:tc>
        <w:tc>
          <w:tcPr>
            <w:tcW w:w="3090" w:type="dxa"/>
            <w:tcBorders>
              <w:top w:val="single" w:sz="4" w:space="0" w:color="000000"/>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top w:val="single" w:sz="4" w:space="0" w:color="000000"/>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32. Автопарки пассажирского транспорта, таксопарки</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33. Автовокзал, автостанции, железнодорожный вокзал</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34. Сооружения для постоянного и кратковременного хранения транспортных средств</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35. Общественные туалеты</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36. АЗС; авторемонтные и автосервисные предприятия</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rPr>
          <w:trHeight w:val="283"/>
        </w:trPr>
        <w:tc>
          <w:tcPr>
            <w:tcW w:w="397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37. Объект инженерной защиты населения от ЧС</w:t>
            </w:r>
          </w:p>
        </w:tc>
        <w:tc>
          <w:tcPr>
            <w:tcW w:w="3090"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37"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bl>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15.3.2 «П-2» - зона для предприятий IV класса вредности</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Зона «П-2» выделена для обеспечения правовых условий формирования производственно-коммунальных  предприятий IV класса вредности, с низкими уровнями шума и загрязнения. Допускается широкий спектр коммерческих услуг. Сочетание различных видов разрешенного использования в единой зоне возможно только при условии соблюдения нормативных санитарных требований.</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№17 Виды разрешенного использования земельных участков и объектов капитального строительства для зоны «П-2»</w:t>
      </w:r>
    </w:p>
    <w:p w:rsidR="00513650" w:rsidRPr="00096FF5" w:rsidRDefault="00513650" w:rsidP="00BE658E">
      <w:pPr>
        <w:jc w:val="both"/>
        <w:rPr>
          <w:rFonts w:ascii="Times New Roman" w:eastAsia="Lucida Sans Unicode" w:hAnsi="Times New Roman"/>
          <w:sz w:val="24"/>
        </w:rPr>
      </w:pPr>
    </w:p>
    <w:tbl>
      <w:tblPr>
        <w:tblW w:w="0" w:type="auto"/>
        <w:tblInd w:w="108" w:type="dxa"/>
        <w:tblLayout w:type="fixed"/>
        <w:tblLook w:val="0000"/>
      </w:tblPr>
      <w:tblGrid>
        <w:gridCol w:w="3951"/>
        <w:gridCol w:w="3088"/>
        <w:gridCol w:w="2653"/>
      </w:tblGrid>
      <w:tr w:rsidR="00513650" w:rsidRPr="00096FF5">
        <w:tc>
          <w:tcPr>
            <w:tcW w:w="3951" w:type="dxa"/>
            <w:tcBorders>
              <w:top w:val="single" w:sz="4" w:space="0" w:color="000000"/>
              <w:left w:val="single" w:sz="4" w:space="0" w:color="000000"/>
              <w:bottom w:val="single" w:sz="4"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Основные виды разрешенного использования</w:t>
            </w:r>
          </w:p>
        </w:tc>
        <w:tc>
          <w:tcPr>
            <w:tcW w:w="3088" w:type="dxa"/>
            <w:tcBorders>
              <w:top w:val="single" w:sz="4" w:space="0" w:color="000000"/>
              <w:left w:val="single" w:sz="4" w:space="0" w:color="000000"/>
              <w:bottom w:val="single" w:sz="4"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Вспомогательные виды разрешенного использования</w:t>
            </w:r>
          </w:p>
        </w:tc>
        <w:tc>
          <w:tcPr>
            <w:tcW w:w="2653" w:type="dxa"/>
            <w:tcBorders>
              <w:top w:val="single" w:sz="4" w:space="0" w:color="000000"/>
              <w:left w:val="single" w:sz="4" w:space="0" w:color="000000"/>
              <w:bottom w:val="single" w:sz="4" w:space="0" w:color="000000"/>
              <w:right w:val="single" w:sz="4"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Условно разрешенные виды использования</w:t>
            </w:r>
          </w:p>
        </w:tc>
      </w:tr>
      <w:tr w:rsidR="00513650" w:rsidRPr="00096FF5">
        <w:tc>
          <w:tcPr>
            <w:tcW w:w="3951" w:type="dxa"/>
            <w:tcBorders>
              <w:left w:val="single" w:sz="4" w:space="0" w:color="000000"/>
              <w:bottom w:val="single" w:sz="4"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1</w:t>
            </w:r>
          </w:p>
        </w:tc>
        <w:tc>
          <w:tcPr>
            <w:tcW w:w="3088" w:type="dxa"/>
            <w:tcBorders>
              <w:left w:val="single" w:sz="4" w:space="0" w:color="000000"/>
              <w:bottom w:val="single" w:sz="4"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2</w:t>
            </w:r>
          </w:p>
        </w:tc>
        <w:tc>
          <w:tcPr>
            <w:tcW w:w="2653" w:type="dxa"/>
            <w:tcBorders>
              <w:left w:val="single" w:sz="4" w:space="0" w:color="000000"/>
              <w:bottom w:val="single" w:sz="4" w:space="0" w:color="000000"/>
              <w:right w:val="single" w:sz="4"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3</w:t>
            </w:r>
          </w:p>
        </w:tc>
      </w:tr>
      <w:tr w:rsidR="00513650" w:rsidRPr="00096FF5">
        <w:tc>
          <w:tcPr>
            <w:tcW w:w="3951" w:type="dxa"/>
            <w:tcBorders>
              <w:top w:val="single" w:sz="4" w:space="0" w:color="000000"/>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1. Промышленные предприятия IV класса вредности</w:t>
            </w:r>
          </w:p>
        </w:tc>
        <w:tc>
          <w:tcPr>
            <w:tcW w:w="3088" w:type="dxa"/>
            <w:tcBorders>
              <w:top w:val="single" w:sz="4" w:space="0" w:color="000000"/>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 xml:space="preserve">1. Инженерные объекты и сооружения </w:t>
            </w:r>
          </w:p>
          <w:p w:rsidR="00513650" w:rsidRPr="00096FF5" w:rsidRDefault="00513650" w:rsidP="00D25F38">
            <w:pPr>
              <w:jc w:val="both"/>
              <w:rPr>
                <w:rFonts w:ascii="Times New Roman" w:hAnsi="Times New Roman"/>
                <w:sz w:val="24"/>
              </w:rPr>
            </w:pPr>
          </w:p>
        </w:tc>
        <w:tc>
          <w:tcPr>
            <w:tcW w:w="2653" w:type="dxa"/>
            <w:tcBorders>
              <w:top w:val="single" w:sz="4" w:space="0" w:color="000000"/>
              <w:left w:val="single" w:sz="4" w:space="0" w:color="000000"/>
              <w:bottom w:val="single" w:sz="4" w:space="0" w:color="000000"/>
              <w:right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1. Рынки</w:t>
            </w:r>
          </w:p>
        </w:tc>
      </w:tr>
      <w:tr w:rsidR="00513650" w:rsidRPr="00096FF5">
        <w:tc>
          <w:tcPr>
            <w:tcW w:w="3951" w:type="dxa"/>
            <w:tcBorders>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2. Промышленные предприятия V класса вредности</w:t>
            </w:r>
          </w:p>
        </w:tc>
        <w:tc>
          <w:tcPr>
            <w:tcW w:w="3088" w:type="dxa"/>
            <w:tcBorders>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2. Автомобильные проезды и подъезды, оборудованные пешеходные пути</w:t>
            </w:r>
          </w:p>
        </w:tc>
        <w:tc>
          <w:tcPr>
            <w:tcW w:w="2653" w:type="dxa"/>
            <w:tcBorders>
              <w:left w:val="single" w:sz="4" w:space="0" w:color="000000"/>
              <w:bottom w:val="single" w:sz="4" w:space="0" w:color="000000"/>
              <w:right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2. Временные торговые объекты</w:t>
            </w:r>
          </w:p>
        </w:tc>
      </w:tr>
      <w:tr w:rsidR="00513650" w:rsidRPr="00096FF5">
        <w:tc>
          <w:tcPr>
            <w:tcW w:w="3951" w:type="dxa"/>
            <w:tcBorders>
              <w:top w:val="single" w:sz="4" w:space="0" w:color="000000"/>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3. Учреждения профессионально-технические, среднего специального и высшего образования, учебные центры, учебно-производственный комбинат</w:t>
            </w:r>
          </w:p>
        </w:tc>
        <w:tc>
          <w:tcPr>
            <w:tcW w:w="3088" w:type="dxa"/>
            <w:tcBorders>
              <w:top w:val="single" w:sz="4" w:space="0" w:color="000000"/>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3. Объекты пожарной охраны</w:t>
            </w:r>
          </w:p>
        </w:tc>
        <w:tc>
          <w:tcPr>
            <w:tcW w:w="2653" w:type="dxa"/>
            <w:tcBorders>
              <w:top w:val="single" w:sz="4" w:space="0" w:color="000000"/>
              <w:left w:val="single" w:sz="4" w:space="0" w:color="000000"/>
              <w:bottom w:val="single" w:sz="4" w:space="0" w:color="000000"/>
              <w:right w:val="single" w:sz="4" w:space="0" w:color="000000"/>
            </w:tcBorders>
          </w:tcPr>
          <w:p w:rsidR="00513650" w:rsidRPr="00096FF5" w:rsidRDefault="008F4587" w:rsidP="00D25F38">
            <w:pPr>
              <w:jc w:val="both"/>
              <w:rPr>
                <w:rFonts w:ascii="Times New Roman" w:hAnsi="Times New Roman"/>
                <w:sz w:val="24"/>
              </w:rPr>
            </w:pPr>
            <w:r w:rsidRPr="00096FF5">
              <w:rPr>
                <w:rFonts w:ascii="Times New Roman" w:hAnsi="Times New Roman"/>
                <w:sz w:val="24"/>
              </w:rPr>
              <w:t>3</w:t>
            </w:r>
            <w:r w:rsidR="00CD38DB" w:rsidRPr="00096FF5">
              <w:rPr>
                <w:rFonts w:ascii="Times New Roman" w:hAnsi="Times New Roman"/>
                <w:sz w:val="24"/>
              </w:rPr>
              <w:t>. По праву застройки</w:t>
            </w:r>
          </w:p>
        </w:tc>
      </w:tr>
      <w:tr w:rsidR="00513650" w:rsidRPr="00096FF5">
        <w:tc>
          <w:tcPr>
            <w:tcW w:w="3951" w:type="dxa"/>
            <w:tcBorders>
              <w:top w:val="single" w:sz="4" w:space="0" w:color="000000"/>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 xml:space="preserve">4. Поликлиники; аптеки; медпункты; амбулатории; </w:t>
            </w:r>
          </w:p>
          <w:p w:rsidR="00513650" w:rsidRPr="00096FF5" w:rsidRDefault="00513650" w:rsidP="00D25F38">
            <w:pPr>
              <w:jc w:val="both"/>
              <w:rPr>
                <w:rFonts w:ascii="Times New Roman" w:hAnsi="Times New Roman"/>
                <w:sz w:val="24"/>
              </w:rPr>
            </w:pPr>
            <w:r w:rsidRPr="00096FF5">
              <w:rPr>
                <w:rFonts w:ascii="Times New Roman" w:hAnsi="Times New Roman"/>
                <w:sz w:val="24"/>
              </w:rPr>
              <w:t>станции скорой помощи;</w:t>
            </w:r>
          </w:p>
          <w:p w:rsidR="00513650" w:rsidRPr="00096FF5" w:rsidRDefault="00513650" w:rsidP="00D25F38">
            <w:pPr>
              <w:jc w:val="both"/>
              <w:rPr>
                <w:rFonts w:ascii="Times New Roman" w:hAnsi="Times New Roman"/>
                <w:sz w:val="24"/>
              </w:rPr>
            </w:pPr>
            <w:r w:rsidRPr="00096FF5">
              <w:rPr>
                <w:rFonts w:ascii="Times New Roman" w:hAnsi="Times New Roman"/>
                <w:sz w:val="24"/>
              </w:rPr>
              <w:t>стоматологические кабинеты</w:t>
            </w:r>
          </w:p>
        </w:tc>
        <w:tc>
          <w:tcPr>
            <w:tcW w:w="3088" w:type="dxa"/>
            <w:tcBorders>
              <w:top w:val="single" w:sz="4" w:space="0" w:color="000000"/>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4. Озеленение специального назначения</w:t>
            </w:r>
          </w:p>
        </w:tc>
        <w:tc>
          <w:tcPr>
            <w:tcW w:w="2653" w:type="dxa"/>
            <w:tcBorders>
              <w:top w:val="single" w:sz="4" w:space="0" w:color="000000"/>
              <w:left w:val="single" w:sz="4" w:space="0" w:color="000000"/>
              <w:bottom w:val="single" w:sz="4" w:space="0" w:color="000000"/>
              <w:right w:val="single" w:sz="4" w:space="0" w:color="000000"/>
            </w:tcBorders>
          </w:tcPr>
          <w:p w:rsidR="00513650" w:rsidRPr="00096FF5" w:rsidRDefault="00513650"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5. Ветеринарные поликлиники</w:t>
            </w:r>
          </w:p>
        </w:tc>
        <w:tc>
          <w:tcPr>
            <w:tcW w:w="3088" w:type="dxa"/>
            <w:tcBorders>
              <w:left w:val="single" w:sz="4" w:space="0" w:color="000000"/>
              <w:bottom w:val="single" w:sz="4" w:space="0" w:color="000000"/>
            </w:tcBorders>
          </w:tcPr>
          <w:p w:rsidR="000B4A45" w:rsidRPr="00096FF5" w:rsidRDefault="000B4A45" w:rsidP="00B963EB">
            <w:pPr>
              <w:jc w:val="both"/>
              <w:rPr>
                <w:rFonts w:ascii="Times New Roman" w:hAnsi="Times New Roman"/>
                <w:sz w:val="24"/>
              </w:rPr>
            </w:pPr>
            <w:r w:rsidRPr="00096FF5">
              <w:rPr>
                <w:rFonts w:ascii="Times New Roman" w:hAnsi="Times New Roman"/>
                <w:sz w:val="24"/>
              </w:rPr>
              <w:t>5. Объекты инженерной инфраструктуры и инженерные сооружения и сети</w:t>
            </w: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top w:val="single" w:sz="4" w:space="0" w:color="000000"/>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lastRenderedPageBreak/>
              <w:t>6. Административно-хозяйственные учреждения и организации</w:t>
            </w:r>
          </w:p>
        </w:tc>
        <w:tc>
          <w:tcPr>
            <w:tcW w:w="3088" w:type="dxa"/>
            <w:tcBorders>
              <w:top w:val="single" w:sz="4" w:space="0" w:color="000000"/>
              <w:left w:val="single" w:sz="4" w:space="0" w:color="000000"/>
              <w:bottom w:val="single" w:sz="4" w:space="0" w:color="000000"/>
            </w:tcBorders>
          </w:tcPr>
          <w:p w:rsidR="000B4A45" w:rsidRPr="00096FF5" w:rsidRDefault="000B4A45" w:rsidP="00B963EB">
            <w:pPr>
              <w:jc w:val="both"/>
              <w:rPr>
                <w:rFonts w:ascii="Times New Roman" w:hAnsi="Times New Roman"/>
                <w:sz w:val="24"/>
              </w:rPr>
            </w:pPr>
            <w:r w:rsidRPr="00096FF5">
              <w:rPr>
                <w:rFonts w:ascii="Times New Roman" w:hAnsi="Times New Roman"/>
                <w:sz w:val="24"/>
              </w:rPr>
              <w:t>6. Трансформаторная подстанция, небольшие котельные, канализационная насосная станция, газораспределительный пункт, распределительн</w:t>
            </w:r>
            <w:r w:rsidR="006B5E74" w:rsidRPr="00096FF5">
              <w:rPr>
                <w:rFonts w:ascii="Times New Roman" w:hAnsi="Times New Roman"/>
                <w:sz w:val="24"/>
              </w:rPr>
              <w:t>ая</w:t>
            </w:r>
            <w:r w:rsidRPr="00096FF5">
              <w:rPr>
                <w:rFonts w:ascii="Times New Roman" w:hAnsi="Times New Roman"/>
                <w:sz w:val="24"/>
              </w:rPr>
              <w:t xml:space="preserve"> подстанци</w:t>
            </w:r>
            <w:r w:rsidR="006B5E74" w:rsidRPr="00096FF5">
              <w:rPr>
                <w:rFonts w:ascii="Times New Roman" w:hAnsi="Times New Roman"/>
                <w:sz w:val="24"/>
              </w:rPr>
              <w:t>я</w:t>
            </w:r>
          </w:p>
        </w:tc>
        <w:tc>
          <w:tcPr>
            <w:tcW w:w="2653" w:type="dxa"/>
            <w:tcBorders>
              <w:top w:val="single" w:sz="4" w:space="0" w:color="000000"/>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top w:val="single" w:sz="4" w:space="0" w:color="000000"/>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7. Офисы</w:t>
            </w:r>
          </w:p>
        </w:tc>
        <w:tc>
          <w:tcPr>
            <w:tcW w:w="3088" w:type="dxa"/>
            <w:tcBorders>
              <w:top w:val="single" w:sz="4" w:space="0" w:color="000000"/>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top w:val="single" w:sz="4" w:space="0" w:color="000000"/>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8. Проектные, научно-исследовательские и изыскательские организации</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9. Библиотеки, архивы, информационные центры</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10. Музеи, выставочные комплексы</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11. Торговые центры и магазины в капитальных зданиях торговой площадью менее 650 кв.м</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12. Автосалоны</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13. Комбинаты бытового обслуживания</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14. Бани, прачечные</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15. Химчистки</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16. Ателье, мастерские и салоны бытовых услуг; парикмахерские</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17. Предприятия общественного питания</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18. Почтамт, телеграф; переговорный пункт; почтовые отделения; АТС</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19. Антенны сотовой радиорелейной и спутниковой связи</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 xml:space="preserve">20. </w:t>
            </w:r>
            <w:r w:rsidR="00031C52" w:rsidRPr="00760CF4">
              <w:rPr>
                <w:rFonts w:ascii="Times New Roman" w:hAnsi="Times New Roman"/>
                <w:b/>
                <w:color w:val="FF0000"/>
                <w:sz w:val="24"/>
              </w:rPr>
              <w:t>(</w:t>
            </w:r>
            <w:r w:rsidR="00031C52">
              <w:rPr>
                <w:rFonts w:ascii="Times New Roman" w:hAnsi="Times New Roman"/>
                <w:b/>
                <w:color w:val="FF0000"/>
                <w:sz w:val="24"/>
              </w:rPr>
              <w:t>Исключен</w:t>
            </w:r>
            <w:r w:rsidR="00031C52" w:rsidRPr="00760CF4">
              <w:rPr>
                <w:rFonts w:ascii="Times New Roman" w:hAnsi="Times New Roman"/>
                <w:b/>
                <w:color w:val="FF0000"/>
                <w:sz w:val="24"/>
              </w:rPr>
              <w:t xml:space="preserve"> в новой редакции  решением Совета</w:t>
            </w:r>
            <w:r w:rsidR="00031C52">
              <w:rPr>
                <w:rFonts w:ascii="Times New Roman" w:hAnsi="Times New Roman"/>
                <w:b/>
                <w:color w:val="FF0000"/>
                <w:sz w:val="24"/>
              </w:rPr>
              <w:t xml:space="preserve"> от 28.08.2018г №4-5/19з</w:t>
            </w:r>
            <w:r w:rsidR="00031C52" w:rsidRPr="00760CF4">
              <w:rPr>
                <w:rFonts w:ascii="Times New Roman" w:hAnsi="Times New Roman"/>
                <w:b/>
                <w:color w:val="FF0000"/>
                <w:sz w:val="24"/>
              </w:rPr>
              <w:t>)</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21. Пожарные депо</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22. Базы, склады в капитальных зданиях, логистические центры</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23. УВД, РОВД, отделы ГИБДД</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24. Тюрьмы, воинские части</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25. Военные комиссариаты</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26. Отделения полиции и пункты охраны порядка</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27. Мемориальные комплексы;</w:t>
            </w:r>
          </w:p>
          <w:p w:rsidR="000B4A45" w:rsidRPr="00096FF5" w:rsidRDefault="000B4A45" w:rsidP="00D25F38">
            <w:pPr>
              <w:jc w:val="both"/>
              <w:rPr>
                <w:rFonts w:ascii="Times New Roman" w:hAnsi="Times New Roman"/>
                <w:sz w:val="24"/>
              </w:rPr>
            </w:pPr>
            <w:r w:rsidRPr="00096FF5">
              <w:rPr>
                <w:rFonts w:ascii="Times New Roman" w:hAnsi="Times New Roman"/>
                <w:sz w:val="24"/>
              </w:rPr>
              <w:t>дома траурных обрядов; бюро похоронного обслуживания</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28. Автопарки пассажирского транспорта, таксопарки</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29. Гаражи и стоянки для постоянного и кратковременного хранения индивидуального автотранспорта</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 xml:space="preserve">30. Автовокзал, автостанции, </w:t>
            </w:r>
            <w:r w:rsidRPr="00096FF5">
              <w:rPr>
                <w:rFonts w:ascii="Times New Roman" w:hAnsi="Times New Roman"/>
                <w:sz w:val="24"/>
              </w:rPr>
              <w:lastRenderedPageBreak/>
              <w:t>железнодорожный вокзал</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lastRenderedPageBreak/>
              <w:t>31. АЗС; авторемонтные и автосервисные предприятия</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32. Объект инженерной защиты населения от ЧС</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r w:rsidR="000B4A45" w:rsidRPr="00096FF5">
        <w:tc>
          <w:tcPr>
            <w:tcW w:w="3951"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r w:rsidRPr="00096FF5">
              <w:rPr>
                <w:rFonts w:ascii="Times New Roman" w:hAnsi="Times New Roman"/>
                <w:sz w:val="24"/>
              </w:rPr>
              <w:t>33. Общественные туалеты</w:t>
            </w:r>
          </w:p>
        </w:tc>
        <w:tc>
          <w:tcPr>
            <w:tcW w:w="3088" w:type="dxa"/>
            <w:tcBorders>
              <w:left w:val="single" w:sz="4" w:space="0" w:color="000000"/>
              <w:bottom w:val="single" w:sz="4" w:space="0" w:color="000000"/>
            </w:tcBorders>
          </w:tcPr>
          <w:p w:rsidR="000B4A45" w:rsidRPr="00096FF5" w:rsidRDefault="000B4A45" w:rsidP="00D25F38">
            <w:pPr>
              <w:jc w:val="both"/>
              <w:rPr>
                <w:rFonts w:ascii="Times New Roman" w:hAnsi="Times New Roman"/>
                <w:sz w:val="24"/>
              </w:rPr>
            </w:pPr>
          </w:p>
        </w:tc>
        <w:tc>
          <w:tcPr>
            <w:tcW w:w="2653" w:type="dxa"/>
            <w:tcBorders>
              <w:left w:val="single" w:sz="4" w:space="0" w:color="000000"/>
              <w:bottom w:val="single" w:sz="4" w:space="0" w:color="000000"/>
              <w:right w:val="single" w:sz="4" w:space="0" w:color="000000"/>
            </w:tcBorders>
          </w:tcPr>
          <w:p w:rsidR="000B4A45" w:rsidRPr="00096FF5" w:rsidRDefault="000B4A45" w:rsidP="00D25F38">
            <w:pPr>
              <w:jc w:val="both"/>
              <w:rPr>
                <w:rFonts w:ascii="Times New Roman" w:hAnsi="Times New Roman"/>
                <w:sz w:val="24"/>
              </w:rPr>
            </w:pPr>
          </w:p>
        </w:tc>
      </w:tr>
    </w:tbl>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15.3.3 «П-3» - зона для предприятий III класса вредности</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Зона «П-3» выделена для обеспечения правовых условий формирования производственных  предприятий не выше III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в единой зоне возможно только при условии соблюдения нормативных санитарных требований.</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№18 Виды разрешенного использования земельных участков и объектов капитального строительства для зоны «П-3»</w:t>
      </w:r>
    </w:p>
    <w:p w:rsidR="00BE658E" w:rsidRPr="00096FF5" w:rsidRDefault="00BE658E" w:rsidP="00BE658E">
      <w:pPr>
        <w:jc w:val="both"/>
        <w:rPr>
          <w:rFonts w:ascii="Times New Roman" w:eastAsia="Lucida Sans Unicode" w:hAnsi="Times New Roman"/>
          <w:sz w:val="24"/>
        </w:rPr>
      </w:pPr>
    </w:p>
    <w:p w:rsidR="00513650" w:rsidRPr="00096FF5" w:rsidRDefault="00513650" w:rsidP="00BE658E">
      <w:pPr>
        <w:jc w:val="both"/>
        <w:rPr>
          <w:rFonts w:ascii="Times New Roman" w:eastAsia="Lucida Sans Unicode" w:hAnsi="Times New Roman"/>
          <w:sz w:val="24"/>
        </w:rPr>
      </w:pPr>
    </w:p>
    <w:tbl>
      <w:tblPr>
        <w:tblW w:w="9692" w:type="dxa"/>
        <w:tblInd w:w="108" w:type="dxa"/>
        <w:tblLayout w:type="fixed"/>
        <w:tblLook w:val="0000"/>
      </w:tblPr>
      <w:tblGrid>
        <w:gridCol w:w="3936"/>
        <w:gridCol w:w="3088"/>
        <w:gridCol w:w="2668"/>
      </w:tblGrid>
      <w:tr w:rsidR="00513650" w:rsidRPr="00096FF5">
        <w:tc>
          <w:tcPr>
            <w:tcW w:w="3936" w:type="dxa"/>
            <w:tcBorders>
              <w:top w:val="single" w:sz="4" w:space="0" w:color="000000"/>
              <w:left w:val="single" w:sz="4" w:space="0" w:color="000000"/>
              <w:bottom w:val="single" w:sz="4"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Основные виды разрешенного использования</w:t>
            </w:r>
          </w:p>
        </w:tc>
        <w:tc>
          <w:tcPr>
            <w:tcW w:w="3088" w:type="dxa"/>
            <w:tcBorders>
              <w:top w:val="single" w:sz="4" w:space="0" w:color="000000"/>
              <w:left w:val="single" w:sz="4" w:space="0" w:color="000000"/>
              <w:bottom w:val="single" w:sz="4"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Вспомогательные виды разрешенного использования</w:t>
            </w:r>
          </w:p>
        </w:tc>
        <w:tc>
          <w:tcPr>
            <w:tcW w:w="2668" w:type="dxa"/>
            <w:tcBorders>
              <w:top w:val="single" w:sz="4" w:space="0" w:color="000000"/>
              <w:left w:val="single" w:sz="4" w:space="0" w:color="000000"/>
              <w:bottom w:val="single" w:sz="4" w:space="0" w:color="000000"/>
              <w:right w:val="single" w:sz="4"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Условно разрешенные виды использования</w:t>
            </w:r>
          </w:p>
        </w:tc>
      </w:tr>
      <w:tr w:rsidR="00513650" w:rsidRPr="00096FF5">
        <w:tc>
          <w:tcPr>
            <w:tcW w:w="3936" w:type="dxa"/>
            <w:tcBorders>
              <w:left w:val="single" w:sz="4" w:space="0" w:color="000000"/>
              <w:bottom w:val="single" w:sz="4"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1</w:t>
            </w:r>
          </w:p>
        </w:tc>
        <w:tc>
          <w:tcPr>
            <w:tcW w:w="3088" w:type="dxa"/>
            <w:tcBorders>
              <w:left w:val="single" w:sz="4" w:space="0" w:color="000000"/>
              <w:bottom w:val="single" w:sz="4"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2</w:t>
            </w:r>
          </w:p>
        </w:tc>
        <w:tc>
          <w:tcPr>
            <w:tcW w:w="2668" w:type="dxa"/>
            <w:tcBorders>
              <w:left w:val="single" w:sz="4" w:space="0" w:color="000000"/>
              <w:bottom w:val="single" w:sz="4" w:space="0" w:color="000000"/>
              <w:right w:val="single" w:sz="4" w:space="0" w:color="000000"/>
            </w:tcBorders>
          </w:tcPr>
          <w:p w:rsidR="00513650" w:rsidRPr="00096FF5" w:rsidRDefault="00513650" w:rsidP="00D25F38">
            <w:pPr>
              <w:jc w:val="center"/>
              <w:rPr>
                <w:rFonts w:ascii="Times New Roman" w:hAnsi="Times New Roman"/>
                <w:sz w:val="24"/>
              </w:rPr>
            </w:pPr>
            <w:r w:rsidRPr="00096FF5">
              <w:rPr>
                <w:rFonts w:ascii="Times New Roman" w:hAnsi="Times New Roman"/>
                <w:sz w:val="24"/>
              </w:rPr>
              <w:t>3</w:t>
            </w:r>
          </w:p>
        </w:tc>
      </w:tr>
      <w:tr w:rsidR="00513650" w:rsidRPr="00096FF5">
        <w:tc>
          <w:tcPr>
            <w:tcW w:w="3936" w:type="dxa"/>
            <w:tcBorders>
              <w:top w:val="single" w:sz="4" w:space="0" w:color="000000"/>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1. Промышленные предприятия III класса вредности</w:t>
            </w:r>
          </w:p>
        </w:tc>
        <w:tc>
          <w:tcPr>
            <w:tcW w:w="3088" w:type="dxa"/>
            <w:tcBorders>
              <w:top w:val="single" w:sz="4" w:space="0" w:color="000000"/>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 xml:space="preserve">1. Инженерные объекты и сооружения </w:t>
            </w:r>
          </w:p>
        </w:tc>
        <w:tc>
          <w:tcPr>
            <w:tcW w:w="2668" w:type="dxa"/>
            <w:tcBorders>
              <w:top w:val="single" w:sz="4" w:space="0" w:color="000000"/>
              <w:left w:val="single" w:sz="4" w:space="0" w:color="000000"/>
              <w:bottom w:val="single" w:sz="4" w:space="0" w:color="000000"/>
              <w:right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1. Предприятия общественного питания</w:t>
            </w:r>
          </w:p>
        </w:tc>
      </w:tr>
      <w:tr w:rsidR="00513650" w:rsidRPr="00096FF5">
        <w:tc>
          <w:tcPr>
            <w:tcW w:w="3936" w:type="dxa"/>
            <w:tcBorders>
              <w:top w:val="single" w:sz="4" w:space="0" w:color="000000"/>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2. Промышленные предприятия IV класса вредности</w:t>
            </w:r>
          </w:p>
        </w:tc>
        <w:tc>
          <w:tcPr>
            <w:tcW w:w="3088" w:type="dxa"/>
            <w:tcBorders>
              <w:top w:val="single" w:sz="4" w:space="0" w:color="000000"/>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2. Автомобильные проезды и подъезды, оборудованные пешеходные пути</w:t>
            </w:r>
          </w:p>
        </w:tc>
        <w:tc>
          <w:tcPr>
            <w:tcW w:w="2668" w:type="dxa"/>
            <w:tcBorders>
              <w:top w:val="single" w:sz="4" w:space="0" w:color="000000"/>
              <w:left w:val="single" w:sz="4" w:space="0" w:color="000000"/>
              <w:bottom w:val="single" w:sz="4" w:space="0" w:color="000000"/>
              <w:right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2. Тюрьмы, воинские части</w:t>
            </w:r>
          </w:p>
        </w:tc>
      </w:tr>
      <w:tr w:rsidR="00513650" w:rsidRPr="00096FF5">
        <w:tc>
          <w:tcPr>
            <w:tcW w:w="3936" w:type="dxa"/>
            <w:tcBorders>
              <w:top w:val="single" w:sz="4" w:space="0" w:color="000000"/>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3. Промышленные предприятия V класса вредности</w:t>
            </w:r>
          </w:p>
        </w:tc>
        <w:tc>
          <w:tcPr>
            <w:tcW w:w="3088" w:type="dxa"/>
            <w:tcBorders>
              <w:top w:val="single" w:sz="4" w:space="0" w:color="000000"/>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3. Объекты пожарной охраны</w:t>
            </w:r>
          </w:p>
        </w:tc>
        <w:tc>
          <w:tcPr>
            <w:tcW w:w="2668" w:type="dxa"/>
            <w:tcBorders>
              <w:top w:val="single" w:sz="4" w:space="0" w:color="000000"/>
              <w:left w:val="single" w:sz="4" w:space="0" w:color="000000"/>
              <w:bottom w:val="single" w:sz="4" w:space="0" w:color="000000"/>
              <w:right w:val="single" w:sz="4" w:space="0" w:color="000000"/>
            </w:tcBorders>
          </w:tcPr>
          <w:p w:rsidR="00513650" w:rsidRPr="00096FF5" w:rsidRDefault="00CD38DB" w:rsidP="00D25F38">
            <w:pPr>
              <w:jc w:val="both"/>
              <w:rPr>
                <w:rFonts w:ascii="Times New Roman" w:hAnsi="Times New Roman"/>
                <w:sz w:val="24"/>
              </w:rPr>
            </w:pPr>
            <w:r w:rsidRPr="00096FF5">
              <w:rPr>
                <w:rFonts w:ascii="Times New Roman" w:hAnsi="Times New Roman"/>
                <w:sz w:val="24"/>
              </w:rPr>
              <w:t>3. По праву застройки</w:t>
            </w:r>
          </w:p>
        </w:tc>
      </w:tr>
      <w:tr w:rsidR="00513650" w:rsidRPr="00096FF5">
        <w:tc>
          <w:tcPr>
            <w:tcW w:w="3936" w:type="dxa"/>
            <w:tcBorders>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4. Медпункты; аптеки</w:t>
            </w:r>
          </w:p>
        </w:tc>
        <w:tc>
          <w:tcPr>
            <w:tcW w:w="3088" w:type="dxa"/>
            <w:tcBorders>
              <w:left w:val="single" w:sz="4" w:space="0" w:color="000000"/>
              <w:bottom w:val="single" w:sz="4" w:space="0" w:color="000000"/>
            </w:tcBorders>
          </w:tcPr>
          <w:p w:rsidR="00513650" w:rsidRPr="00096FF5" w:rsidRDefault="00513650" w:rsidP="00D25F38">
            <w:pPr>
              <w:jc w:val="both"/>
              <w:rPr>
                <w:rFonts w:ascii="Times New Roman" w:hAnsi="Times New Roman"/>
                <w:sz w:val="24"/>
              </w:rPr>
            </w:pPr>
            <w:r w:rsidRPr="00096FF5">
              <w:rPr>
                <w:rFonts w:ascii="Times New Roman" w:hAnsi="Times New Roman"/>
                <w:sz w:val="24"/>
              </w:rPr>
              <w:t>4. Озеленение специального назначения</w:t>
            </w:r>
          </w:p>
        </w:tc>
        <w:tc>
          <w:tcPr>
            <w:tcW w:w="2668" w:type="dxa"/>
            <w:tcBorders>
              <w:left w:val="single" w:sz="4" w:space="0" w:color="000000"/>
              <w:bottom w:val="single" w:sz="4" w:space="0" w:color="000000"/>
              <w:right w:val="single" w:sz="4" w:space="0" w:color="000000"/>
            </w:tcBorders>
          </w:tcPr>
          <w:p w:rsidR="00513650" w:rsidRPr="00096FF5" w:rsidRDefault="00513650" w:rsidP="00D25F38">
            <w:pPr>
              <w:jc w:val="both"/>
              <w:rPr>
                <w:rFonts w:ascii="Times New Roman" w:hAnsi="Times New Roman"/>
                <w:sz w:val="24"/>
              </w:rPr>
            </w:pPr>
          </w:p>
        </w:tc>
      </w:tr>
      <w:tr w:rsidR="007C032D" w:rsidRPr="00096FF5">
        <w:tc>
          <w:tcPr>
            <w:tcW w:w="3936"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r w:rsidRPr="00096FF5">
              <w:rPr>
                <w:rFonts w:ascii="Times New Roman" w:hAnsi="Times New Roman"/>
                <w:sz w:val="24"/>
              </w:rPr>
              <w:t>5. Проектные, научно-исследовательские и изыскательские организации</w:t>
            </w:r>
          </w:p>
        </w:tc>
        <w:tc>
          <w:tcPr>
            <w:tcW w:w="3088" w:type="dxa"/>
            <w:tcBorders>
              <w:left w:val="single" w:sz="4" w:space="0" w:color="000000"/>
              <w:bottom w:val="single" w:sz="4" w:space="0" w:color="000000"/>
            </w:tcBorders>
          </w:tcPr>
          <w:p w:rsidR="007C032D" w:rsidRPr="00096FF5" w:rsidRDefault="007C032D" w:rsidP="00B963EB">
            <w:pPr>
              <w:jc w:val="both"/>
              <w:rPr>
                <w:rFonts w:ascii="Times New Roman" w:hAnsi="Times New Roman"/>
                <w:sz w:val="24"/>
              </w:rPr>
            </w:pPr>
            <w:r w:rsidRPr="00096FF5">
              <w:rPr>
                <w:rFonts w:ascii="Times New Roman" w:hAnsi="Times New Roman"/>
                <w:sz w:val="24"/>
              </w:rPr>
              <w:t>5. Объекты инженерной инфраструктуры и инженерные сооружения и сети</w:t>
            </w:r>
          </w:p>
        </w:tc>
        <w:tc>
          <w:tcPr>
            <w:tcW w:w="2668" w:type="dxa"/>
            <w:tcBorders>
              <w:left w:val="single" w:sz="4" w:space="0" w:color="000000"/>
              <w:bottom w:val="single" w:sz="4" w:space="0" w:color="000000"/>
              <w:right w:val="single" w:sz="4" w:space="0" w:color="000000"/>
            </w:tcBorders>
          </w:tcPr>
          <w:p w:rsidR="007C032D" w:rsidRPr="00096FF5" w:rsidRDefault="007C032D" w:rsidP="00D25F38">
            <w:pPr>
              <w:jc w:val="both"/>
              <w:rPr>
                <w:rFonts w:ascii="Times New Roman" w:hAnsi="Times New Roman"/>
                <w:sz w:val="24"/>
              </w:rPr>
            </w:pPr>
          </w:p>
        </w:tc>
      </w:tr>
      <w:tr w:rsidR="007C032D" w:rsidRPr="00096FF5">
        <w:tc>
          <w:tcPr>
            <w:tcW w:w="3936"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r w:rsidRPr="00096FF5">
              <w:rPr>
                <w:rFonts w:ascii="Times New Roman" w:hAnsi="Times New Roman"/>
                <w:sz w:val="24"/>
              </w:rPr>
              <w:t>6. Офисы</w:t>
            </w:r>
          </w:p>
        </w:tc>
        <w:tc>
          <w:tcPr>
            <w:tcW w:w="3088" w:type="dxa"/>
            <w:tcBorders>
              <w:left w:val="single" w:sz="4" w:space="0" w:color="000000"/>
              <w:bottom w:val="single" w:sz="4" w:space="0" w:color="000000"/>
            </w:tcBorders>
          </w:tcPr>
          <w:p w:rsidR="007C032D" w:rsidRPr="00096FF5" w:rsidRDefault="007C032D" w:rsidP="00B963EB">
            <w:pPr>
              <w:jc w:val="both"/>
              <w:rPr>
                <w:rFonts w:ascii="Times New Roman" w:hAnsi="Times New Roman"/>
                <w:sz w:val="24"/>
              </w:rPr>
            </w:pPr>
            <w:r w:rsidRPr="00096FF5">
              <w:rPr>
                <w:rFonts w:ascii="Times New Roman" w:hAnsi="Times New Roman"/>
                <w:sz w:val="24"/>
              </w:rPr>
              <w:t>6. Трансформаторная подстанция, небольшие котельные, канализационная насосная станция, газораспределительный пункт, распределительн</w:t>
            </w:r>
            <w:r w:rsidR="007D014D" w:rsidRPr="00096FF5">
              <w:rPr>
                <w:rFonts w:ascii="Times New Roman" w:hAnsi="Times New Roman"/>
                <w:sz w:val="24"/>
              </w:rPr>
              <w:t>ая подстанция</w:t>
            </w:r>
          </w:p>
        </w:tc>
        <w:tc>
          <w:tcPr>
            <w:tcW w:w="2668" w:type="dxa"/>
            <w:tcBorders>
              <w:left w:val="single" w:sz="4" w:space="0" w:color="000000"/>
              <w:bottom w:val="single" w:sz="4" w:space="0" w:color="000000"/>
              <w:right w:val="single" w:sz="4" w:space="0" w:color="000000"/>
            </w:tcBorders>
          </w:tcPr>
          <w:p w:rsidR="007C032D" w:rsidRPr="00096FF5" w:rsidRDefault="007C032D" w:rsidP="00D25F38">
            <w:pPr>
              <w:jc w:val="both"/>
              <w:rPr>
                <w:rFonts w:ascii="Times New Roman" w:hAnsi="Times New Roman"/>
                <w:sz w:val="24"/>
              </w:rPr>
            </w:pPr>
          </w:p>
        </w:tc>
      </w:tr>
      <w:tr w:rsidR="007C032D" w:rsidRPr="00096FF5">
        <w:tc>
          <w:tcPr>
            <w:tcW w:w="3936"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r w:rsidRPr="00096FF5">
              <w:rPr>
                <w:rFonts w:ascii="Times New Roman" w:hAnsi="Times New Roman"/>
                <w:sz w:val="24"/>
              </w:rPr>
              <w:t>7. Временные торговые объекты</w:t>
            </w:r>
          </w:p>
        </w:tc>
        <w:tc>
          <w:tcPr>
            <w:tcW w:w="3088"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p>
        </w:tc>
        <w:tc>
          <w:tcPr>
            <w:tcW w:w="2668" w:type="dxa"/>
            <w:tcBorders>
              <w:left w:val="single" w:sz="4" w:space="0" w:color="000000"/>
              <w:bottom w:val="single" w:sz="4" w:space="0" w:color="000000"/>
              <w:right w:val="single" w:sz="4" w:space="0" w:color="000000"/>
            </w:tcBorders>
          </w:tcPr>
          <w:p w:rsidR="007C032D" w:rsidRPr="00096FF5" w:rsidRDefault="007C032D" w:rsidP="00D25F38">
            <w:pPr>
              <w:jc w:val="both"/>
              <w:rPr>
                <w:rFonts w:ascii="Times New Roman" w:hAnsi="Times New Roman"/>
                <w:sz w:val="24"/>
              </w:rPr>
            </w:pPr>
          </w:p>
        </w:tc>
      </w:tr>
      <w:tr w:rsidR="007C032D" w:rsidRPr="00096FF5">
        <w:tc>
          <w:tcPr>
            <w:tcW w:w="3936"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r w:rsidRPr="00096FF5">
              <w:rPr>
                <w:rFonts w:ascii="Times New Roman" w:hAnsi="Times New Roman"/>
                <w:sz w:val="24"/>
              </w:rPr>
              <w:t>8. Автосалоны</w:t>
            </w:r>
          </w:p>
        </w:tc>
        <w:tc>
          <w:tcPr>
            <w:tcW w:w="3088"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p>
        </w:tc>
        <w:tc>
          <w:tcPr>
            <w:tcW w:w="2668" w:type="dxa"/>
            <w:tcBorders>
              <w:left w:val="single" w:sz="4" w:space="0" w:color="000000"/>
              <w:bottom w:val="single" w:sz="4" w:space="0" w:color="000000"/>
              <w:right w:val="single" w:sz="4" w:space="0" w:color="000000"/>
            </w:tcBorders>
          </w:tcPr>
          <w:p w:rsidR="007C032D" w:rsidRPr="00096FF5" w:rsidRDefault="007C032D" w:rsidP="00D25F38">
            <w:pPr>
              <w:jc w:val="both"/>
              <w:rPr>
                <w:rFonts w:ascii="Times New Roman" w:hAnsi="Times New Roman"/>
                <w:sz w:val="24"/>
              </w:rPr>
            </w:pPr>
          </w:p>
        </w:tc>
      </w:tr>
      <w:tr w:rsidR="007C032D" w:rsidRPr="00096FF5">
        <w:tc>
          <w:tcPr>
            <w:tcW w:w="3936"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r w:rsidRPr="00096FF5">
              <w:rPr>
                <w:rFonts w:ascii="Times New Roman" w:hAnsi="Times New Roman"/>
                <w:sz w:val="24"/>
              </w:rPr>
              <w:t>9. Предприятия связи</w:t>
            </w:r>
          </w:p>
        </w:tc>
        <w:tc>
          <w:tcPr>
            <w:tcW w:w="3088"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p>
        </w:tc>
        <w:tc>
          <w:tcPr>
            <w:tcW w:w="2668" w:type="dxa"/>
            <w:tcBorders>
              <w:left w:val="single" w:sz="4" w:space="0" w:color="000000"/>
              <w:bottom w:val="single" w:sz="4" w:space="0" w:color="000000"/>
              <w:right w:val="single" w:sz="4" w:space="0" w:color="000000"/>
            </w:tcBorders>
          </w:tcPr>
          <w:p w:rsidR="007C032D" w:rsidRPr="00096FF5" w:rsidRDefault="007C032D" w:rsidP="00D25F38">
            <w:pPr>
              <w:jc w:val="both"/>
              <w:rPr>
                <w:rFonts w:ascii="Times New Roman" w:hAnsi="Times New Roman"/>
                <w:sz w:val="24"/>
              </w:rPr>
            </w:pPr>
          </w:p>
        </w:tc>
      </w:tr>
      <w:tr w:rsidR="007C032D" w:rsidRPr="00096FF5">
        <w:tc>
          <w:tcPr>
            <w:tcW w:w="3936"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r w:rsidRPr="00096FF5">
              <w:rPr>
                <w:rFonts w:ascii="Times New Roman" w:hAnsi="Times New Roman"/>
                <w:sz w:val="24"/>
              </w:rPr>
              <w:t>10. Антенны сотовой радиорелейной и спутниковой связи</w:t>
            </w:r>
          </w:p>
        </w:tc>
        <w:tc>
          <w:tcPr>
            <w:tcW w:w="3088"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p>
        </w:tc>
        <w:tc>
          <w:tcPr>
            <w:tcW w:w="2668" w:type="dxa"/>
            <w:tcBorders>
              <w:left w:val="single" w:sz="4" w:space="0" w:color="000000"/>
              <w:bottom w:val="single" w:sz="4" w:space="0" w:color="000000"/>
              <w:right w:val="single" w:sz="4" w:space="0" w:color="000000"/>
            </w:tcBorders>
          </w:tcPr>
          <w:p w:rsidR="007C032D" w:rsidRPr="00096FF5" w:rsidRDefault="007C032D" w:rsidP="00D25F38">
            <w:pPr>
              <w:jc w:val="both"/>
              <w:rPr>
                <w:rFonts w:ascii="Times New Roman" w:hAnsi="Times New Roman"/>
                <w:sz w:val="24"/>
              </w:rPr>
            </w:pPr>
          </w:p>
        </w:tc>
      </w:tr>
      <w:tr w:rsidR="007C032D" w:rsidRPr="00096FF5">
        <w:tc>
          <w:tcPr>
            <w:tcW w:w="3936"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r w:rsidRPr="00096FF5">
              <w:rPr>
                <w:rFonts w:ascii="Times New Roman" w:hAnsi="Times New Roman"/>
                <w:sz w:val="24"/>
              </w:rPr>
              <w:t>11. Антенные поля, радио- и телевышки</w:t>
            </w:r>
          </w:p>
        </w:tc>
        <w:tc>
          <w:tcPr>
            <w:tcW w:w="3088"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p>
        </w:tc>
        <w:tc>
          <w:tcPr>
            <w:tcW w:w="2668" w:type="dxa"/>
            <w:tcBorders>
              <w:left w:val="single" w:sz="4" w:space="0" w:color="000000"/>
              <w:bottom w:val="single" w:sz="4" w:space="0" w:color="000000"/>
              <w:right w:val="single" w:sz="4" w:space="0" w:color="000000"/>
            </w:tcBorders>
          </w:tcPr>
          <w:p w:rsidR="007C032D" w:rsidRPr="00096FF5" w:rsidRDefault="007C032D" w:rsidP="00D25F38">
            <w:pPr>
              <w:jc w:val="both"/>
              <w:rPr>
                <w:rFonts w:ascii="Times New Roman" w:hAnsi="Times New Roman"/>
                <w:sz w:val="24"/>
              </w:rPr>
            </w:pPr>
          </w:p>
        </w:tc>
      </w:tr>
      <w:tr w:rsidR="007C032D" w:rsidRPr="00096FF5">
        <w:tc>
          <w:tcPr>
            <w:tcW w:w="3936"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r w:rsidRPr="00096FF5">
              <w:rPr>
                <w:rFonts w:ascii="Times New Roman" w:hAnsi="Times New Roman"/>
                <w:sz w:val="24"/>
              </w:rPr>
              <w:t xml:space="preserve">12. Комбинаты бытового </w:t>
            </w:r>
            <w:r w:rsidRPr="00096FF5">
              <w:rPr>
                <w:rFonts w:ascii="Times New Roman" w:hAnsi="Times New Roman"/>
                <w:sz w:val="24"/>
              </w:rPr>
              <w:lastRenderedPageBreak/>
              <w:t>обслуживания</w:t>
            </w:r>
          </w:p>
        </w:tc>
        <w:tc>
          <w:tcPr>
            <w:tcW w:w="3088"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p>
        </w:tc>
        <w:tc>
          <w:tcPr>
            <w:tcW w:w="2668" w:type="dxa"/>
            <w:tcBorders>
              <w:left w:val="single" w:sz="4" w:space="0" w:color="000000"/>
              <w:bottom w:val="single" w:sz="4" w:space="0" w:color="000000"/>
              <w:right w:val="single" w:sz="4" w:space="0" w:color="000000"/>
            </w:tcBorders>
          </w:tcPr>
          <w:p w:rsidR="007C032D" w:rsidRPr="00096FF5" w:rsidRDefault="007C032D" w:rsidP="00D25F38">
            <w:pPr>
              <w:jc w:val="both"/>
              <w:rPr>
                <w:rFonts w:ascii="Times New Roman" w:hAnsi="Times New Roman"/>
                <w:sz w:val="24"/>
              </w:rPr>
            </w:pPr>
          </w:p>
        </w:tc>
      </w:tr>
      <w:tr w:rsidR="007C032D" w:rsidRPr="00096FF5">
        <w:tc>
          <w:tcPr>
            <w:tcW w:w="3936"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r w:rsidRPr="00096FF5">
              <w:rPr>
                <w:rFonts w:ascii="Times New Roman" w:hAnsi="Times New Roman"/>
                <w:sz w:val="24"/>
              </w:rPr>
              <w:lastRenderedPageBreak/>
              <w:t>13. Бани, прачечные</w:t>
            </w:r>
          </w:p>
        </w:tc>
        <w:tc>
          <w:tcPr>
            <w:tcW w:w="3088"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p>
        </w:tc>
        <w:tc>
          <w:tcPr>
            <w:tcW w:w="2668" w:type="dxa"/>
            <w:tcBorders>
              <w:left w:val="single" w:sz="4" w:space="0" w:color="000000"/>
              <w:bottom w:val="single" w:sz="4" w:space="0" w:color="000000"/>
              <w:right w:val="single" w:sz="4" w:space="0" w:color="000000"/>
            </w:tcBorders>
          </w:tcPr>
          <w:p w:rsidR="007C032D" w:rsidRPr="00096FF5" w:rsidRDefault="007C032D" w:rsidP="00D25F38">
            <w:pPr>
              <w:jc w:val="both"/>
              <w:rPr>
                <w:rFonts w:ascii="Times New Roman" w:hAnsi="Times New Roman"/>
                <w:sz w:val="24"/>
              </w:rPr>
            </w:pPr>
          </w:p>
        </w:tc>
      </w:tr>
      <w:tr w:rsidR="007C032D" w:rsidRPr="00096FF5">
        <w:tc>
          <w:tcPr>
            <w:tcW w:w="3936"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r w:rsidRPr="00096FF5">
              <w:rPr>
                <w:rFonts w:ascii="Times New Roman" w:hAnsi="Times New Roman"/>
                <w:sz w:val="24"/>
              </w:rPr>
              <w:t>14. Химчистки</w:t>
            </w:r>
          </w:p>
        </w:tc>
        <w:tc>
          <w:tcPr>
            <w:tcW w:w="3088"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p>
        </w:tc>
        <w:tc>
          <w:tcPr>
            <w:tcW w:w="2668" w:type="dxa"/>
            <w:tcBorders>
              <w:left w:val="single" w:sz="4" w:space="0" w:color="000000"/>
              <w:bottom w:val="single" w:sz="4" w:space="0" w:color="000000"/>
              <w:right w:val="single" w:sz="4" w:space="0" w:color="000000"/>
            </w:tcBorders>
          </w:tcPr>
          <w:p w:rsidR="007C032D" w:rsidRPr="00096FF5" w:rsidRDefault="007C032D" w:rsidP="00D25F38">
            <w:pPr>
              <w:jc w:val="both"/>
              <w:rPr>
                <w:rFonts w:ascii="Times New Roman" w:hAnsi="Times New Roman"/>
                <w:sz w:val="24"/>
              </w:rPr>
            </w:pPr>
          </w:p>
        </w:tc>
      </w:tr>
      <w:tr w:rsidR="007C032D" w:rsidRPr="00096FF5">
        <w:tc>
          <w:tcPr>
            <w:tcW w:w="3936"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r w:rsidRPr="00096FF5">
              <w:rPr>
                <w:rFonts w:ascii="Times New Roman" w:hAnsi="Times New Roman"/>
                <w:sz w:val="24"/>
              </w:rPr>
              <w:t>15. Ателье, мастерские и салоны бытовых услуг; парикмахерские</w:t>
            </w:r>
          </w:p>
        </w:tc>
        <w:tc>
          <w:tcPr>
            <w:tcW w:w="3088"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p>
        </w:tc>
        <w:tc>
          <w:tcPr>
            <w:tcW w:w="2668" w:type="dxa"/>
            <w:tcBorders>
              <w:left w:val="single" w:sz="4" w:space="0" w:color="000000"/>
              <w:bottom w:val="single" w:sz="4" w:space="0" w:color="000000"/>
              <w:right w:val="single" w:sz="4" w:space="0" w:color="000000"/>
            </w:tcBorders>
          </w:tcPr>
          <w:p w:rsidR="007C032D" w:rsidRPr="00096FF5" w:rsidRDefault="007C032D" w:rsidP="00D25F38">
            <w:pPr>
              <w:jc w:val="both"/>
              <w:rPr>
                <w:rFonts w:ascii="Times New Roman" w:hAnsi="Times New Roman"/>
                <w:sz w:val="24"/>
              </w:rPr>
            </w:pPr>
          </w:p>
        </w:tc>
      </w:tr>
      <w:tr w:rsidR="007C032D" w:rsidRPr="00096FF5">
        <w:tc>
          <w:tcPr>
            <w:tcW w:w="3936"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r w:rsidRPr="00096FF5">
              <w:rPr>
                <w:rFonts w:ascii="Times New Roman" w:hAnsi="Times New Roman"/>
                <w:sz w:val="24"/>
              </w:rPr>
              <w:t>16. Отделения полиции и пункты охраны порядка</w:t>
            </w:r>
          </w:p>
        </w:tc>
        <w:tc>
          <w:tcPr>
            <w:tcW w:w="3088"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p>
        </w:tc>
        <w:tc>
          <w:tcPr>
            <w:tcW w:w="2668" w:type="dxa"/>
            <w:tcBorders>
              <w:left w:val="single" w:sz="4" w:space="0" w:color="000000"/>
              <w:bottom w:val="single" w:sz="4" w:space="0" w:color="000000"/>
              <w:right w:val="single" w:sz="4" w:space="0" w:color="000000"/>
            </w:tcBorders>
          </w:tcPr>
          <w:p w:rsidR="007C032D" w:rsidRPr="00096FF5" w:rsidRDefault="007C032D" w:rsidP="00D25F38">
            <w:pPr>
              <w:jc w:val="both"/>
              <w:rPr>
                <w:rFonts w:ascii="Times New Roman" w:hAnsi="Times New Roman"/>
                <w:sz w:val="24"/>
              </w:rPr>
            </w:pPr>
          </w:p>
        </w:tc>
      </w:tr>
      <w:tr w:rsidR="007C032D" w:rsidRPr="00096FF5">
        <w:tc>
          <w:tcPr>
            <w:tcW w:w="3936"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r w:rsidRPr="00096FF5">
              <w:rPr>
                <w:rFonts w:ascii="Times New Roman" w:hAnsi="Times New Roman"/>
                <w:sz w:val="24"/>
              </w:rPr>
              <w:t xml:space="preserve">17. Военный комиссариат </w:t>
            </w:r>
          </w:p>
        </w:tc>
        <w:tc>
          <w:tcPr>
            <w:tcW w:w="3088"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p>
        </w:tc>
        <w:tc>
          <w:tcPr>
            <w:tcW w:w="2668" w:type="dxa"/>
            <w:tcBorders>
              <w:left w:val="single" w:sz="4" w:space="0" w:color="000000"/>
              <w:bottom w:val="single" w:sz="4" w:space="0" w:color="000000"/>
              <w:right w:val="single" w:sz="4" w:space="0" w:color="000000"/>
            </w:tcBorders>
          </w:tcPr>
          <w:p w:rsidR="007C032D" w:rsidRPr="00096FF5" w:rsidRDefault="007C032D" w:rsidP="00D25F38">
            <w:pPr>
              <w:jc w:val="both"/>
              <w:rPr>
                <w:rFonts w:ascii="Times New Roman" w:hAnsi="Times New Roman"/>
                <w:sz w:val="24"/>
              </w:rPr>
            </w:pPr>
          </w:p>
        </w:tc>
      </w:tr>
      <w:tr w:rsidR="007C032D" w:rsidRPr="00096FF5">
        <w:tc>
          <w:tcPr>
            <w:tcW w:w="3936"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r w:rsidRPr="00096FF5">
              <w:rPr>
                <w:rFonts w:ascii="Times New Roman" w:hAnsi="Times New Roman"/>
                <w:sz w:val="24"/>
              </w:rPr>
              <w:t>18. Пожарные депо</w:t>
            </w:r>
          </w:p>
        </w:tc>
        <w:tc>
          <w:tcPr>
            <w:tcW w:w="3088"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p>
        </w:tc>
        <w:tc>
          <w:tcPr>
            <w:tcW w:w="2668" w:type="dxa"/>
            <w:tcBorders>
              <w:left w:val="single" w:sz="4" w:space="0" w:color="000000"/>
              <w:bottom w:val="single" w:sz="4" w:space="0" w:color="000000"/>
              <w:right w:val="single" w:sz="4" w:space="0" w:color="000000"/>
            </w:tcBorders>
          </w:tcPr>
          <w:p w:rsidR="007C032D" w:rsidRPr="00096FF5" w:rsidRDefault="007C032D" w:rsidP="00D25F38">
            <w:pPr>
              <w:jc w:val="both"/>
              <w:rPr>
                <w:rFonts w:ascii="Times New Roman" w:hAnsi="Times New Roman"/>
                <w:sz w:val="24"/>
              </w:rPr>
            </w:pPr>
          </w:p>
        </w:tc>
      </w:tr>
      <w:tr w:rsidR="007C032D" w:rsidRPr="00096FF5">
        <w:tc>
          <w:tcPr>
            <w:tcW w:w="3936"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r w:rsidRPr="00096FF5">
              <w:rPr>
                <w:rFonts w:ascii="Times New Roman" w:hAnsi="Times New Roman"/>
                <w:sz w:val="24"/>
              </w:rPr>
              <w:t>19. АЗС; авторемонтные и автосервисные предприятия</w:t>
            </w:r>
          </w:p>
        </w:tc>
        <w:tc>
          <w:tcPr>
            <w:tcW w:w="3088"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p>
        </w:tc>
        <w:tc>
          <w:tcPr>
            <w:tcW w:w="2668" w:type="dxa"/>
            <w:tcBorders>
              <w:left w:val="single" w:sz="4" w:space="0" w:color="000000"/>
              <w:bottom w:val="single" w:sz="4" w:space="0" w:color="000000"/>
              <w:right w:val="single" w:sz="4" w:space="0" w:color="000000"/>
            </w:tcBorders>
          </w:tcPr>
          <w:p w:rsidR="007C032D" w:rsidRPr="00096FF5" w:rsidRDefault="007C032D" w:rsidP="00D25F38">
            <w:pPr>
              <w:jc w:val="both"/>
              <w:rPr>
                <w:rFonts w:ascii="Times New Roman" w:hAnsi="Times New Roman"/>
                <w:sz w:val="24"/>
              </w:rPr>
            </w:pPr>
          </w:p>
        </w:tc>
      </w:tr>
      <w:tr w:rsidR="007C032D" w:rsidRPr="00096FF5">
        <w:tc>
          <w:tcPr>
            <w:tcW w:w="3936"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r w:rsidRPr="00096FF5">
              <w:rPr>
                <w:rFonts w:ascii="Times New Roman" w:hAnsi="Times New Roman"/>
                <w:sz w:val="24"/>
              </w:rPr>
              <w:t>20. Общественные туалеты</w:t>
            </w:r>
          </w:p>
        </w:tc>
        <w:tc>
          <w:tcPr>
            <w:tcW w:w="3088"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p>
        </w:tc>
        <w:tc>
          <w:tcPr>
            <w:tcW w:w="2668" w:type="dxa"/>
            <w:tcBorders>
              <w:left w:val="single" w:sz="4" w:space="0" w:color="000000"/>
              <w:bottom w:val="single" w:sz="4" w:space="0" w:color="000000"/>
              <w:right w:val="single" w:sz="4" w:space="0" w:color="000000"/>
            </w:tcBorders>
          </w:tcPr>
          <w:p w:rsidR="007C032D" w:rsidRPr="00096FF5" w:rsidRDefault="007C032D" w:rsidP="00D25F38">
            <w:pPr>
              <w:jc w:val="both"/>
              <w:rPr>
                <w:rFonts w:ascii="Times New Roman" w:hAnsi="Times New Roman"/>
                <w:sz w:val="24"/>
              </w:rPr>
            </w:pPr>
          </w:p>
        </w:tc>
      </w:tr>
      <w:tr w:rsidR="007C032D" w:rsidRPr="00096FF5">
        <w:tc>
          <w:tcPr>
            <w:tcW w:w="3936"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r w:rsidRPr="00096FF5">
              <w:rPr>
                <w:rFonts w:ascii="Times New Roman" w:hAnsi="Times New Roman"/>
                <w:sz w:val="24"/>
              </w:rPr>
              <w:t>21. Гаражи грузовых автомобилей</w:t>
            </w:r>
          </w:p>
        </w:tc>
        <w:tc>
          <w:tcPr>
            <w:tcW w:w="3088"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p>
        </w:tc>
        <w:tc>
          <w:tcPr>
            <w:tcW w:w="2668" w:type="dxa"/>
            <w:tcBorders>
              <w:left w:val="single" w:sz="4" w:space="0" w:color="000000"/>
              <w:bottom w:val="single" w:sz="4" w:space="0" w:color="000000"/>
              <w:right w:val="single" w:sz="4" w:space="0" w:color="000000"/>
            </w:tcBorders>
          </w:tcPr>
          <w:p w:rsidR="007C032D" w:rsidRPr="00096FF5" w:rsidRDefault="007C032D" w:rsidP="00D25F38">
            <w:pPr>
              <w:jc w:val="both"/>
              <w:rPr>
                <w:rFonts w:ascii="Times New Roman" w:hAnsi="Times New Roman"/>
                <w:sz w:val="24"/>
              </w:rPr>
            </w:pPr>
          </w:p>
        </w:tc>
      </w:tr>
      <w:tr w:rsidR="007C032D" w:rsidRPr="00096FF5">
        <w:tc>
          <w:tcPr>
            <w:tcW w:w="3936"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r w:rsidRPr="00096FF5">
              <w:rPr>
                <w:rFonts w:ascii="Times New Roman" w:hAnsi="Times New Roman"/>
                <w:sz w:val="24"/>
              </w:rPr>
              <w:t>22. Автобусные парки; троллейбусные парки; таксопарки</w:t>
            </w:r>
          </w:p>
        </w:tc>
        <w:tc>
          <w:tcPr>
            <w:tcW w:w="3088"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p>
        </w:tc>
        <w:tc>
          <w:tcPr>
            <w:tcW w:w="2668" w:type="dxa"/>
            <w:tcBorders>
              <w:left w:val="single" w:sz="4" w:space="0" w:color="000000"/>
              <w:bottom w:val="single" w:sz="4" w:space="0" w:color="000000"/>
              <w:right w:val="single" w:sz="4" w:space="0" w:color="000000"/>
            </w:tcBorders>
          </w:tcPr>
          <w:p w:rsidR="007C032D" w:rsidRPr="00096FF5" w:rsidRDefault="007C032D" w:rsidP="00D25F38">
            <w:pPr>
              <w:jc w:val="both"/>
              <w:rPr>
                <w:rFonts w:ascii="Times New Roman" w:hAnsi="Times New Roman"/>
                <w:sz w:val="24"/>
              </w:rPr>
            </w:pPr>
          </w:p>
        </w:tc>
      </w:tr>
      <w:tr w:rsidR="007C032D" w:rsidRPr="00096FF5">
        <w:tc>
          <w:tcPr>
            <w:tcW w:w="3936"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r w:rsidRPr="00096FF5">
              <w:rPr>
                <w:rFonts w:ascii="Times New Roman" w:hAnsi="Times New Roman"/>
                <w:sz w:val="24"/>
              </w:rPr>
              <w:t>23. Гаражи и стоянки для постоянного и кратковременного хранения индивидуального автотранспорта</w:t>
            </w:r>
          </w:p>
        </w:tc>
        <w:tc>
          <w:tcPr>
            <w:tcW w:w="3088"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p>
        </w:tc>
        <w:tc>
          <w:tcPr>
            <w:tcW w:w="2668" w:type="dxa"/>
            <w:tcBorders>
              <w:left w:val="single" w:sz="4" w:space="0" w:color="000000"/>
              <w:bottom w:val="single" w:sz="4" w:space="0" w:color="000000"/>
              <w:right w:val="single" w:sz="4" w:space="0" w:color="000000"/>
            </w:tcBorders>
          </w:tcPr>
          <w:p w:rsidR="007C032D" w:rsidRPr="00096FF5" w:rsidRDefault="007C032D" w:rsidP="00D25F38">
            <w:pPr>
              <w:jc w:val="both"/>
              <w:rPr>
                <w:rFonts w:ascii="Times New Roman" w:hAnsi="Times New Roman"/>
                <w:sz w:val="24"/>
              </w:rPr>
            </w:pPr>
          </w:p>
        </w:tc>
      </w:tr>
      <w:tr w:rsidR="007C032D" w:rsidRPr="00096FF5">
        <w:tc>
          <w:tcPr>
            <w:tcW w:w="3936"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r w:rsidRPr="00096FF5">
              <w:rPr>
                <w:rFonts w:ascii="Times New Roman" w:hAnsi="Times New Roman"/>
                <w:sz w:val="24"/>
              </w:rPr>
              <w:t>24. Автовокзалы, железнодорожные вокзалы</w:t>
            </w:r>
          </w:p>
        </w:tc>
        <w:tc>
          <w:tcPr>
            <w:tcW w:w="3088"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p>
        </w:tc>
        <w:tc>
          <w:tcPr>
            <w:tcW w:w="2668" w:type="dxa"/>
            <w:tcBorders>
              <w:left w:val="single" w:sz="4" w:space="0" w:color="000000"/>
              <w:bottom w:val="single" w:sz="4" w:space="0" w:color="000000"/>
              <w:right w:val="single" w:sz="4" w:space="0" w:color="000000"/>
            </w:tcBorders>
          </w:tcPr>
          <w:p w:rsidR="007C032D" w:rsidRPr="00096FF5" w:rsidRDefault="007C032D" w:rsidP="00D25F38">
            <w:pPr>
              <w:jc w:val="both"/>
              <w:rPr>
                <w:rFonts w:ascii="Times New Roman" w:hAnsi="Times New Roman"/>
                <w:sz w:val="24"/>
              </w:rPr>
            </w:pPr>
          </w:p>
        </w:tc>
      </w:tr>
      <w:tr w:rsidR="007C032D" w:rsidRPr="00096FF5">
        <w:tc>
          <w:tcPr>
            <w:tcW w:w="3936"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r w:rsidRPr="00096FF5">
              <w:rPr>
                <w:rFonts w:ascii="Times New Roman" w:hAnsi="Times New Roman"/>
                <w:sz w:val="24"/>
              </w:rPr>
              <w:t>25. Терминалы</w:t>
            </w:r>
          </w:p>
        </w:tc>
        <w:tc>
          <w:tcPr>
            <w:tcW w:w="3088"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p>
        </w:tc>
        <w:tc>
          <w:tcPr>
            <w:tcW w:w="2668" w:type="dxa"/>
            <w:tcBorders>
              <w:left w:val="single" w:sz="4" w:space="0" w:color="000000"/>
              <w:bottom w:val="single" w:sz="4" w:space="0" w:color="000000"/>
              <w:right w:val="single" w:sz="4" w:space="0" w:color="000000"/>
            </w:tcBorders>
          </w:tcPr>
          <w:p w:rsidR="007C032D" w:rsidRPr="00096FF5" w:rsidRDefault="007C032D" w:rsidP="00D25F38">
            <w:pPr>
              <w:jc w:val="both"/>
              <w:rPr>
                <w:rFonts w:ascii="Times New Roman" w:hAnsi="Times New Roman"/>
                <w:sz w:val="24"/>
              </w:rPr>
            </w:pPr>
          </w:p>
        </w:tc>
      </w:tr>
      <w:tr w:rsidR="007C032D" w:rsidRPr="00096FF5">
        <w:tc>
          <w:tcPr>
            <w:tcW w:w="3936"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r w:rsidRPr="00096FF5">
              <w:rPr>
                <w:rFonts w:ascii="Times New Roman" w:hAnsi="Times New Roman"/>
                <w:sz w:val="24"/>
              </w:rPr>
              <w:t>26. Объект инженерной защиты населения от ЧС</w:t>
            </w:r>
          </w:p>
        </w:tc>
        <w:tc>
          <w:tcPr>
            <w:tcW w:w="3088"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p>
        </w:tc>
        <w:tc>
          <w:tcPr>
            <w:tcW w:w="2668" w:type="dxa"/>
            <w:tcBorders>
              <w:left w:val="single" w:sz="4" w:space="0" w:color="000000"/>
              <w:bottom w:val="single" w:sz="4" w:space="0" w:color="000000"/>
              <w:right w:val="single" w:sz="4" w:space="0" w:color="000000"/>
            </w:tcBorders>
          </w:tcPr>
          <w:p w:rsidR="007C032D" w:rsidRPr="00096FF5" w:rsidRDefault="007C032D" w:rsidP="00D25F38">
            <w:pPr>
              <w:jc w:val="both"/>
              <w:rPr>
                <w:rFonts w:ascii="Times New Roman" w:hAnsi="Times New Roman"/>
                <w:sz w:val="24"/>
              </w:rPr>
            </w:pPr>
          </w:p>
        </w:tc>
      </w:tr>
      <w:tr w:rsidR="007C032D" w:rsidRPr="00096FF5" w:rsidTr="005A18C9">
        <w:tc>
          <w:tcPr>
            <w:tcW w:w="3936"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r w:rsidRPr="00096FF5">
              <w:rPr>
                <w:rFonts w:ascii="Times New Roman" w:hAnsi="Times New Roman"/>
                <w:sz w:val="24"/>
              </w:rPr>
              <w:t>27.  Мемориальные комплексы;</w:t>
            </w:r>
          </w:p>
          <w:p w:rsidR="007C032D" w:rsidRPr="00096FF5" w:rsidRDefault="007C032D" w:rsidP="00D25F38">
            <w:pPr>
              <w:jc w:val="both"/>
              <w:rPr>
                <w:rFonts w:ascii="Times New Roman" w:hAnsi="Times New Roman"/>
                <w:sz w:val="24"/>
              </w:rPr>
            </w:pPr>
            <w:r w:rsidRPr="00096FF5">
              <w:rPr>
                <w:rFonts w:ascii="Times New Roman" w:hAnsi="Times New Roman"/>
                <w:sz w:val="24"/>
              </w:rPr>
              <w:t>дома траурных обрядов; бюро похоронного обслуживания</w:t>
            </w:r>
          </w:p>
        </w:tc>
        <w:tc>
          <w:tcPr>
            <w:tcW w:w="3088" w:type="dxa"/>
            <w:tcBorders>
              <w:left w:val="single" w:sz="4" w:space="0" w:color="000000"/>
              <w:bottom w:val="single" w:sz="4" w:space="0" w:color="000000"/>
            </w:tcBorders>
          </w:tcPr>
          <w:p w:rsidR="007C032D" w:rsidRPr="00096FF5" w:rsidRDefault="007C032D" w:rsidP="00D25F38">
            <w:pPr>
              <w:jc w:val="both"/>
              <w:rPr>
                <w:rFonts w:ascii="Times New Roman" w:hAnsi="Times New Roman"/>
                <w:sz w:val="24"/>
              </w:rPr>
            </w:pPr>
          </w:p>
        </w:tc>
        <w:tc>
          <w:tcPr>
            <w:tcW w:w="2668" w:type="dxa"/>
            <w:tcBorders>
              <w:left w:val="single" w:sz="4" w:space="0" w:color="000000"/>
              <w:bottom w:val="single" w:sz="4" w:space="0" w:color="000000"/>
              <w:right w:val="single" w:sz="4" w:space="0" w:color="000000"/>
            </w:tcBorders>
          </w:tcPr>
          <w:p w:rsidR="007C032D" w:rsidRPr="00096FF5" w:rsidRDefault="007C032D" w:rsidP="00D25F38">
            <w:pPr>
              <w:jc w:val="both"/>
              <w:rPr>
                <w:rFonts w:ascii="Times New Roman" w:hAnsi="Times New Roman"/>
                <w:sz w:val="24"/>
              </w:rPr>
            </w:pPr>
          </w:p>
        </w:tc>
      </w:tr>
      <w:tr w:rsidR="005A18C9" w:rsidRPr="00096FF5" w:rsidTr="005A18C9">
        <w:tc>
          <w:tcPr>
            <w:tcW w:w="3936" w:type="dxa"/>
            <w:tcBorders>
              <w:top w:val="single" w:sz="4" w:space="0" w:color="000000"/>
              <w:left w:val="single" w:sz="4" w:space="0" w:color="000000"/>
              <w:bottom w:val="single" w:sz="4" w:space="0" w:color="000000"/>
            </w:tcBorders>
          </w:tcPr>
          <w:p w:rsidR="005A18C9" w:rsidRPr="00096FF5" w:rsidRDefault="005A18C9" w:rsidP="00D25F38">
            <w:pPr>
              <w:jc w:val="both"/>
              <w:rPr>
                <w:rFonts w:ascii="Times New Roman" w:hAnsi="Times New Roman"/>
                <w:color w:val="0070C0"/>
                <w:sz w:val="24"/>
              </w:rPr>
            </w:pPr>
            <w:r w:rsidRPr="00096FF5">
              <w:rPr>
                <w:rFonts w:ascii="Times New Roman" w:hAnsi="Times New Roman"/>
                <w:color w:val="0070C0"/>
                <w:sz w:val="24"/>
              </w:rPr>
              <w:t>28.</w:t>
            </w:r>
            <w:r w:rsidRPr="00096FF5">
              <w:rPr>
                <w:color w:val="0070C0"/>
                <w:sz w:val="28"/>
                <w:szCs w:val="28"/>
              </w:rPr>
              <w:t xml:space="preserve"> </w:t>
            </w:r>
            <w:r w:rsidRPr="00096FF5">
              <w:rPr>
                <w:rFonts w:ascii="Times New Roman" w:hAnsi="Times New Roman"/>
                <w:color w:val="0070C0"/>
                <w:sz w:val="24"/>
              </w:rPr>
              <w:t>Инженерные сооружения и объекты</w:t>
            </w:r>
          </w:p>
        </w:tc>
        <w:tc>
          <w:tcPr>
            <w:tcW w:w="3088" w:type="dxa"/>
            <w:tcBorders>
              <w:top w:val="single" w:sz="4" w:space="0" w:color="000000"/>
              <w:left w:val="single" w:sz="4" w:space="0" w:color="000000"/>
              <w:bottom w:val="single" w:sz="4" w:space="0" w:color="000000"/>
            </w:tcBorders>
          </w:tcPr>
          <w:p w:rsidR="005A18C9" w:rsidRPr="00096FF5" w:rsidRDefault="005A18C9" w:rsidP="00D25F38">
            <w:pPr>
              <w:jc w:val="both"/>
              <w:rPr>
                <w:rFonts w:ascii="Times New Roman" w:hAnsi="Times New Roman"/>
                <w:sz w:val="24"/>
              </w:rPr>
            </w:pPr>
          </w:p>
        </w:tc>
        <w:tc>
          <w:tcPr>
            <w:tcW w:w="2668" w:type="dxa"/>
            <w:tcBorders>
              <w:top w:val="single" w:sz="4" w:space="0" w:color="000000"/>
              <w:left w:val="single" w:sz="4" w:space="0" w:color="000000"/>
              <w:bottom w:val="single" w:sz="4" w:space="0" w:color="000000"/>
              <w:right w:val="single" w:sz="4" w:space="0" w:color="000000"/>
            </w:tcBorders>
          </w:tcPr>
          <w:p w:rsidR="005A18C9" w:rsidRPr="00096FF5" w:rsidRDefault="005A18C9" w:rsidP="00D25F38">
            <w:pPr>
              <w:jc w:val="both"/>
              <w:rPr>
                <w:rFonts w:ascii="Times New Roman" w:hAnsi="Times New Roman"/>
                <w:sz w:val="24"/>
              </w:rPr>
            </w:pPr>
          </w:p>
        </w:tc>
      </w:tr>
      <w:tr w:rsidR="00076254" w:rsidRPr="00096FF5" w:rsidTr="005A18C9">
        <w:tc>
          <w:tcPr>
            <w:tcW w:w="3936" w:type="dxa"/>
            <w:tcBorders>
              <w:top w:val="single" w:sz="4" w:space="0" w:color="000000"/>
              <w:left w:val="single" w:sz="4" w:space="0" w:color="000000"/>
              <w:bottom w:val="single" w:sz="4" w:space="0" w:color="000000"/>
            </w:tcBorders>
          </w:tcPr>
          <w:p w:rsidR="00076254" w:rsidRPr="00096FF5" w:rsidRDefault="00076254" w:rsidP="00D25F38">
            <w:pPr>
              <w:jc w:val="both"/>
              <w:rPr>
                <w:rFonts w:ascii="Times New Roman" w:hAnsi="Times New Roman"/>
                <w:color w:val="0070C0"/>
                <w:sz w:val="24"/>
              </w:rPr>
            </w:pPr>
            <w:r w:rsidRPr="00096FF5">
              <w:rPr>
                <w:rFonts w:ascii="Times New Roman" w:hAnsi="Times New Roman"/>
                <w:sz w:val="24"/>
              </w:rPr>
              <w:t>29. Торговые центры и магазины в капитальных зданиях торговой площадью менее 650 кв.м.</w:t>
            </w:r>
          </w:p>
        </w:tc>
        <w:tc>
          <w:tcPr>
            <w:tcW w:w="3088" w:type="dxa"/>
            <w:tcBorders>
              <w:top w:val="single" w:sz="4" w:space="0" w:color="000000"/>
              <w:left w:val="single" w:sz="4" w:space="0" w:color="000000"/>
              <w:bottom w:val="single" w:sz="4" w:space="0" w:color="000000"/>
            </w:tcBorders>
          </w:tcPr>
          <w:p w:rsidR="00076254" w:rsidRPr="00096FF5" w:rsidRDefault="00076254" w:rsidP="00D25F38">
            <w:pPr>
              <w:jc w:val="both"/>
              <w:rPr>
                <w:rFonts w:ascii="Times New Roman" w:hAnsi="Times New Roman"/>
                <w:sz w:val="24"/>
              </w:rPr>
            </w:pPr>
          </w:p>
        </w:tc>
        <w:tc>
          <w:tcPr>
            <w:tcW w:w="2668" w:type="dxa"/>
            <w:tcBorders>
              <w:top w:val="single" w:sz="4" w:space="0" w:color="000000"/>
              <w:left w:val="single" w:sz="4" w:space="0" w:color="000000"/>
              <w:bottom w:val="single" w:sz="4" w:space="0" w:color="000000"/>
              <w:right w:val="single" w:sz="4" w:space="0" w:color="000000"/>
            </w:tcBorders>
          </w:tcPr>
          <w:p w:rsidR="00076254" w:rsidRPr="00096FF5" w:rsidRDefault="00076254" w:rsidP="00D25F38">
            <w:pPr>
              <w:jc w:val="both"/>
              <w:rPr>
                <w:rFonts w:ascii="Times New Roman" w:hAnsi="Times New Roman"/>
                <w:sz w:val="24"/>
              </w:rPr>
            </w:pPr>
          </w:p>
        </w:tc>
      </w:tr>
    </w:tbl>
    <w:p w:rsidR="00513650" w:rsidRPr="00096FF5" w:rsidRDefault="00513650"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15.3.4 «П-4» - зона для предприятий II класса вредности</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Зона «П-4» выделена для обеспечения правовых условий формирования производственных  предприятий II класса вредности. Сочетание различных видов разрешенного использования в единой зоне возможно только при условии соблюдения нормативных санитарных требований.</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№19 Виды разрешенного использования земельных участков и объектов капитального строительства для зоны «П-4»</w:t>
      </w:r>
    </w:p>
    <w:p w:rsidR="000D5068" w:rsidRPr="00096FF5" w:rsidRDefault="000D5068" w:rsidP="00BE658E">
      <w:pPr>
        <w:jc w:val="both"/>
        <w:rPr>
          <w:rFonts w:ascii="Times New Roman" w:eastAsia="Lucida Sans Unicode" w:hAnsi="Times New Roman"/>
          <w:sz w:val="24"/>
        </w:rPr>
      </w:pPr>
    </w:p>
    <w:tbl>
      <w:tblPr>
        <w:tblW w:w="0" w:type="auto"/>
        <w:tblInd w:w="108" w:type="dxa"/>
        <w:tblLayout w:type="fixed"/>
        <w:tblLook w:val="0000"/>
      </w:tblPr>
      <w:tblGrid>
        <w:gridCol w:w="3920"/>
        <w:gridCol w:w="3088"/>
        <w:gridCol w:w="2684"/>
      </w:tblGrid>
      <w:tr w:rsidR="000D5068" w:rsidRPr="00096FF5">
        <w:tc>
          <w:tcPr>
            <w:tcW w:w="3920" w:type="dxa"/>
            <w:tcBorders>
              <w:top w:val="single" w:sz="4" w:space="0" w:color="000000"/>
              <w:left w:val="single" w:sz="4" w:space="0" w:color="000000"/>
              <w:bottom w:val="single" w:sz="4" w:space="0" w:color="000000"/>
            </w:tcBorders>
          </w:tcPr>
          <w:p w:rsidR="000D5068" w:rsidRPr="00096FF5" w:rsidRDefault="000D5068" w:rsidP="00D25F38">
            <w:pPr>
              <w:jc w:val="center"/>
              <w:rPr>
                <w:rFonts w:ascii="Times New Roman" w:hAnsi="Times New Roman"/>
                <w:sz w:val="24"/>
              </w:rPr>
            </w:pPr>
            <w:r w:rsidRPr="00096FF5">
              <w:rPr>
                <w:rFonts w:ascii="Times New Roman" w:hAnsi="Times New Roman"/>
                <w:sz w:val="24"/>
              </w:rPr>
              <w:t>Основные виды разрешенного использования</w:t>
            </w:r>
          </w:p>
        </w:tc>
        <w:tc>
          <w:tcPr>
            <w:tcW w:w="3088" w:type="dxa"/>
            <w:tcBorders>
              <w:top w:val="single" w:sz="4" w:space="0" w:color="000000"/>
              <w:left w:val="single" w:sz="4" w:space="0" w:color="000000"/>
              <w:bottom w:val="single" w:sz="4" w:space="0" w:color="000000"/>
            </w:tcBorders>
          </w:tcPr>
          <w:p w:rsidR="000D5068" w:rsidRPr="00096FF5" w:rsidRDefault="000D5068" w:rsidP="00D25F38">
            <w:pPr>
              <w:jc w:val="center"/>
              <w:rPr>
                <w:rFonts w:ascii="Times New Roman" w:hAnsi="Times New Roman"/>
                <w:sz w:val="24"/>
              </w:rPr>
            </w:pPr>
            <w:r w:rsidRPr="00096FF5">
              <w:rPr>
                <w:rFonts w:ascii="Times New Roman" w:hAnsi="Times New Roman"/>
                <w:sz w:val="24"/>
              </w:rPr>
              <w:t>Вспомогательные виды разрешенного использования</w:t>
            </w:r>
          </w:p>
        </w:tc>
        <w:tc>
          <w:tcPr>
            <w:tcW w:w="2684" w:type="dxa"/>
            <w:tcBorders>
              <w:top w:val="single" w:sz="4" w:space="0" w:color="000000"/>
              <w:left w:val="single" w:sz="4" w:space="0" w:color="000000"/>
              <w:bottom w:val="single" w:sz="4" w:space="0" w:color="000000"/>
              <w:right w:val="single" w:sz="4" w:space="0" w:color="000000"/>
            </w:tcBorders>
          </w:tcPr>
          <w:p w:rsidR="000D5068" w:rsidRPr="00096FF5" w:rsidRDefault="000D5068" w:rsidP="00D25F38">
            <w:pPr>
              <w:jc w:val="center"/>
              <w:rPr>
                <w:rFonts w:ascii="Times New Roman" w:hAnsi="Times New Roman"/>
                <w:sz w:val="24"/>
              </w:rPr>
            </w:pPr>
            <w:r w:rsidRPr="00096FF5">
              <w:rPr>
                <w:rFonts w:ascii="Times New Roman" w:hAnsi="Times New Roman"/>
                <w:sz w:val="24"/>
              </w:rPr>
              <w:t>Условно разрешенные виды использования</w:t>
            </w:r>
          </w:p>
        </w:tc>
      </w:tr>
      <w:tr w:rsidR="000D5068" w:rsidRPr="00096FF5">
        <w:tc>
          <w:tcPr>
            <w:tcW w:w="3920" w:type="dxa"/>
            <w:tcBorders>
              <w:left w:val="single" w:sz="4" w:space="0" w:color="000000"/>
              <w:bottom w:val="single" w:sz="4" w:space="0" w:color="000000"/>
            </w:tcBorders>
          </w:tcPr>
          <w:p w:rsidR="000D5068" w:rsidRPr="00096FF5" w:rsidRDefault="000D5068" w:rsidP="00D25F38">
            <w:pPr>
              <w:jc w:val="center"/>
              <w:rPr>
                <w:rFonts w:ascii="Times New Roman" w:hAnsi="Times New Roman"/>
                <w:sz w:val="24"/>
              </w:rPr>
            </w:pPr>
            <w:r w:rsidRPr="00096FF5">
              <w:rPr>
                <w:rFonts w:ascii="Times New Roman" w:hAnsi="Times New Roman"/>
                <w:sz w:val="24"/>
              </w:rPr>
              <w:t>1</w:t>
            </w:r>
          </w:p>
        </w:tc>
        <w:tc>
          <w:tcPr>
            <w:tcW w:w="3088" w:type="dxa"/>
            <w:tcBorders>
              <w:left w:val="single" w:sz="4" w:space="0" w:color="000000"/>
              <w:bottom w:val="single" w:sz="4" w:space="0" w:color="000000"/>
            </w:tcBorders>
          </w:tcPr>
          <w:p w:rsidR="000D5068" w:rsidRPr="00096FF5" w:rsidRDefault="000D5068" w:rsidP="00D25F38">
            <w:pPr>
              <w:jc w:val="center"/>
              <w:rPr>
                <w:rFonts w:ascii="Times New Roman" w:hAnsi="Times New Roman"/>
                <w:sz w:val="24"/>
              </w:rPr>
            </w:pPr>
            <w:r w:rsidRPr="00096FF5">
              <w:rPr>
                <w:rFonts w:ascii="Times New Roman" w:hAnsi="Times New Roman"/>
                <w:sz w:val="24"/>
              </w:rPr>
              <w:t>2</w:t>
            </w:r>
          </w:p>
        </w:tc>
        <w:tc>
          <w:tcPr>
            <w:tcW w:w="2684" w:type="dxa"/>
            <w:tcBorders>
              <w:left w:val="single" w:sz="4" w:space="0" w:color="000000"/>
              <w:bottom w:val="single" w:sz="4" w:space="0" w:color="000000"/>
              <w:right w:val="single" w:sz="4" w:space="0" w:color="000000"/>
            </w:tcBorders>
          </w:tcPr>
          <w:p w:rsidR="000D5068" w:rsidRPr="00096FF5" w:rsidRDefault="000D5068" w:rsidP="00D25F38">
            <w:pPr>
              <w:jc w:val="center"/>
              <w:rPr>
                <w:rFonts w:ascii="Times New Roman" w:hAnsi="Times New Roman"/>
                <w:sz w:val="24"/>
              </w:rPr>
            </w:pPr>
            <w:r w:rsidRPr="00096FF5">
              <w:rPr>
                <w:rFonts w:ascii="Times New Roman" w:hAnsi="Times New Roman"/>
                <w:sz w:val="24"/>
              </w:rPr>
              <w:t>3</w:t>
            </w: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1. Промышленные предприятия II класса вредности</w:t>
            </w:r>
          </w:p>
        </w:tc>
        <w:tc>
          <w:tcPr>
            <w:tcW w:w="3088" w:type="dxa"/>
            <w:tcBorders>
              <w:left w:val="single" w:sz="4" w:space="0" w:color="000000"/>
              <w:bottom w:val="single" w:sz="4" w:space="0" w:color="000000"/>
            </w:tcBorders>
          </w:tcPr>
          <w:p w:rsidR="008D1487" w:rsidRPr="00096FF5" w:rsidRDefault="008D1487" w:rsidP="002B2447">
            <w:pPr>
              <w:jc w:val="both"/>
              <w:rPr>
                <w:rFonts w:ascii="Times New Roman" w:hAnsi="Times New Roman"/>
                <w:sz w:val="24"/>
              </w:rPr>
            </w:pPr>
            <w:r w:rsidRPr="00096FF5">
              <w:rPr>
                <w:rFonts w:ascii="Times New Roman" w:hAnsi="Times New Roman"/>
                <w:sz w:val="24"/>
              </w:rPr>
              <w:t xml:space="preserve">1. Инженерные объекты и сооружения </w:t>
            </w:r>
          </w:p>
        </w:tc>
        <w:tc>
          <w:tcPr>
            <w:tcW w:w="2684" w:type="dxa"/>
            <w:tcBorders>
              <w:left w:val="single" w:sz="4" w:space="0" w:color="000000"/>
              <w:bottom w:val="single" w:sz="4" w:space="0" w:color="000000"/>
              <w:right w:val="single" w:sz="4" w:space="0" w:color="000000"/>
            </w:tcBorders>
          </w:tcPr>
          <w:p w:rsidR="008D1487" w:rsidRPr="00096FF5" w:rsidRDefault="008D1487" w:rsidP="002B2447">
            <w:pPr>
              <w:jc w:val="both"/>
              <w:rPr>
                <w:rFonts w:ascii="Times New Roman" w:hAnsi="Times New Roman"/>
                <w:sz w:val="24"/>
              </w:rPr>
            </w:pPr>
            <w:r w:rsidRPr="00096FF5">
              <w:rPr>
                <w:rFonts w:ascii="Times New Roman" w:hAnsi="Times New Roman"/>
                <w:sz w:val="24"/>
              </w:rPr>
              <w:t>1. Тюрьмы, воинские части</w:t>
            </w: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2. Промышленные предприятия III класса вредности</w:t>
            </w:r>
          </w:p>
        </w:tc>
        <w:tc>
          <w:tcPr>
            <w:tcW w:w="3088" w:type="dxa"/>
            <w:tcBorders>
              <w:left w:val="single" w:sz="4" w:space="0" w:color="000000"/>
              <w:bottom w:val="single" w:sz="4" w:space="0" w:color="000000"/>
            </w:tcBorders>
          </w:tcPr>
          <w:p w:rsidR="008D1487" w:rsidRPr="00096FF5" w:rsidRDefault="008D1487" w:rsidP="002B2447">
            <w:pPr>
              <w:jc w:val="both"/>
              <w:rPr>
                <w:rFonts w:ascii="Times New Roman" w:hAnsi="Times New Roman"/>
                <w:sz w:val="24"/>
              </w:rPr>
            </w:pPr>
            <w:r w:rsidRPr="00096FF5">
              <w:rPr>
                <w:rFonts w:ascii="Times New Roman" w:hAnsi="Times New Roman"/>
                <w:sz w:val="24"/>
              </w:rPr>
              <w:t>2. Автомобильные проезды и подъезды, оборудованные пешеходные пути</w:t>
            </w:r>
          </w:p>
        </w:tc>
        <w:tc>
          <w:tcPr>
            <w:tcW w:w="2684" w:type="dxa"/>
            <w:tcBorders>
              <w:left w:val="single" w:sz="4" w:space="0" w:color="000000"/>
              <w:bottom w:val="single" w:sz="4" w:space="0" w:color="000000"/>
              <w:right w:val="single" w:sz="4" w:space="0" w:color="000000"/>
            </w:tcBorders>
          </w:tcPr>
          <w:p w:rsidR="008D1487" w:rsidRPr="00096FF5" w:rsidRDefault="008D1487" w:rsidP="002B2447">
            <w:pPr>
              <w:jc w:val="both"/>
              <w:rPr>
                <w:rFonts w:ascii="Times New Roman" w:hAnsi="Times New Roman"/>
                <w:sz w:val="24"/>
              </w:rPr>
            </w:pPr>
            <w:r w:rsidRPr="00096FF5">
              <w:rPr>
                <w:rFonts w:ascii="Times New Roman" w:hAnsi="Times New Roman"/>
                <w:sz w:val="24"/>
              </w:rPr>
              <w:t>2. По праву застройки</w:t>
            </w:r>
          </w:p>
        </w:tc>
      </w:tr>
      <w:tr w:rsidR="008D1487" w:rsidRPr="00096FF5">
        <w:tc>
          <w:tcPr>
            <w:tcW w:w="3920" w:type="dxa"/>
            <w:tcBorders>
              <w:top w:val="single" w:sz="4" w:space="0" w:color="000000"/>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 xml:space="preserve">3. Промышленные предприятия IV </w:t>
            </w:r>
            <w:r w:rsidRPr="00096FF5">
              <w:rPr>
                <w:rFonts w:ascii="Times New Roman" w:hAnsi="Times New Roman"/>
                <w:sz w:val="24"/>
              </w:rPr>
              <w:lastRenderedPageBreak/>
              <w:t>класса вредности</w:t>
            </w:r>
          </w:p>
        </w:tc>
        <w:tc>
          <w:tcPr>
            <w:tcW w:w="3088" w:type="dxa"/>
            <w:tcBorders>
              <w:top w:val="single" w:sz="4" w:space="0" w:color="000000"/>
              <w:left w:val="single" w:sz="4" w:space="0" w:color="000000"/>
              <w:bottom w:val="single" w:sz="4" w:space="0" w:color="000000"/>
            </w:tcBorders>
          </w:tcPr>
          <w:p w:rsidR="008D1487" w:rsidRPr="00096FF5" w:rsidRDefault="008D1487" w:rsidP="002B2447">
            <w:pPr>
              <w:jc w:val="both"/>
              <w:rPr>
                <w:rFonts w:ascii="Times New Roman" w:hAnsi="Times New Roman"/>
                <w:sz w:val="24"/>
              </w:rPr>
            </w:pPr>
            <w:r w:rsidRPr="00096FF5">
              <w:rPr>
                <w:rFonts w:ascii="Times New Roman" w:hAnsi="Times New Roman"/>
                <w:sz w:val="24"/>
              </w:rPr>
              <w:lastRenderedPageBreak/>
              <w:t xml:space="preserve">3. Объекты пожарной </w:t>
            </w:r>
            <w:r w:rsidRPr="00096FF5">
              <w:rPr>
                <w:rFonts w:ascii="Times New Roman" w:hAnsi="Times New Roman"/>
                <w:sz w:val="24"/>
              </w:rPr>
              <w:lastRenderedPageBreak/>
              <w:t>охраны</w:t>
            </w:r>
          </w:p>
        </w:tc>
        <w:tc>
          <w:tcPr>
            <w:tcW w:w="2684" w:type="dxa"/>
            <w:tcBorders>
              <w:top w:val="single" w:sz="4" w:space="0" w:color="000000"/>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r w:rsidR="008D1487" w:rsidRPr="00096FF5">
        <w:tc>
          <w:tcPr>
            <w:tcW w:w="3920" w:type="dxa"/>
            <w:tcBorders>
              <w:top w:val="single" w:sz="4" w:space="0" w:color="000000"/>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lastRenderedPageBreak/>
              <w:t>4. Промышленные предприятия V класса вредности</w:t>
            </w:r>
          </w:p>
        </w:tc>
        <w:tc>
          <w:tcPr>
            <w:tcW w:w="3088" w:type="dxa"/>
            <w:tcBorders>
              <w:top w:val="single" w:sz="4" w:space="0" w:color="000000"/>
              <w:left w:val="single" w:sz="4" w:space="0" w:color="000000"/>
              <w:bottom w:val="single" w:sz="4" w:space="0" w:color="000000"/>
            </w:tcBorders>
          </w:tcPr>
          <w:p w:rsidR="008D1487" w:rsidRPr="00096FF5" w:rsidRDefault="008D1487" w:rsidP="002B2447">
            <w:pPr>
              <w:jc w:val="both"/>
              <w:rPr>
                <w:rFonts w:ascii="Times New Roman" w:hAnsi="Times New Roman"/>
                <w:sz w:val="24"/>
              </w:rPr>
            </w:pPr>
            <w:r w:rsidRPr="00096FF5">
              <w:rPr>
                <w:rFonts w:ascii="Times New Roman" w:hAnsi="Times New Roman"/>
                <w:sz w:val="24"/>
              </w:rPr>
              <w:t>4. Озеленение специального назначения</w:t>
            </w:r>
          </w:p>
        </w:tc>
        <w:tc>
          <w:tcPr>
            <w:tcW w:w="2684" w:type="dxa"/>
            <w:tcBorders>
              <w:top w:val="single" w:sz="4" w:space="0" w:color="000000"/>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5. Станции скорой помощи; медпункты; аптеки</w:t>
            </w:r>
          </w:p>
        </w:tc>
        <w:tc>
          <w:tcPr>
            <w:tcW w:w="3088" w:type="dxa"/>
            <w:tcBorders>
              <w:left w:val="single" w:sz="4" w:space="0" w:color="000000"/>
              <w:bottom w:val="single" w:sz="4" w:space="0" w:color="000000"/>
            </w:tcBorders>
          </w:tcPr>
          <w:p w:rsidR="008D1487" w:rsidRPr="00096FF5" w:rsidRDefault="008D1487" w:rsidP="002B2447">
            <w:pPr>
              <w:jc w:val="both"/>
              <w:rPr>
                <w:rFonts w:ascii="Times New Roman" w:hAnsi="Times New Roman"/>
                <w:sz w:val="24"/>
              </w:rPr>
            </w:pPr>
            <w:r w:rsidRPr="00096FF5">
              <w:rPr>
                <w:rFonts w:ascii="Times New Roman" w:hAnsi="Times New Roman"/>
                <w:sz w:val="24"/>
              </w:rPr>
              <w:t>5. Объекты инженерной инфраструктуры и инженерные сооружения и сети</w:t>
            </w:r>
          </w:p>
        </w:tc>
        <w:tc>
          <w:tcPr>
            <w:tcW w:w="2684" w:type="dxa"/>
            <w:tcBorders>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6. Ветеринарные поликлиники</w:t>
            </w:r>
          </w:p>
        </w:tc>
        <w:tc>
          <w:tcPr>
            <w:tcW w:w="3088" w:type="dxa"/>
            <w:tcBorders>
              <w:left w:val="single" w:sz="4" w:space="0" w:color="000000"/>
              <w:bottom w:val="single" w:sz="4" w:space="0" w:color="000000"/>
            </w:tcBorders>
          </w:tcPr>
          <w:p w:rsidR="008D1487" w:rsidRPr="00096FF5" w:rsidRDefault="008D1487" w:rsidP="002B2447">
            <w:pPr>
              <w:jc w:val="both"/>
              <w:rPr>
                <w:rFonts w:ascii="Times New Roman" w:hAnsi="Times New Roman"/>
                <w:sz w:val="24"/>
              </w:rPr>
            </w:pPr>
            <w:r w:rsidRPr="00096FF5">
              <w:rPr>
                <w:rFonts w:ascii="Times New Roman" w:hAnsi="Times New Roman"/>
                <w:sz w:val="24"/>
              </w:rPr>
              <w:t>6. Трансформаторная подстанция, небольшие котельные, канализационная насосная станция, газораспределительный пункт, распределительная подстанция</w:t>
            </w:r>
          </w:p>
        </w:tc>
        <w:tc>
          <w:tcPr>
            <w:tcW w:w="2684" w:type="dxa"/>
            <w:tcBorders>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7. Проектные, научно-исследовательские и изыскательские организации</w:t>
            </w:r>
          </w:p>
        </w:tc>
        <w:tc>
          <w:tcPr>
            <w:tcW w:w="3088" w:type="dxa"/>
            <w:tcBorders>
              <w:left w:val="single" w:sz="4" w:space="0" w:color="000000"/>
              <w:bottom w:val="single" w:sz="4" w:space="0" w:color="000000"/>
            </w:tcBorders>
          </w:tcPr>
          <w:p w:rsidR="008D1487" w:rsidRPr="00096FF5" w:rsidRDefault="008D1487" w:rsidP="00B963EB">
            <w:pPr>
              <w:jc w:val="both"/>
              <w:rPr>
                <w:rFonts w:ascii="Times New Roman" w:hAnsi="Times New Roman"/>
                <w:sz w:val="24"/>
              </w:rPr>
            </w:pPr>
          </w:p>
        </w:tc>
        <w:tc>
          <w:tcPr>
            <w:tcW w:w="2684" w:type="dxa"/>
            <w:tcBorders>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8. Офисы</w:t>
            </w:r>
          </w:p>
        </w:tc>
        <w:tc>
          <w:tcPr>
            <w:tcW w:w="3088"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p>
        </w:tc>
        <w:tc>
          <w:tcPr>
            <w:tcW w:w="2684" w:type="dxa"/>
            <w:tcBorders>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9. Временные торговые объекты</w:t>
            </w:r>
          </w:p>
        </w:tc>
        <w:tc>
          <w:tcPr>
            <w:tcW w:w="3088"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p>
        </w:tc>
        <w:tc>
          <w:tcPr>
            <w:tcW w:w="2684" w:type="dxa"/>
            <w:tcBorders>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10. Автосалоны</w:t>
            </w:r>
          </w:p>
        </w:tc>
        <w:tc>
          <w:tcPr>
            <w:tcW w:w="3088"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p>
        </w:tc>
        <w:tc>
          <w:tcPr>
            <w:tcW w:w="2684" w:type="dxa"/>
            <w:tcBorders>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11. Комбинат бытового обслуживания; ателье, мастерские и салоны бытовых услуг; парикмахерские</w:t>
            </w:r>
          </w:p>
        </w:tc>
        <w:tc>
          <w:tcPr>
            <w:tcW w:w="3088"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p>
        </w:tc>
        <w:tc>
          <w:tcPr>
            <w:tcW w:w="2684" w:type="dxa"/>
            <w:tcBorders>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12. Бани, мини-прачечные</w:t>
            </w:r>
          </w:p>
        </w:tc>
        <w:tc>
          <w:tcPr>
            <w:tcW w:w="3088"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p>
        </w:tc>
        <w:tc>
          <w:tcPr>
            <w:tcW w:w="2684" w:type="dxa"/>
            <w:tcBorders>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13. Предприятия связи</w:t>
            </w:r>
          </w:p>
        </w:tc>
        <w:tc>
          <w:tcPr>
            <w:tcW w:w="3088"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p>
        </w:tc>
        <w:tc>
          <w:tcPr>
            <w:tcW w:w="2684" w:type="dxa"/>
            <w:tcBorders>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14. Антенны сотовой радиорелейной и спутниковой связи</w:t>
            </w:r>
          </w:p>
        </w:tc>
        <w:tc>
          <w:tcPr>
            <w:tcW w:w="3088"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p>
        </w:tc>
        <w:tc>
          <w:tcPr>
            <w:tcW w:w="2684" w:type="dxa"/>
            <w:tcBorders>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15. Антенные поля, радио- и телевышки</w:t>
            </w:r>
          </w:p>
        </w:tc>
        <w:tc>
          <w:tcPr>
            <w:tcW w:w="3088"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p>
        </w:tc>
        <w:tc>
          <w:tcPr>
            <w:tcW w:w="2684" w:type="dxa"/>
            <w:tcBorders>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16. Отделения полиции и пункты охраны порядка</w:t>
            </w:r>
          </w:p>
        </w:tc>
        <w:tc>
          <w:tcPr>
            <w:tcW w:w="3088"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p>
        </w:tc>
        <w:tc>
          <w:tcPr>
            <w:tcW w:w="2684" w:type="dxa"/>
            <w:tcBorders>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 xml:space="preserve">17. Военный комиссариат </w:t>
            </w:r>
          </w:p>
        </w:tc>
        <w:tc>
          <w:tcPr>
            <w:tcW w:w="3088"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p>
        </w:tc>
        <w:tc>
          <w:tcPr>
            <w:tcW w:w="2684" w:type="dxa"/>
            <w:tcBorders>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18. Пожарные депо</w:t>
            </w:r>
          </w:p>
        </w:tc>
        <w:tc>
          <w:tcPr>
            <w:tcW w:w="3088"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p>
        </w:tc>
        <w:tc>
          <w:tcPr>
            <w:tcW w:w="2684" w:type="dxa"/>
            <w:tcBorders>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19. АЗС; авторемонтные и автосервисные предприятия</w:t>
            </w:r>
          </w:p>
        </w:tc>
        <w:tc>
          <w:tcPr>
            <w:tcW w:w="3088"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p>
        </w:tc>
        <w:tc>
          <w:tcPr>
            <w:tcW w:w="2684" w:type="dxa"/>
            <w:tcBorders>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20. Автобусные парки; троллейбусные парки; таксопарки</w:t>
            </w:r>
          </w:p>
        </w:tc>
        <w:tc>
          <w:tcPr>
            <w:tcW w:w="3088"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p>
        </w:tc>
        <w:tc>
          <w:tcPr>
            <w:tcW w:w="2684" w:type="dxa"/>
            <w:tcBorders>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21. Гаражи и стоянки для постоянного и кратковременного хранения грузового автотранспорта</w:t>
            </w:r>
          </w:p>
        </w:tc>
        <w:tc>
          <w:tcPr>
            <w:tcW w:w="3088"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p>
        </w:tc>
        <w:tc>
          <w:tcPr>
            <w:tcW w:w="2684" w:type="dxa"/>
            <w:tcBorders>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22. Гаражи и стоянки для постоянного и кратковременного хранения индивидуального автотранспорта</w:t>
            </w:r>
          </w:p>
        </w:tc>
        <w:tc>
          <w:tcPr>
            <w:tcW w:w="3088"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p>
        </w:tc>
        <w:tc>
          <w:tcPr>
            <w:tcW w:w="2684" w:type="dxa"/>
            <w:tcBorders>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23. Автовокзалы, железнодорожные вокзалы</w:t>
            </w:r>
          </w:p>
        </w:tc>
        <w:tc>
          <w:tcPr>
            <w:tcW w:w="3088"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p>
        </w:tc>
        <w:tc>
          <w:tcPr>
            <w:tcW w:w="2684" w:type="dxa"/>
            <w:tcBorders>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24. Терминалы</w:t>
            </w:r>
          </w:p>
        </w:tc>
        <w:tc>
          <w:tcPr>
            <w:tcW w:w="3088"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p>
        </w:tc>
        <w:tc>
          <w:tcPr>
            <w:tcW w:w="2684" w:type="dxa"/>
            <w:tcBorders>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25. Объект инженерной защиты населения от ЧС</w:t>
            </w:r>
          </w:p>
        </w:tc>
        <w:tc>
          <w:tcPr>
            <w:tcW w:w="3088"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p>
        </w:tc>
        <w:tc>
          <w:tcPr>
            <w:tcW w:w="2684" w:type="dxa"/>
            <w:tcBorders>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t>26. Общественные туалеты</w:t>
            </w:r>
          </w:p>
        </w:tc>
        <w:tc>
          <w:tcPr>
            <w:tcW w:w="3088"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p>
        </w:tc>
        <w:tc>
          <w:tcPr>
            <w:tcW w:w="2684" w:type="dxa"/>
            <w:tcBorders>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r w:rsidR="008D1487" w:rsidRPr="00096FF5">
        <w:tc>
          <w:tcPr>
            <w:tcW w:w="3920"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r w:rsidRPr="00096FF5">
              <w:rPr>
                <w:rFonts w:ascii="Times New Roman" w:hAnsi="Times New Roman"/>
                <w:sz w:val="24"/>
              </w:rPr>
              <w:lastRenderedPageBreak/>
              <w:t>27.  Мемориальные комплексы;</w:t>
            </w:r>
          </w:p>
          <w:p w:rsidR="008D1487" w:rsidRPr="00096FF5" w:rsidRDefault="008D1487" w:rsidP="00D25F38">
            <w:pPr>
              <w:jc w:val="both"/>
              <w:rPr>
                <w:rFonts w:ascii="Times New Roman" w:hAnsi="Times New Roman"/>
                <w:sz w:val="24"/>
              </w:rPr>
            </w:pPr>
            <w:r w:rsidRPr="00096FF5">
              <w:rPr>
                <w:rFonts w:ascii="Times New Roman" w:hAnsi="Times New Roman"/>
                <w:sz w:val="24"/>
              </w:rPr>
              <w:t>дома траурных обрядов; бюро похоронного обслуживания</w:t>
            </w:r>
          </w:p>
        </w:tc>
        <w:tc>
          <w:tcPr>
            <w:tcW w:w="3088" w:type="dxa"/>
            <w:tcBorders>
              <w:left w:val="single" w:sz="4" w:space="0" w:color="000000"/>
              <w:bottom w:val="single" w:sz="4" w:space="0" w:color="000000"/>
            </w:tcBorders>
          </w:tcPr>
          <w:p w:rsidR="008D1487" w:rsidRPr="00096FF5" w:rsidRDefault="008D1487" w:rsidP="00D25F38">
            <w:pPr>
              <w:jc w:val="both"/>
              <w:rPr>
                <w:rFonts w:ascii="Times New Roman" w:hAnsi="Times New Roman"/>
                <w:sz w:val="24"/>
              </w:rPr>
            </w:pPr>
          </w:p>
        </w:tc>
        <w:tc>
          <w:tcPr>
            <w:tcW w:w="2684" w:type="dxa"/>
            <w:tcBorders>
              <w:left w:val="single" w:sz="4" w:space="0" w:color="000000"/>
              <w:bottom w:val="single" w:sz="4" w:space="0" w:color="000000"/>
              <w:right w:val="single" w:sz="4" w:space="0" w:color="000000"/>
            </w:tcBorders>
          </w:tcPr>
          <w:p w:rsidR="008D1487" w:rsidRPr="00096FF5" w:rsidRDefault="008D1487" w:rsidP="00D25F38">
            <w:pPr>
              <w:jc w:val="both"/>
              <w:rPr>
                <w:rFonts w:ascii="Times New Roman" w:hAnsi="Times New Roman"/>
                <w:sz w:val="24"/>
              </w:rPr>
            </w:pPr>
          </w:p>
        </w:tc>
      </w:tr>
    </w:tbl>
    <w:p w:rsidR="000D5068" w:rsidRPr="00096FF5" w:rsidRDefault="000D5068" w:rsidP="00BE658E">
      <w:pPr>
        <w:jc w:val="both"/>
        <w:rPr>
          <w:rFonts w:ascii="Times New Roman" w:eastAsia="Lucida Sans Unicode" w:hAnsi="Times New Roman"/>
          <w:sz w:val="24"/>
        </w:rPr>
      </w:pPr>
    </w:p>
    <w:p w:rsidR="005433F8" w:rsidRPr="00096FF5" w:rsidRDefault="005433F8" w:rsidP="00BE658E">
      <w:pPr>
        <w:jc w:val="both"/>
        <w:rPr>
          <w:rFonts w:ascii="Times New Roman" w:eastAsia="Lucida Sans Unicode" w:hAnsi="Times New Roman"/>
          <w:sz w:val="24"/>
        </w:rPr>
      </w:pPr>
    </w:p>
    <w:p w:rsidR="005433F8" w:rsidRPr="00096FF5" w:rsidRDefault="005433F8"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15.3.5 «П-5» - зона для предприятий I класса вредности</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Зона «П-5» выделена для обеспечения правовых условий формирования производственных  предприятий I класса вредности,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в единой зоне возможно только при условии соблюдения нормативных санитарных требований.</w:t>
      </w:r>
    </w:p>
    <w:p w:rsidR="00BE658E" w:rsidRPr="00096FF5" w:rsidRDefault="00BE658E" w:rsidP="00BE658E">
      <w:pPr>
        <w:jc w:val="both"/>
        <w:rPr>
          <w:rFonts w:ascii="Times New Roman" w:eastAsia="Lucida Sans Unicode" w:hAnsi="Times New Roman"/>
          <w:sz w:val="24"/>
        </w:rPr>
      </w:pPr>
    </w:p>
    <w:p w:rsidR="00085B2D" w:rsidRPr="00096FF5" w:rsidRDefault="00085B2D"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№20 Виды разрешенного использования земельных участков и объектов капитального строительства для зоны «П-5»</w:t>
      </w:r>
    </w:p>
    <w:p w:rsidR="00BE658E" w:rsidRPr="00096FF5" w:rsidRDefault="00BE658E" w:rsidP="00BE658E">
      <w:pPr>
        <w:jc w:val="both"/>
        <w:rPr>
          <w:rFonts w:ascii="Times New Roman" w:eastAsia="Lucida Sans Unicode" w:hAnsi="Times New Roman"/>
          <w:sz w:val="24"/>
        </w:rPr>
      </w:pPr>
    </w:p>
    <w:tbl>
      <w:tblPr>
        <w:tblW w:w="0" w:type="auto"/>
        <w:tblInd w:w="108" w:type="dxa"/>
        <w:tblLayout w:type="fixed"/>
        <w:tblLook w:val="0000"/>
      </w:tblPr>
      <w:tblGrid>
        <w:gridCol w:w="3919"/>
        <w:gridCol w:w="3080"/>
        <w:gridCol w:w="2701"/>
      </w:tblGrid>
      <w:tr w:rsidR="000D5068" w:rsidRPr="00096FF5">
        <w:tc>
          <w:tcPr>
            <w:tcW w:w="3919" w:type="dxa"/>
            <w:tcBorders>
              <w:top w:val="single" w:sz="4" w:space="0" w:color="000000"/>
              <w:left w:val="single" w:sz="4" w:space="0" w:color="000000"/>
              <w:bottom w:val="single" w:sz="4" w:space="0" w:color="000000"/>
            </w:tcBorders>
          </w:tcPr>
          <w:p w:rsidR="000D5068" w:rsidRPr="00096FF5" w:rsidRDefault="000D5068" w:rsidP="00D25F38">
            <w:pPr>
              <w:jc w:val="center"/>
              <w:rPr>
                <w:rFonts w:ascii="Times New Roman" w:hAnsi="Times New Roman"/>
                <w:sz w:val="24"/>
              </w:rPr>
            </w:pPr>
            <w:r w:rsidRPr="00096FF5">
              <w:rPr>
                <w:rFonts w:ascii="Times New Roman" w:hAnsi="Times New Roman"/>
                <w:sz w:val="24"/>
              </w:rPr>
              <w:t>Основные виды разрешенного использования</w:t>
            </w:r>
          </w:p>
        </w:tc>
        <w:tc>
          <w:tcPr>
            <w:tcW w:w="3080" w:type="dxa"/>
            <w:tcBorders>
              <w:top w:val="single" w:sz="4" w:space="0" w:color="000000"/>
              <w:left w:val="single" w:sz="4" w:space="0" w:color="000000"/>
              <w:bottom w:val="single" w:sz="4" w:space="0" w:color="000000"/>
            </w:tcBorders>
          </w:tcPr>
          <w:p w:rsidR="000D5068" w:rsidRPr="00096FF5" w:rsidRDefault="000D5068" w:rsidP="00D25F38">
            <w:pPr>
              <w:jc w:val="center"/>
              <w:rPr>
                <w:rFonts w:ascii="Times New Roman" w:hAnsi="Times New Roman"/>
                <w:sz w:val="24"/>
              </w:rPr>
            </w:pPr>
            <w:r w:rsidRPr="00096FF5">
              <w:rPr>
                <w:rFonts w:ascii="Times New Roman" w:hAnsi="Times New Roman"/>
                <w:sz w:val="24"/>
              </w:rPr>
              <w:t>Вспомогательные виды разрешенного использования</w:t>
            </w:r>
          </w:p>
        </w:tc>
        <w:tc>
          <w:tcPr>
            <w:tcW w:w="2701" w:type="dxa"/>
            <w:tcBorders>
              <w:top w:val="single" w:sz="4" w:space="0" w:color="000000"/>
              <w:left w:val="single" w:sz="4" w:space="0" w:color="000000"/>
              <w:bottom w:val="single" w:sz="4" w:space="0" w:color="000000"/>
              <w:right w:val="single" w:sz="4" w:space="0" w:color="000000"/>
            </w:tcBorders>
          </w:tcPr>
          <w:p w:rsidR="000D5068" w:rsidRPr="00096FF5" w:rsidRDefault="000D5068" w:rsidP="00D25F38">
            <w:pPr>
              <w:jc w:val="center"/>
              <w:rPr>
                <w:rFonts w:ascii="Times New Roman" w:hAnsi="Times New Roman"/>
                <w:sz w:val="24"/>
              </w:rPr>
            </w:pPr>
            <w:r w:rsidRPr="00096FF5">
              <w:rPr>
                <w:rFonts w:ascii="Times New Roman" w:hAnsi="Times New Roman"/>
                <w:sz w:val="24"/>
              </w:rPr>
              <w:t>Условно разрешенные виды использования</w:t>
            </w:r>
          </w:p>
        </w:tc>
      </w:tr>
      <w:tr w:rsidR="000D5068" w:rsidRPr="00096FF5">
        <w:tc>
          <w:tcPr>
            <w:tcW w:w="3919" w:type="dxa"/>
            <w:tcBorders>
              <w:left w:val="single" w:sz="4" w:space="0" w:color="000000"/>
              <w:bottom w:val="single" w:sz="4" w:space="0" w:color="000000"/>
            </w:tcBorders>
          </w:tcPr>
          <w:p w:rsidR="000D5068" w:rsidRPr="00096FF5" w:rsidRDefault="000D5068" w:rsidP="00D25F38">
            <w:pPr>
              <w:jc w:val="center"/>
              <w:rPr>
                <w:rFonts w:ascii="Times New Roman" w:hAnsi="Times New Roman"/>
                <w:sz w:val="24"/>
              </w:rPr>
            </w:pPr>
            <w:r w:rsidRPr="00096FF5">
              <w:rPr>
                <w:rFonts w:ascii="Times New Roman" w:hAnsi="Times New Roman"/>
                <w:sz w:val="24"/>
              </w:rPr>
              <w:t>1</w:t>
            </w:r>
          </w:p>
        </w:tc>
        <w:tc>
          <w:tcPr>
            <w:tcW w:w="3080" w:type="dxa"/>
            <w:tcBorders>
              <w:left w:val="single" w:sz="4" w:space="0" w:color="000000"/>
              <w:bottom w:val="single" w:sz="4" w:space="0" w:color="000000"/>
            </w:tcBorders>
          </w:tcPr>
          <w:p w:rsidR="000D5068" w:rsidRPr="00096FF5" w:rsidRDefault="000D5068" w:rsidP="00D25F38">
            <w:pPr>
              <w:jc w:val="center"/>
              <w:rPr>
                <w:rFonts w:ascii="Times New Roman" w:hAnsi="Times New Roman"/>
                <w:sz w:val="24"/>
              </w:rPr>
            </w:pPr>
            <w:r w:rsidRPr="00096FF5">
              <w:rPr>
                <w:rFonts w:ascii="Times New Roman" w:hAnsi="Times New Roman"/>
                <w:sz w:val="24"/>
              </w:rPr>
              <w:t>2</w:t>
            </w:r>
          </w:p>
        </w:tc>
        <w:tc>
          <w:tcPr>
            <w:tcW w:w="2701" w:type="dxa"/>
            <w:tcBorders>
              <w:left w:val="single" w:sz="4" w:space="0" w:color="000000"/>
              <w:bottom w:val="single" w:sz="4" w:space="0" w:color="000000"/>
              <w:right w:val="single" w:sz="4" w:space="0" w:color="000000"/>
            </w:tcBorders>
          </w:tcPr>
          <w:p w:rsidR="000D5068" w:rsidRPr="00096FF5" w:rsidRDefault="000D5068" w:rsidP="00D25F38">
            <w:pPr>
              <w:jc w:val="center"/>
              <w:rPr>
                <w:rFonts w:ascii="Times New Roman" w:hAnsi="Times New Roman"/>
                <w:sz w:val="24"/>
              </w:rPr>
            </w:pPr>
            <w:r w:rsidRPr="00096FF5">
              <w:rPr>
                <w:rFonts w:ascii="Times New Roman" w:hAnsi="Times New Roman"/>
                <w:sz w:val="24"/>
              </w:rPr>
              <w:t>3</w:t>
            </w:r>
          </w:p>
        </w:tc>
      </w:tr>
      <w:tr w:rsidR="00863795" w:rsidRPr="00096FF5">
        <w:tc>
          <w:tcPr>
            <w:tcW w:w="3919" w:type="dxa"/>
            <w:tcBorders>
              <w:top w:val="single" w:sz="4" w:space="0" w:color="000000"/>
              <w:left w:val="single" w:sz="4" w:space="0" w:color="000000"/>
              <w:bottom w:val="single" w:sz="4" w:space="0" w:color="000000"/>
            </w:tcBorders>
          </w:tcPr>
          <w:p w:rsidR="00863795" w:rsidRPr="00096FF5" w:rsidRDefault="00863795" w:rsidP="00D25F38">
            <w:pPr>
              <w:jc w:val="both"/>
              <w:rPr>
                <w:rFonts w:ascii="Times New Roman" w:hAnsi="Times New Roman"/>
                <w:color w:val="0070C0"/>
                <w:sz w:val="24"/>
              </w:rPr>
            </w:pPr>
            <w:r w:rsidRPr="00096FF5">
              <w:rPr>
                <w:rFonts w:ascii="Times New Roman" w:hAnsi="Times New Roman"/>
                <w:color w:val="0070C0"/>
                <w:sz w:val="24"/>
              </w:rPr>
              <w:t>1. Предприятия I класса вредности</w:t>
            </w:r>
          </w:p>
        </w:tc>
        <w:tc>
          <w:tcPr>
            <w:tcW w:w="3080" w:type="dxa"/>
            <w:tcBorders>
              <w:top w:val="single" w:sz="4" w:space="0" w:color="000000"/>
              <w:left w:val="single" w:sz="4" w:space="0" w:color="000000"/>
              <w:bottom w:val="single" w:sz="4" w:space="0" w:color="000000"/>
            </w:tcBorders>
          </w:tcPr>
          <w:p w:rsidR="00863795" w:rsidRPr="00096FF5" w:rsidRDefault="00863795" w:rsidP="00EC0B6A">
            <w:pPr>
              <w:jc w:val="both"/>
              <w:rPr>
                <w:rFonts w:ascii="Times New Roman" w:hAnsi="Times New Roman"/>
                <w:sz w:val="24"/>
              </w:rPr>
            </w:pPr>
            <w:r w:rsidRPr="00096FF5">
              <w:rPr>
                <w:rFonts w:ascii="Times New Roman" w:hAnsi="Times New Roman"/>
                <w:sz w:val="24"/>
              </w:rPr>
              <w:t xml:space="preserve">1. Инженерные объекты и сооружения </w:t>
            </w:r>
          </w:p>
        </w:tc>
        <w:tc>
          <w:tcPr>
            <w:tcW w:w="2701" w:type="dxa"/>
            <w:tcBorders>
              <w:top w:val="single" w:sz="4" w:space="0" w:color="000000"/>
              <w:left w:val="single" w:sz="4" w:space="0" w:color="000000"/>
              <w:bottom w:val="single" w:sz="4" w:space="0" w:color="000000"/>
              <w:right w:val="single" w:sz="4" w:space="0" w:color="000000"/>
            </w:tcBorders>
          </w:tcPr>
          <w:p w:rsidR="00863795" w:rsidRPr="00096FF5" w:rsidRDefault="00863795" w:rsidP="00EC0B6A">
            <w:pPr>
              <w:jc w:val="both"/>
              <w:rPr>
                <w:rFonts w:ascii="Times New Roman" w:hAnsi="Times New Roman"/>
                <w:sz w:val="24"/>
              </w:rPr>
            </w:pPr>
            <w:r w:rsidRPr="00096FF5">
              <w:rPr>
                <w:rFonts w:ascii="Times New Roman" w:hAnsi="Times New Roman"/>
                <w:sz w:val="24"/>
              </w:rPr>
              <w:t>1. Предприятия IV класса вредности</w:t>
            </w:r>
          </w:p>
        </w:tc>
      </w:tr>
      <w:tr w:rsidR="00863795" w:rsidRPr="00096FF5">
        <w:tc>
          <w:tcPr>
            <w:tcW w:w="3919" w:type="dxa"/>
            <w:tcBorders>
              <w:top w:val="single" w:sz="4" w:space="0" w:color="000000"/>
              <w:left w:val="single" w:sz="4" w:space="0" w:color="000000"/>
              <w:bottom w:val="single" w:sz="4" w:space="0" w:color="000000"/>
            </w:tcBorders>
          </w:tcPr>
          <w:p w:rsidR="00863795" w:rsidRPr="00096FF5" w:rsidRDefault="00863795" w:rsidP="00D25F38">
            <w:pPr>
              <w:jc w:val="both"/>
              <w:rPr>
                <w:rFonts w:ascii="Times New Roman" w:hAnsi="Times New Roman"/>
                <w:sz w:val="24"/>
              </w:rPr>
            </w:pPr>
            <w:r w:rsidRPr="00096FF5">
              <w:rPr>
                <w:rFonts w:ascii="Times New Roman" w:hAnsi="Times New Roman"/>
                <w:sz w:val="24"/>
              </w:rPr>
              <w:t>2. Предприятия II класса вредности</w:t>
            </w:r>
          </w:p>
        </w:tc>
        <w:tc>
          <w:tcPr>
            <w:tcW w:w="3080" w:type="dxa"/>
            <w:tcBorders>
              <w:top w:val="single" w:sz="4" w:space="0" w:color="000000"/>
              <w:left w:val="single" w:sz="4" w:space="0" w:color="000000"/>
              <w:bottom w:val="single" w:sz="4" w:space="0" w:color="000000"/>
            </w:tcBorders>
          </w:tcPr>
          <w:p w:rsidR="00863795" w:rsidRPr="00096FF5" w:rsidRDefault="00863795" w:rsidP="00EC0B6A">
            <w:pPr>
              <w:jc w:val="both"/>
              <w:rPr>
                <w:rFonts w:ascii="Times New Roman" w:hAnsi="Times New Roman"/>
                <w:sz w:val="24"/>
              </w:rPr>
            </w:pPr>
            <w:r w:rsidRPr="00096FF5">
              <w:rPr>
                <w:rFonts w:ascii="Times New Roman" w:hAnsi="Times New Roman"/>
                <w:sz w:val="24"/>
              </w:rPr>
              <w:t>2. Автомобильные проезды и подъезды, оборудованные пешеходные пути</w:t>
            </w:r>
          </w:p>
        </w:tc>
        <w:tc>
          <w:tcPr>
            <w:tcW w:w="2701" w:type="dxa"/>
            <w:tcBorders>
              <w:top w:val="single" w:sz="4" w:space="0" w:color="000000"/>
              <w:left w:val="single" w:sz="4" w:space="0" w:color="000000"/>
              <w:bottom w:val="single" w:sz="4" w:space="0" w:color="000000"/>
              <w:right w:val="single" w:sz="4" w:space="0" w:color="000000"/>
            </w:tcBorders>
          </w:tcPr>
          <w:p w:rsidR="00863795" w:rsidRPr="00096FF5" w:rsidRDefault="00863795" w:rsidP="00EC0B6A">
            <w:pPr>
              <w:jc w:val="both"/>
              <w:rPr>
                <w:rFonts w:ascii="Times New Roman" w:hAnsi="Times New Roman"/>
                <w:sz w:val="24"/>
              </w:rPr>
            </w:pPr>
            <w:r w:rsidRPr="00096FF5">
              <w:rPr>
                <w:rFonts w:ascii="Times New Roman" w:hAnsi="Times New Roman"/>
                <w:sz w:val="24"/>
              </w:rPr>
              <w:t>2. Предприятия V класса вредности</w:t>
            </w:r>
          </w:p>
        </w:tc>
      </w:tr>
      <w:tr w:rsidR="00863795" w:rsidRPr="00096FF5">
        <w:tc>
          <w:tcPr>
            <w:tcW w:w="3919" w:type="dxa"/>
            <w:tcBorders>
              <w:top w:val="single" w:sz="4" w:space="0" w:color="000000"/>
              <w:left w:val="single" w:sz="4" w:space="0" w:color="000000"/>
              <w:bottom w:val="single" w:sz="4" w:space="0" w:color="000000"/>
            </w:tcBorders>
          </w:tcPr>
          <w:p w:rsidR="00863795" w:rsidRPr="00096FF5" w:rsidRDefault="00863795" w:rsidP="00D25F38">
            <w:pPr>
              <w:jc w:val="both"/>
              <w:rPr>
                <w:rFonts w:ascii="Times New Roman" w:hAnsi="Times New Roman"/>
                <w:sz w:val="24"/>
              </w:rPr>
            </w:pPr>
            <w:r w:rsidRPr="00096FF5">
              <w:rPr>
                <w:rFonts w:ascii="Times New Roman" w:hAnsi="Times New Roman"/>
                <w:sz w:val="24"/>
              </w:rPr>
              <w:t>3. Предприятия III класса вредности</w:t>
            </w:r>
          </w:p>
        </w:tc>
        <w:tc>
          <w:tcPr>
            <w:tcW w:w="3080" w:type="dxa"/>
            <w:tcBorders>
              <w:top w:val="single" w:sz="4" w:space="0" w:color="000000"/>
              <w:left w:val="single" w:sz="4" w:space="0" w:color="000000"/>
              <w:bottom w:val="single" w:sz="4" w:space="0" w:color="000000"/>
            </w:tcBorders>
          </w:tcPr>
          <w:p w:rsidR="00863795" w:rsidRPr="00096FF5" w:rsidRDefault="00863795" w:rsidP="00EC0B6A">
            <w:pPr>
              <w:jc w:val="both"/>
              <w:rPr>
                <w:rFonts w:ascii="Times New Roman" w:hAnsi="Times New Roman"/>
                <w:sz w:val="24"/>
              </w:rPr>
            </w:pPr>
            <w:r w:rsidRPr="00096FF5">
              <w:rPr>
                <w:rFonts w:ascii="Times New Roman" w:hAnsi="Times New Roman"/>
                <w:sz w:val="24"/>
              </w:rPr>
              <w:t>3. Объекты пожарной охраны</w:t>
            </w:r>
          </w:p>
        </w:tc>
        <w:tc>
          <w:tcPr>
            <w:tcW w:w="2701" w:type="dxa"/>
            <w:tcBorders>
              <w:top w:val="single" w:sz="4" w:space="0" w:color="000000"/>
              <w:left w:val="single" w:sz="4" w:space="0" w:color="000000"/>
              <w:bottom w:val="single" w:sz="4" w:space="0" w:color="000000"/>
              <w:right w:val="single" w:sz="4" w:space="0" w:color="000000"/>
            </w:tcBorders>
          </w:tcPr>
          <w:p w:rsidR="00863795" w:rsidRPr="00096FF5" w:rsidRDefault="00863795" w:rsidP="00EC0B6A">
            <w:pPr>
              <w:jc w:val="both"/>
              <w:rPr>
                <w:rFonts w:ascii="Times New Roman" w:hAnsi="Times New Roman"/>
                <w:sz w:val="24"/>
              </w:rPr>
            </w:pPr>
            <w:r w:rsidRPr="00096FF5">
              <w:rPr>
                <w:rFonts w:ascii="Times New Roman" w:hAnsi="Times New Roman"/>
                <w:sz w:val="24"/>
              </w:rPr>
              <w:t>3. Тюрьмы, воинские части</w:t>
            </w:r>
          </w:p>
        </w:tc>
      </w:tr>
      <w:tr w:rsidR="00863795" w:rsidRPr="00096FF5">
        <w:tc>
          <w:tcPr>
            <w:tcW w:w="3919" w:type="dxa"/>
            <w:tcBorders>
              <w:top w:val="single" w:sz="4" w:space="0" w:color="000000"/>
              <w:left w:val="single" w:sz="4" w:space="0" w:color="000000"/>
              <w:bottom w:val="single" w:sz="4" w:space="0" w:color="000000"/>
            </w:tcBorders>
          </w:tcPr>
          <w:p w:rsidR="00863795" w:rsidRPr="00096FF5" w:rsidRDefault="00863795" w:rsidP="002B2447">
            <w:pPr>
              <w:jc w:val="both"/>
              <w:rPr>
                <w:rFonts w:ascii="Times New Roman" w:hAnsi="Times New Roman"/>
                <w:sz w:val="24"/>
              </w:rPr>
            </w:pPr>
            <w:r w:rsidRPr="00096FF5">
              <w:rPr>
                <w:rFonts w:ascii="Times New Roman" w:hAnsi="Times New Roman"/>
                <w:sz w:val="24"/>
              </w:rPr>
              <w:t>4. Медпункты</w:t>
            </w:r>
          </w:p>
        </w:tc>
        <w:tc>
          <w:tcPr>
            <w:tcW w:w="3080" w:type="dxa"/>
            <w:tcBorders>
              <w:top w:val="single" w:sz="4" w:space="0" w:color="000000"/>
              <w:left w:val="single" w:sz="4" w:space="0" w:color="000000"/>
              <w:bottom w:val="single" w:sz="4" w:space="0" w:color="000000"/>
            </w:tcBorders>
          </w:tcPr>
          <w:p w:rsidR="00863795" w:rsidRPr="00096FF5" w:rsidRDefault="00863795" w:rsidP="00EC0B6A">
            <w:pPr>
              <w:jc w:val="both"/>
              <w:rPr>
                <w:rFonts w:ascii="Times New Roman" w:hAnsi="Times New Roman"/>
                <w:sz w:val="24"/>
              </w:rPr>
            </w:pPr>
            <w:r w:rsidRPr="00096FF5">
              <w:rPr>
                <w:rFonts w:ascii="Times New Roman" w:hAnsi="Times New Roman"/>
                <w:sz w:val="24"/>
              </w:rPr>
              <w:t>4. Озеленение специального назначения</w:t>
            </w:r>
          </w:p>
        </w:tc>
        <w:tc>
          <w:tcPr>
            <w:tcW w:w="2701" w:type="dxa"/>
            <w:tcBorders>
              <w:top w:val="single" w:sz="4" w:space="0" w:color="000000"/>
              <w:left w:val="single" w:sz="4" w:space="0" w:color="000000"/>
              <w:bottom w:val="single" w:sz="4" w:space="0" w:color="000000"/>
              <w:right w:val="single" w:sz="4" w:space="0" w:color="000000"/>
            </w:tcBorders>
          </w:tcPr>
          <w:p w:rsidR="00863795" w:rsidRPr="00096FF5" w:rsidRDefault="00863795" w:rsidP="00EC0B6A">
            <w:pPr>
              <w:jc w:val="both"/>
              <w:rPr>
                <w:rFonts w:ascii="Times New Roman" w:hAnsi="Times New Roman"/>
                <w:sz w:val="24"/>
              </w:rPr>
            </w:pPr>
            <w:r w:rsidRPr="00096FF5">
              <w:rPr>
                <w:rFonts w:ascii="Times New Roman" w:hAnsi="Times New Roman"/>
                <w:sz w:val="24"/>
              </w:rPr>
              <w:t>4. По праву застройки</w:t>
            </w:r>
          </w:p>
        </w:tc>
      </w:tr>
      <w:tr w:rsidR="00863795" w:rsidRPr="00096FF5">
        <w:tc>
          <w:tcPr>
            <w:tcW w:w="3919" w:type="dxa"/>
            <w:tcBorders>
              <w:top w:val="single" w:sz="4" w:space="0" w:color="000000"/>
              <w:left w:val="single" w:sz="4" w:space="0" w:color="000000"/>
              <w:bottom w:val="single" w:sz="4" w:space="0" w:color="000000"/>
            </w:tcBorders>
          </w:tcPr>
          <w:p w:rsidR="00863795" w:rsidRPr="00096FF5" w:rsidRDefault="00863795" w:rsidP="002B2447">
            <w:pPr>
              <w:jc w:val="both"/>
              <w:rPr>
                <w:rFonts w:ascii="Times New Roman" w:hAnsi="Times New Roman"/>
                <w:sz w:val="24"/>
              </w:rPr>
            </w:pPr>
            <w:r w:rsidRPr="00096FF5">
              <w:rPr>
                <w:rFonts w:ascii="Times New Roman" w:hAnsi="Times New Roman"/>
                <w:sz w:val="24"/>
              </w:rPr>
              <w:t>5. Проектные, научно-исследовательские и изыскательские организации</w:t>
            </w:r>
          </w:p>
        </w:tc>
        <w:tc>
          <w:tcPr>
            <w:tcW w:w="3080" w:type="dxa"/>
            <w:tcBorders>
              <w:top w:val="single" w:sz="4" w:space="0" w:color="000000"/>
              <w:left w:val="single" w:sz="4" w:space="0" w:color="000000"/>
              <w:bottom w:val="single" w:sz="4" w:space="0" w:color="000000"/>
            </w:tcBorders>
          </w:tcPr>
          <w:p w:rsidR="00863795" w:rsidRPr="00096FF5" w:rsidRDefault="00863795" w:rsidP="00EC0B6A">
            <w:pPr>
              <w:jc w:val="both"/>
              <w:rPr>
                <w:rFonts w:ascii="Times New Roman" w:hAnsi="Times New Roman"/>
                <w:sz w:val="24"/>
              </w:rPr>
            </w:pPr>
            <w:r w:rsidRPr="00096FF5">
              <w:rPr>
                <w:rFonts w:ascii="Times New Roman" w:hAnsi="Times New Roman"/>
                <w:sz w:val="24"/>
              </w:rPr>
              <w:t>5. Объекты инженерной инфраструктуры и инженерные сооружения и сети</w:t>
            </w:r>
          </w:p>
        </w:tc>
        <w:tc>
          <w:tcPr>
            <w:tcW w:w="2701" w:type="dxa"/>
            <w:tcBorders>
              <w:top w:val="single" w:sz="4" w:space="0" w:color="000000"/>
              <w:left w:val="single" w:sz="4" w:space="0" w:color="000000"/>
              <w:bottom w:val="single" w:sz="4" w:space="0" w:color="000000"/>
              <w:right w:val="single" w:sz="4" w:space="0" w:color="000000"/>
            </w:tcBorders>
          </w:tcPr>
          <w:p w:rsidR="00863795" w:rsidRPr="00096FF5" w:rsidRDefault="00863795" w:rsidP="002B2447">
            <w:pPr>
              <w:jc w:val="both"/>
              <w:rPr>
                <w:rFonts w:ascii="Times New Roman" w:hAnsi="Times New Roman"/>
                <w:sz w:val="24"/>
              </w:rPr>
            </w:pPr>
          </w:p>
        </w:tc>
      </w:tr>
      <w:tr w:rsidR="00863795" w:rsidRPr="00096FF5">
        <w:tc>
          <w:tcPr>
            <w:tcW w:w="3919" w:type="dxa"/>
            <w:tcBorders>
              <w:top w:val="single" w:sz="4" w:space="0" w:color="000000"/>
              <w:left w:val="single" w:sz="4" w:space="0" w:color="000000"/>
              <w:bottom w:val="single" w:sz="4" w:space="0" w:color="000000"/>
            </w:tcBorders>
          </w:tcPr>
          <w:p w:rsidR="00863795" w:rsidRPr="00096FF5" w:rsidRDefault="00863795" w:rsidP="002B2447">
            <w:pPr>
              <w:jc w:val="both"/>
              <w:rPr>
                <w:rFonts w:ascii="Times New Roman" w:hAnsi="Times New Roman"/>
                <w:sz w:val="24"/>
              </w:rPr>
            </w:pPr>
            <w:r w:rsidRPr="00096FF5">
              <w:rPr>
                <w:rFonts w:ascii="Times New Roman" w:hAnsi="Times New Roman"/>
                <w:sz w:val="24"/>
              </w:rPr>
              <w:t>6. Офисы</w:t>
            </w:r>
          </w:p>
        </w:tc>
        <w:tc>
          <w:tcPr>
            <w:tcW w:w="3080" w:type="dxa"/>
            <w:tcBorders>
              <w:top w:val="single" w:sz="4" w:space="0" w:color="000000"/>
              <w:left w:val="single" w:sz="4" w:space="0" w:color="000000"/>
              <w:bottom w:val="single" w:sz="4" w:space="0" w:color="000000"/>
            </w:tcBorders>
          </w:tcPr>
          <w:p w:rsidR="00863795" w:rsidRPr="00096FF5" w:rsidRDefault="00863795" w:rsidP="00EC0B6A">
            <w:pPr>
              <w:jc w:val="both"/>
              <w:rPr>
                <w:rFonts w:ascii="Times New Roman" w:hAnsi="Times New Roman"/>
                <w:sz w:val="24"/>
              </w:rPr>
            </w:pPr>
            <w:r w:rsidRPr="00096FF5">
              <w:rPr>
                <w:rFonts w:ascii="Times New Roman" w:hAnsi="Times New Roman"/>
                <w:sz w:val="24"/>
              </w:rPr>
              <w:t>6. Трансформаторная подстанция, небольшие котельные, канализационная насосная станция, газораспределительный пункт, распределительная подстанция</w:t>
            </w:r>
          </w:p>
        </w:tc>
        <w:tc>
          <w:tcPr>
            <w:tcW w:w="2701" w:type="dxa"/>
            <w:tcBorders>
              <w:top w:val="single" w:sz="4" w:space="0" w:color="000000"/>
              <w:left w:val="single" w:sz="4" w:space="0" w:color="000000"/>
              <w:bottom w:val="single" w:sz="4" w:space="0" w:color="000000"/>
              <w:right w:val="single" w:sz="4" w:space="0" w:color="000000"/>
            </w:tcBorders>
          </w:tcPr>
          <w:p w:rsidR="00863795" w:rsidRPr="00096FF5" w:rsidRDefault="00863795" w:rsidP="00D25F38">
            <w:pPr>
              <w:jc w:val="both"/>
              <w:rPr>
                <w:rFonts w:ascii="Times New Roman" w:hAnsi="Times New Roman"/>
                <w:sz w:val="24"/>
              </w:rPr>
            </w:pPr>
          </w:p>
        </w:tc>
      </w:tr>
      <w:tr w:rsidR="00863795" w:rsidRPr="00096FF5">
        <w:tc>
          <w:tcPr>
            <w:tcW w:w="3919" w:type="dxa"/>
            <w:tcBorders>
              <w:top w:val="single" w:sz="4" w:space="0" w:color="000000"/>
              <w:left w:val="single" w:sz="4" w:space="0" w:color="000000"/>
              <w:bottom w:val="single" w:sz="4" w:space="0" w:color="000000"/>
            </w:tcBorders>
          </w:tcPr>
          <w:p w:rsidR="00863795" w:rsidRPr="00096FF5" w:rsidRDefault="00863795" w:rsidP="002B2447">
            <w:pPr>
              <w:jc w:val="both"/>
              <w:rPr>
                <w:rFonts w:ascii="Times New Roman" w:hAnsi="Times New Roman"/>
                <w:sz w:val="24"/>
              </w:rPr>
            </w:pPr>
            <w:r w:rsidRPr="00096FF5">
              <w:rPr>
                <w:rFonts w:ascii="Times New Roman" w:hAnsi="Times New Roman"/>
                <w:sz w:val="24"/>
              </w:rPr>
              <w:t>7. Временные торговые объекты</w:t>
            </w:r>
          </w:p>
        </w:tc>
        <w:tc>
          <w:tcPr>
            <w:tcW w:w="3080" w:type="dxa"/>
            <w:tcBorders>
              <w:top w:val="single" w:sz="4" w:space="0" w:color="000000"/>
              <w:left w:val="single" w:sz="4" w:space="0" w:color="000000"/>
              <w:bottom w:val="single" w:sz="4" w:space="0" w:color="000000"/>
            </w:tcBorders>
          </w:tcPr>
          <w:p w:rsidR="00863795" w:rsidRPr="00096FF5" w:rsidRDefault="00863795" w:rsidP="002B2447">
            <w:pPr>
              <w:jc w:val="both"/>
              <w:rPr>
                <w:rFonts w:ascii="Times New Roman" w:hAnsi="Times New Roman"/>
                <w:sz w:val="24"/>
              </w:rPr>
            </w:pPr>
          </w:p>
        </w:tc>
        <w:tc>
          <w:tcPr>
            <w:tcW w:w="2701" w:type="dxa"/>
            <w:tcBorders>
              <w:top w:val="single" w:sz="4" w:space="0" w:color="000000"/>
              <w:left w:val="single" w:sz="4" w:space="0" w:color="000000"/>
              <w:bottom w:val="single" w:sz="4" w:space="0" w:color="000000"/>
              <w:right w:val="single" w:sz="4" w:space="0" w:color="000000"/>
            </w:tcBorders>
          </w:tcPr>
          <w:p w:rsidR="00863795" w:rsidRPr="00096FF5" w:rsidRDefault="00863795" w:rsidP="00D25F38">
            <w:pPr>
              <w:jc w:val="both"/>
              <w:rPr>
                <w:rFonts w:ascii="Times New Roman" w:hAnsi="Times New Roman"/>
                <w:sz w:val="24"/>
              </w:rPr>
            </w:pPr>
          </w:p>
        </w:tc>
      </w:tr>
      <w:tr w:rsidR="00863795" w:rsidRPr="00096FF5">
        <w:tc>
          <w:tcPr>
            <w:tcW w:w="3919" w:type="dxa"/>
            <w:tcBorders>
              <w:top w:val="single" w:sz="4" w:space="0" w:color="000000"/>
              <w:left w:val="single" w:sz="4" w:space="0" w:color="000000"/>
              <w:bottom w:val="single" w:sz="4" w:space="0" w:color="000000"/>
            </w:tcBorders>
          </w:tcPr>
          <w:p w:rsidR="00863795" w:rsidRPr="00096FF5" w:rsidRDefault="00863795" w:rsidP="002B2447">
            <w:pPr>
              <w:jc w:val="both"/>
              <w:rPr>
                <w:rFonts w:ascii="Times New Roman" w:hAnsi="Times New Roman"/>
                <w:sz w:val="24"/>
              </w:rPr>
            </w:pPr>
            <w:r w:rsidRPr="00096FF5">
              <w:rPr>
                <w:rFonts w:ascii="Times New Roman" w:hAnsi="Times New Roman"/>
                <w:sz w:val="24"/>
              </w:rPr>
              <w:t>8. Комбинат бытового обслуживания; ателье, мастерские и салоны бытовых услуг; парикмахерские</w:t>
            </w:r>
          </w:p>
        </w:tc>
        <w:tc>
          <w:tcPr>
            <w:tcW w:w="3080" w:type="dxa"/>
            <w:tcBorders>
              <w:top w:val="single" w:sz="4" w:space="0" w:color="000000"/>
              <w:left w:val="single" w:sz="4" w:space="0" w:color="000000"/>
              <w:bottom w:val="single" w:sz="4" w:space="0" w:color="000000"/>
            </w:tcBorders>
          </w:tcPr>
          <w:p w:rsidR="00863795" w:rsidRPr="00096FF5" w:rsidRDefault="00863795" w:rsidP="00B963EB">
            <w:pPr>
              <w:jc w:val="both"/>
              <w:rPr>
                <w:rFonts w:ascii="Times New Roman" w:hAnsi="Times New Roman"/>
                <w:sz w:val="24"/>
              </w:rPr>
            </w:pPr>
          </w:p>
        </w:tc>
        <w:tc>
          <w:tcPr>
            <w:tcW w:w="2701" w:type="dxa"/>
            <w:tcBorders>
              <w:top w:val="single" w:sz="4" w:space="0" w:color="000000"/>
              <w:left w:val="single" w:sz="4" w:space="0" w:color="000000"/>
              <w:bottom w:val="single" w:sz="4" w:space="0" w:color="000000"/>
              <w:right w:val="single" w:sz="4" w:space="0" w:color="000000"/>
            </w:tcBorders>
          </w:tcPr>
          <w:p w:rsidR="00863795" w:rsidRPr="00096FF5" w:rsidRDefault="00863795" w:rsidP="00D25F38">
            <w:pPr>
              <w:jc w:val="both"/>
              <w:rPr>
                <w:rFonts w:ascii="Times New Roman" w:hAnsi="Times New Roman"/>
                <w:sz w:val="24"/>
              </w:rPr>
            </w:pPr>
          </w:p>
        </w:tc>
      </w:tr>
      <w:tr w:rsidR="00863795" w:rsidRPr="00096FF5">
        <w:tc>
          <w:tcPr>
            <w:tcW w:w="3919" w:type="dxa"/>
            <w:tcBorders>
              <w:left w:val="single" w:sz="4" w:space="0" w:color="000000"/>
              <w:bottom w:val="single" w:sz="4" w:space="0" w:color="000000"/>
            </w:tcBorders>
          </w:tcPr>
          <w:p w:rsidR="00863795" w:rsidRPr="00096FF5" w:rsidRDefault="00863795" w:rsidP="002B2447">
            <w:pPr>
              <w:jc w:val="both"/>
              <w:rPr>
                <w:rFonts w:ascii="Times New Roman" w:hAnsi="Times New Roman"/>
                <w:sz w:val="24"/>
              </w:rPr>
            </w:pPr>
            <w:r w:rsidRPr="00096FF5">
              <w:rPr>
                <w:rFonts w:ascii="Times New Roman" w:hAnsi="Times New Roman"/>
                <w:sz w:val="24"/>
              </w:rPr>
              <w:t>9. Бани, мини-прачечные</w:t>
            </w:r>
          </w:p>
        </w:tc>
        <w:tc>
          <w:tcPr>
            <w:tcW w:w="3080" w:type="dxa"/>
            <w:tcBorders>
              <w:left w:val="single" w:sz="4" w:space="0" w:color="000000"/>
              <w:bottom w:val="single" w:sz="4" w:space="0" w:color="000000"/>
            </w:tcBorders>
          </w:tcPr>
          <w:p w:rsidR="00863795" w:rsidRPr="00096FF5" w:rsidRDefault="00863795" w:rsidP="00D25F38">
            <w:pPr>
              <w:jc w:val="both"/>
              <w:rPr>
                <w:rFonts w:ascii="Times New Roman" w:hAnsi="Times New Roman"/>
                <w:sz w:val="24"/>
              </w:rPr>
            </w:pPr>
          </w:p>
        </w:tc>
        <w:tc>
          <w:tcPr>
            <w:tcW w:w="2701" w:type="dxa"/>
            <w:tcBorders>
              <w:left w:val="single" w:sz="4" w:space="0" w:color="000000"/>
              <w:bottom w:val="single" w:sz="4" w:space="0" w:color="000000"/>
              <w:right w:val="single" w:sz="4" w:space="0" w:color="000000"/>
            </w:tcBorders>
          </w:tcPr>
          <w:p w:rsidR="00863795" w:rsidRPr="00096FF5" w:rsidRDefault="00863795" w:rsidP="00D25F38">
            <w:pPr>
              <w:jc w:val="both"/>
              <w:rPr>
                <w:rFonts w:ascii="Times New Roman" w:hAnsi="Times New Roman"/>
                <w:sz w:val="24"/>
              </w:rPr>
            </w:pPr>
          </w:p>
        </w:tc>
      </w:tr>
      <w:tr w:rsidR="00863795" w:rsidRPr="00096FF5">
        <w:tc>
          <w:tcPr>
            <w:tcW w:w="3919" w:type="dxa"/>
            <w:tcBorders>
              <w:left w:val="single" w:sz="4" w:space="0" w:color="000000"/>
              <w:bottom w:val="single" w:sz="4" w:space="0" w:color="000000"/>
            </w:tcBorders>
          </w:tcPr>
          <w:p w:rsidR="00863795" w:rsidRPr="00096FF5" w:rsidRDefault="00863795" w:rsidP="002B2447">
            <w:pPr>
              <w:jc w:val="both"/>
              <w:rPr>
                <w:rFonts w:ascii="Times New Roman" w:hAnsi="Times New Roman"/>
                <w:sz w:val="24"/>
              </w:rPr>
            </w:pPr>
            <w:r w:rsidRPr="00096FF5">
              <w:rPr>
                <w:rFonts w:ascii="Times New Roman" w:hAnsi="Times New Roman"/>
                <w:sz w:val="24"/>
              </w:rPr>
              <w:t>10. Предприятия связи</w:t>
            </w:r>
          </w:p>
        </w:tc>
        <w:tc>
          <w:tcPr>
            <w:tcW w:w="3080" w:type="dxa"/>
            <w:tcBorders>
              <w:left w:val="single" w:sz="4" w:space="0" w:color="000000"/>
              <w:bottom w:val="single" w:sz="4" w:space="0" w:color="000000"/>
            </w:tcBorders>
          </w:tcPr>
          <w:p w:rsidR="00863795" w:rsidRPr="00096FF5" w:rsidRDefault="00863795" w:rsidP="00D25F38">
            <w:pPr>
              <w:jc w:val="both"/>
              <w:rPr>
                <w:rFonts w:ascii="Times New Roman" w:hAnsi="Times New Roman"/>
                <w:sz w:val="24"/>
              </w:rPr>
            </w:pPr>
          </w:p>
        </w:tc>
        <w:tc>
          <w:tcPr>
            <w:tcW w:w="2701" w:type="dxa"/>
            <w:tcBorders>
              <w:left w:val="single" w:sz="4" w:space="0" w:color="000000"/>
              <w:bottom w:val="single" w:sz="4" w:space="0" w:color="000000"/>
              <w:right w:val="single" w:sz="4" w:space="0" w:color="000000"/>
            </w:tcBorders>
          </w:tcPr>
          <w:p w:rsidR="00863795" w:rsidRPr="00096FF5" w:rsidRDefault="00863795" w:rsidP="00D25F38">
            <w:pPr>
              <w:jc w:val="both"/>
              <w:rPr>
                <w:rFonts w:ascii="Times New Roman" w:hAnsi="Times New Roman"/>
                <w:sz w:val="24"/>
              </w:rPr>
            </w:pPr>
          </w:p>
        </w:tc>
      </w:tr>
      <w:tr w:rsidR="00863795" w:rsidRPr="00096FF5">
        <w:tc>
          <w:tcPr>
            <w:tcW w:w="3919" w:type="dxa"/>
            <w:tcBorders>
              <w:left w:val="single" w:sz="4" w:space="0" w:color="000000"/>
              <w:bottom w:val="single" w:sz="4" w:space="0" w:color="000000"/>
            </w:tcBorders>
          </w:tcPr>
          <w:p w:rsidR="00863795" w:rsidRPr="00096FF5" w:rsidRDefault="00863795" w:rsidP="00863795">
            <w:pPr>
              <w:jc w:val="both"/>
              <w:rPr>
                <w:rFonts w:ascii="Times New Roman" w:hAnsi="Times New Roman"/>
                <w:sz w:val="24"/>
              </w:rPr>
            </w:pPr>
            <w:r w:rsidRPr="00096FF5">
              <w:rPr>
                <w:rFonts w:ascii="Times New Roman" w:hAnsi="Times New Roman"/>
                <w:sz w:val="24"/>
              </w:rPr>
              <w:t>11. Антенны сотовой радиорелейной и спутниковой связи</w:t>
            </w:r>
          </w:p>
        </w:tc>
        <w:tc>
          <w:tcPr>
            <w:tcW w:w="3080" w:type="dxa"/>
            <w:tcBorders>
              <w:left w:val="single" w:sz="4" w:space="0" w:color="000000"/>
              <w:bottom w:val="single" w:sz="4" w:space="0" w:color="000000"/>
            </w:tcBorders>
          </w:tcPr>
          <w:p w:rsidR="00863795" w:rsidRPr="00096FF5" w:rsidRDefault="00863795" w:rsidP="00D25F38">
            <w:pPr>
              <w:jc w:val="both"/>
              <w:rPr>
                <w:rFonts w:ascii="Times New Roman" w:hAnsi="Times New Roman"/>
                <w:sz w:val="24"/>
              </w:rPr>
            </w:pPr>
          </w:p>
        </w:tc>
        <w:tc>
          <w:tcPr>
            <w:tcW w:w="2701" w:type="dxa"/>
            <w:tcBorders>
              <w:left w:val="single" w:sz="4" w:space="0" w:color="000000"/>
              <w:bottom w:val="single" w:sz="4" w:space="0" w:color="000000"/>
              <w:right w:val="single" w:sz="4" w:space="0" w:color="000000"/>
            </w:tcBorders>
          </w:tcPr>
          <w:p w:rsidR="00863795" w:rsidRPr="00096FF5" w:rsidRDefault="00863795" w:rsidP="00D25F38">
            <w:pPr>
              <w:jc w:val="both"/>
              <w:rPr>
                <w:rFonts w:ascii="Times New Roman" w:hAnsi="Times New Roman"/>
                <w:sz w:val="24"/>
              </w:rPr>
            </w:pPr>
          </w:p>
        </w:tc>
      </w:tr>
      <w:tr w:rsidR="00863795" w:rsidRPr="00096FF5">
        <w:tc>
          <w:tcPr>
            <w:tcW w:w="3919" w:type="dxa"/>
            <w:tcBorders>
              <w:left w:val="single" w:sz="4" w:space="0" w:color="000000"/>
              <w:bottom w:val="single" w:sz="4" w:space="0" w:color="000000"/>
            </w:tcBorders>
          </w:tcPr>
          <w:p w:rsidR="00863795" w:rsidRPr="00096FF5" w:rsidRDefault="00863795" w:rsidP="00863795">
            <w:pPr>
              <w:jc w:val="both"/>
              <w:rPr>
                <w:rFonts w:ascii="Times New Roman" w:hAnsi="Times New Roman"/>
                <w:sz w:val="24"/>
              </w:rPr>
            </w:pPr>
            <w:r w:rsidRPr="00096FF5">
              <w:rPr>
                <w:rFonts w:ascii="Times New Roman" w:hAnsi="Times New Roman"/>
                <w:sz w:val="24"/>
              </w:rPr>
              <w:lastRenderedPageBreak/>
              <w:t>12. Отделения полиции и пункты охраны порядка</w:t>
            </w:r>
          </w:p>
        </w:tc>
        <w:tc>
          <w:tcPr>
            <w:tcW w:w="3080" w:type="dxa"/>
            <w:tcBorders>
              <w:left w:val="single" w:sz="4" w:space="0" w:color="000000"/>
              <w:bottom w:val="single" w:sz="4" w:space="0" w:color="000000"/>
            </w:tcBorders>
          </w:tcPr>
          <w:p w:rsidR="00863795" w:rsidRPr="00096FF5" w:rsidRDefault="00863795" w:rsidP="00D25F38">
            <w:pPr>
              <w:jc w:val="both"/>
              <w:rPr>
                <w:rFonts w:ascii="Times New Roman" w:hAnsi="Times New Roman"/>
                <w:sz w:val="24"/>
              </w:rPr>
            </w:pPr>
          </w:p>
        </w:tc>
        <w:tc>
          <w:tcPr>
            <w:tcW w:w="2701" w:type="dxa"/>
            <w:tcBorders>
              <w:left w:val="single" w:sz="4" w:space="0" w:color="000000"/>
              <w:bottom w:val="single" w:sz="4" w:space="0" w:color="000000"/>
              <w:right w:val="single" w:sz="4" w:space="0" w:color="000000"/>
            </w:tcBorders>
          </w:tcPr>
          <w:p w:rsidR="00863795" w:rsidRPr="00096FF5" w:rsidRDefault="00863795" w:rsidP="00D25F38">
            <w:pPr>
              <w:jc w:val="both"/>
              <w:rPr>
                <w:rFonts w:ascii="Times New Roman" w:hAnsi="Times New Roman"/>
                <w:sz w:val="24"/>
              </w:rPr>
            </w:pPr>
          </w:p>
        </w:tc>
      </w:tr>
      <w:tr w:rsidR="00863795" w:rsidRPr="00096FF5">
        <w:tc>
          <w:tcPr>
            <w:tcW w:w="3919" w:type="dxa"/>
            <w:tcBorders>
              <w:left w:val="single" w:sz="4" w:space="0" w:color="000000"/>
              <w:bottom w:val="single" w:sz="4" w:space="0" w:color="000000"/>
            </w:tcBorders>
          </w:tcPr>
          <w:p w:rsidR="00863795" w:rsidRPr="00096FF5" w:rsidRDefault="00863795" w:rsidP="00863795">
            <w:pPr>
              <w:jc w:val="both"/>
              <w:rPr>
                <w:rFonts w:ascii="Times New Roman" w:hAnsi="Times New Roman"/>
                <w:sz w:val="24"/>
              </w:rPr>
            </w:pPr>
            <w:r w:rsidRPr="00096FF5">
              <w:rPr>
                <w:rFonts w:ascii="Times New Roman" w:hAnsi="Times New Roman"/>
                <w:sz w:val="24"/>
              </w:rPr>
              <w:t xml:space="preserve">13. Военный комиссариат </w:t>
            </w:r>
          </w:p>
        </w:tc>
        <w:tc>
          <w:tcPr>
            <w:tcW w:w="3080" w:type="dxa"/>
            <w:tcBorders>
              <w:left w:val="single" w:sz="4" w:space="0" w:color="000000"/>
              <w:bottom w:val="single" w:sz="4" w:space="0" w:color="000000"/>
            </w:tcBorders>
          </w:tcPr>
          <w:p w:rsidR="00863795" w:rsidRPr="00096FF5" w:rsidRDefault="00863795" w:rsidP="00D25F38">
            <w:pPr>
              <w:jc w:val="both"/>
              <w:rPr>
                <w:rFonts w:ascii="Times New Roman" w:hAnsi="Times New Roman"/>
                <w:sz w:val="24"/>
              </w:rPr>
            </w:pPr>
          </w:p>
        </w:tc>
        <w:tc>
          <w:tcPr>
            <w:tcW w:w="2701" w:type="dxa"/>
            <w:tcBorders>
              <w:left w:val="single" w:sz="4" w:space="0" w:color="000000"/>
              <w:bottom w:val="single" w:sz="4" w:space="0" w:color="000000"/>
              <w:right w:val="single" w:sz="4" w:space="0" w:color="000000"/>
            </w:tcBorders>
          </w:tcPr>
          <w:p w:rsidR="00863795" w:rsidRPr="00096FF5" w:rsidRDefault="00863795" w:rsidP="00D25F38">
            <w:pPr>
              <w:jc w:val="both"/>
              <w:rPr>
                <w:rFonts w:ascii="Times New Roman" w:hAnsi="Times New Roman"/>
                <w:sz w:val="24"/>
              </w:rPr>
            </w:pPr>
          </w:p>
        </w:tc>
      </w:tr>
      <w:tr w:rsidR="00863795" w:rsidRPr="00096FF5">
        <w:tc>
          <w:tcPr>
            <w:tcW w:w="3919" w:type="dxa"/>
            <w:tcBorders>
              <w:left w:val="single" w:sz="4" w:space="0" w:color="000000"/>
              <w:bottom w:val="single" w:sz="4" w:space="0" w:color="000000"/>
            </w:tcBorders>
          </w:tcPr>
          <w:p w:rsidR="00863795" w:rsidRPr="00096FF5" w:rsidRDefault="00863795" w:rsidP="00863795">
            <w:pPr>
              <w:jc w:val="both"/>
              <w:rPr>
                <w:rFonts w:ascii="Times New Roman" w:hAnsi="Times New Roman"/>
                <w:sz w:val="24"/>
              </w:rPr>
            </w:pPr>
            <w:r w:rsidRPr="00096FF5">
              <w:rPr>
                <w:rFonts w:ascii="Times New Roman" w:hAnsi="Times New Roman"/>
                <w:sz w:val="24"/>
              </w:rPr>
              <w:t>14. Пожарные депо</w:t>
            </w:r>
          </w:p>
        </w:tc>
        <w:tc>
          <w:tcPr>
            <w:tcW w:w="3080" w:type="dxa"/>
            <w:tcBorders>
              <w:left w:val="single" w:sz="4" w:space="0" w:color="000000"/>
              <w:bottom w:val="single" w:sz="4" w:space="0" w:color="000000"/>
            </w:tcBorders>
          </w:tcPr>
          <w:p w:rsidR="00863795" w:rsidRPr="00096FF5" w:rsidRDefault="00863795" w:rsidP="00D25F38">
            <w:pPr>
              <w:jc w:val="both"/>
              <w:rPr>
                <w:rFonts w:ascii="Times New Roman" w:hAnsi="Times New Roman"/>
                <w:sz w:val="24"/>
              </w:rPr>
            </w:pPr>
          </w:p>
        </w:tc>
        <w:tc>
          <w:tcPr>
            <w:tcW w:w="2701" w:type="dxa"/>
            <w:tcBorders>
              <w:left w:val="single" w:sz="4" w:space="0" w:color="000000"/>
              <w:bottom w:val="single" w:sz="4" w:space="0" w:color="000000"/>
              <w:right w:val="single" w:sz="4" w:space="0" w:color="000000"/>
            </w:tcBorders>
          </w:tcPr>
          <w:p w:rsidR="00863795" w:rsidRPr="00096FF5" w:rsidRDefault="00863795" w:rsidP="00D25F38">
            <w:pPr>
              <w:jc w:val="both"/>
              <w:rPr>
                <w:rFonts w:ascii="Times New Roman" w:hAnsi="Times New Roman"/>
                <w:sz w:val="24"/>
              </w:rPr>
            </w:pPr>
          </w:p>
        </w:tc>
      </w:tr>
      <w:tr w:rsidR="00863795" w:rsidRPr="00096FF5">
        <w:tc>
          <w:tcPr>
            <w:tcW w:w="3919" w:type="dxa"/>
            <w:tcBorders>
              <w:left w:val="single" w:sz="4" w:space="0" w:color="000000"/>
              <w:bottom w:val="single" w:sz="4" w:space="0" w:color="000000"/>
            </w:tcBorders>
          </w:tcPr>
          <w:p w:rsidR="00863795" w:rsidRPr="00096FF5" w:rsidRDefault="00863795" w:rsidP="00863795">
            <w:pPr>
              <w:jc w:val="both"/>
              <w:rPr>
                <w:rFonts w:ascii="Times New Roman" w:hAnsi="Times New Roman"/>
                <w:sz w:val="24"/>
              </w:rPr>
            </w:pPr>
            <w:r w:rsidRPr="00096FF5">
              <w:rPr>
                <w:rFonts w:ascii="Times New Roman" w:hAnsi="Times New Roman"/>
                <w:sz w:val="24"/>
              </w:rPr>
              <w:t>15. АЗС; авторемонтные и автосервисные предприятия</w:t>
            </w:r>
          </w:p>
        </w:tc>
        <w:tc>
          <w:tcPr>
            <w:tcW w:w="3080" w:type="dxa"/>
            <w:tcBorders>
              <w:left w:val="single" w:sz="4" w:space="0" w:color="000000"/>
              <w:bottom w:val="single" w:sz="4" w:space="0" w:color="000000"/>
            </w:tcBorders>
          </w:tcPr>
          <w:p w:rsidR="00863795" w:rsidRPr="00096FF5" w:rsidRDefault="00863795" w:rsidP="00D25F38">
            <w:pPr>
              <w:jc w:val="both"/>
              <w:rPr>
                <w:rFonts w:ascii="Times New Roman" w:hAnsi="Times New Roman"/>
                <w:sz w:val="24"/>
              </w:rPr>
            </w:pPr>
          </w:p>
        </w:tc>
        <w:tc>
          <w:tcPr>
            <w:tcW w:w="2701" w:type="dxa"/>
            <w:tcBorders>
              <w:left w:val="single" w:sz="4" w:space="0" w:color="000000"/>
              <w:bottom w:val="single" w:sz="4" w:space="0" w:color="000000"/>
              <w:right w:val="single" w:sz="4" w:space="0" w:color="000000"/>
            </w:tcBorders>
          </w:tcPr>
          <w:p w:rsidR="00863795" w:rsidRPr="00096FF5" w:rsidRDefault="00863795" w:rsidP="00D25F38">
            <w:pPr>
              <w:jc w:val="both"/>
              <w:rPr>
                <w:rFonts w:ascii="Times New Roman" w:hAnsi="Times New Roman"/>
                <w:sz w:val="24"/>
              </w:rPr>
            </w:pPr>
          </w:p>
        </w:tc>
      </w:tr>
      <w:tr w:rsidR="00863795" w:rsidRPr="00096FF5">
        <w:tc>
          <w:tcPr>
            <w:tcW w:w="3919" w:type="dxa"/>
            <w:tcBorders>
              <w:left w:val="single" w:sz="4" w:space="0" w:color="000000"/>
              <w:bottom w:val="single" w:sz="4" w:space="0" w:color="000000"/>
            </w:tcBorders>
          </w:tcPr>
          <w:p w:rsidR="00863795" w:rsidRPr="00096FF5" w:rsidRDefault="00863795" w:rsidP="00863795">
            <w:pPr>
              <w:jc w:val="both"/>
              <w:rPr>
                <w:rFonts w:ascii="Times New Roman" w:hAnsi="Times New Roman"/>
                <w:sz w:val="24"/>
              </w:rPr>
            </w:pPr>
            <w:r w:rsidRPr="00096FF5">
              <w:rPr>
                <w:rFonts w:ascii="Times New Roman" w:hAnsi="Times New Roman"/>
                <w:sz w:val="24"/>
              </w:rPr>
              <w:t>16. Автобусные парки; троллейбусные парки; таксопарки</w:t>
            </w:r>
          </w:p>
        </w:tc>
        <w:tc>
          <w:tcPr>
            <w:tcW w:w="3080" w:type="dxa"/>
            <w:tcBorders>
              <w:left w:val="single" w:sz="4" w:space="0" w:color="000000"/>
              <w:bottom w:val="single" w:sz="4" w:space="0" w:color="000000"/>
            </w:tcBorders>
          </w:tcPr>
          <w:p w:rsidR="00863795" w:rsidRPr="00096FF5" w:rsidRDefault="00863795" w:rsidP="00D25F38">
            <w:pPr>
              <w:jc w:val="both"/>
              <w:rPr>
                <w:rFonts w:ascii="Times New Roman" w:hAnsi="Times New Roman"/>
                <w:sz w:val="24"/>
              </w:rPr>
            </w:pPr>
          </w:p>
        </w:tc>
        <w:tc>
          <w:tcPr>
            <w:tcW w:w="2701" w:type="dxa"/>
            <w:tcBorders>
              <w:left w:val="single" w:sz="4" w:space="0" w:color="000000"/>
              <w:bottom w:val="single" w:sz="4" w:space="0" w:color="000000"/>
              <w:right w:val="single" w:sz="4" w:space="0" w:color="000000"/>
            </w:tcBorders>
          </w:tcPr>
          <w:p w:rsidR="00863795" w:rsidRPr="00096FF5" w:rsidRDefault="00863795" w:rsidP="00D25F38">
            <w:pPr>
              <w:jc w:val="both"/>
              <w:rPr>
                <w:rFonts w:ascii="Times New Roman" w:hAnsi="Times New Roman"/>
                <w:sz w:val="24"/>
              </w:rPr>
            </w:pPr>
          </w:p>
        </w:tc>
      </w:tr>
      <w:tr w:rsidR="00863795" w:rsidRPr="00096FF5">
        <w:tc>
          <w:tcPr>
            <w:tcW w:w="3919" w:type="dxa"/>
            <w:tcBorders>
              <w:left w:val="single" w:sz="4" w:space="0" w:color="000000"/>
              <w:bottom w:val="single" w:sz="4" w:space="0" w:color="000000"/>
            </w:tcBorders>
          </w:tcPr>
          <w:p w:rsidR="00863795" w:rsidRPr="00096FF5" w:rsidRDefault="00863795" w:rsidP="00863795">
            <w:pPr>
              <w:jc w:val="both"/>
              <w:rPr>
                <w:rFonts w:ascii="Times New Roman" w:hAnsi="Times New Roman"/>
                <w:sz w:val="24"/>
              </w:rPr>
            </w:pPr>
            <w:r w:rsidRPr="00096FF5">
              <w:rPr>
                <w:rFonts w:ascii="Times New Roman" w:hAnsi="Times New Roman"/>
                <w:sz w:val="24"/>
              </w:rPr>
              <w:t>17. Гаражи и стоянки для постоянного и кратковременного хранения грузового автотранспорта</w:t>
            </w:r>
          </w:p>
        </w:tc>
        <w:tc>
          <w:tcPr>
            <w:tcW w:w="3080" w:type="dxa"/>
            <w:tcBorders>
              <w:left w:val="single" w:sz="4" w:space="0" w:color="000000"/>
              <w:bottom w:val="single" w:sz="4" w:space="0" w:color="000000"/>
            </w:tcBorders>
          </w:tcPr>
          <w:p w:rsidR="00863795" w:rsidRPr="00096FF5" w:rsidRDefault="00863795" w:rsidP="00D25F38">
            <w:pPr>
              <w:jc w:val="both"/>
              <w:rPr>
                <w:rFonts w:ascii="Times New Roman" w:hAnsi="Times New Roman"/>
                <w:sz w:val="24"/>
              </w:rPr>
            </w:pPr>
          </w:p>
        </w:tc>
        <w:tc>
          <w:tcPr>
            <w:tcW w:w="2701" w:type="dxa"/>
            <w:tcBorders>
              <w:left w:val="single" w:sz="4" w:space="0" w:color="000000"/>
              <w:bottom w:val="single" w:sz="4" w:space="0" w:color="000000"/>
              <w:right w:val="single" w:sz="4" w:space="0" w:color="000000"/>
            </w:tcBorders>
          </w:tcPr>
          <w:p w:rsidR="00863795" w:rsidRPr="00096FF5" w:rsidRDefault="00863795" w:rsidP="00D25F38">
            <w:pPr>
              <w:jc w:val="both"/>
              <w:rPr>
                <w:rFonts w:ascii="Times New Roman" w:hAnsi="Times New Roman"/>
                <w:sz w:val="24"/>
              </w:rPr>
            </w:pPr>
          </w:p>
        </w:tc>
      </w:tr>
      <w:tr w:rsidR="00863795" w:rsidRPr="00096FF5">
        <w:tc>
          <w:tcPr>
            <w:tcW w:w="3919" w:type="dxa"/>
            <w:tcBorders>
              <w:left w:val="single" w:sz="4" w:space="0" w:color="000000"/>
              <w:bottom w:val="single" w:sz="4" w:space="0" w:color="000000"/>
            </w:tcBorders>
          </w:tcPr>
          <w:p w:rsidR="00863795" w:rsidRPr="00096FF5" w:rsidRDefault="00863795" w:rsidP="00863795">
            <w:pPr>
              <w:jc w:val="both"/>
              <w:rPr>
                <w:rFonts w:ascii="Times New Roman" w:hAnsi="Times New Roman"/>
                <w:sz w:val="24"/>
              </w:rPr>
            </w:pPr>
            <w:r w:rsidRPr="00096FF5">
              <w:rPr>
                <w:rFonts w:ascii="Times New Roman" w:hAnsi="Times New Roman"/>
                <w:sz w:val="24"/>
              </w:rPr>
              <w:t>18. Гаражи и стоянки для постоянного и кратковременного хранения индивидуального автотранспорта</w:t>
            </w:r>
          </w:p>
        </w:tc>
        <w:tc>
          <w:tcPr>
            <w:tcW w:w="3080" w:type="dxa"/>
            <w:tcBorders>
              <w:left w:val="single" w:sz="4" w:space="0" w:color="000000"/>
              <w:bottom w:val="single" w:sz="4" w:space="0" w:color="000000"/>
            </w:tcBorders>
          </w:tcPr>
          <w:p w:rsidR="00863795" w:rsidRPr="00096FF5" w:rsidRDefault="00863795" w:rsidP="00D25F38">
            <w:pPr>
              <w:jc w:val="both"/>
              <w:rPr>
                <w:rFonts w:ascii="Times New Roman" w:hAnsi="Times New Roman"/>
                <w:sz w:val="24"/>
              </w:rPr>
            </w:pPr>
          </w:p>
        </w:tc>
        <w:tc>
          <w:tcPr>
            <w:tcW w:w="2701" w:type="dxa"/>
            <w:tcBorders>
              <w:left w:val="single" w:sz="4" w:space="0" w:color="000000"/>
              <w:bottom w:val="single" w:sz="4" w:space="0" w:color="000000"/>
              <w:right w:val="single" w:sz="4" w:space="0" w:color="000000"/>
            </w:tcBorders>
          </w:tcPr>
          <w:p w:rsidR="00863795" w:rsidRPr="00096FF5" w:rsidRDefault="00863795" w:rsidP="00D25F38">
            <w:pPr>
              <w:jc w:val="both"/>
              <w:rPr>
                <w:rFonts w:ascii="Times New Roman" w:hAnsi="Times New Roman"/>
                <w:sz w:val="24"/>
              </w:rPr>
            </w:pPr>
          </w:p>
        </w:tc>
      </w:tr>
      <w:tr w:rsidR="00863795" w:rsidRPr="00096FF5">
        <w:tc>
          <w:tcPr>
            <w:tcW w:w="3919" w:type="dxa"/>
            <w:tcBorders>
              <w:left w:val="single" w:sz="4" w:space="0" w:color="000000"/>
              <w:bottom w:val="single" w:sz="4" w:space="0" w:color="000000"/>
            </w:tcBorders>
          </w:tcPr>
          <w:p w:rsidR="00863795" w:rsidRPr="00096FF5" w:rsidRDefault="00863795" w:rsidP="00863795">
            <w:pPr>
              <w:jc w:val="both"/>
              <w:rPr>
                <w:rFonts w:ascii="Times New Roman" w:hAnsi="Times New Roman"/>
                <w:sz w:val="24"/>
              </w:rPr>
            </w:pPr>
            <w:r w:rsidRPr="00096FF5">
              <w:rPr>
                <w:rFonts w:ascii="Times New Roman" w:hAnsi="Times New Roman"/>
                <w:sz w:val="24"/>
              </w:rPr>
              <w:t>19. Автовокзалы, железнодорожные вокзалы</w:t>
            </w:r>
          </w:p>
        </w:tc>
        <w:tc>
          <w:tcPr>
            <w:tcW w:w="3080" w:type="dxa"/>
            <w:tcBorders>
              <w:left w:val="single" w:sz="4" w:space="0" w:color="000000"/>
              <w:bottom w:val="single" w:sz="4" w:space="0" w:color="000000"/>
            </w:tcBorders>
          </w:tcPr>
          <w:p w:rsidR="00863795" w:rsidRPr="00096FF5" w:rsidRDefault="00863795" w:rsidP="00D25F38">
            <w:pPr>
              <w:jc w:val="both"/>
              <w:rPr>
                <w:rFonts w:ascii="Times New Roman" w:hAnsi="Times New Roman"/>
                <w:sz w:val="24"/>
              </w:rPr>
            </w:pPr>
          </w:p>
        </w:tc>
        <w:tc>
          <w:tcPr>
            <w:tcW w:w="2701" w:type="dxa"/>
            <w:tcBorders>
              <w:left w:val="single" w:sz="4" w:space="0" w:color="000000"/>
              <w:bottom w:val="single" w:sz="4" w:space="0" w:color="000000"/>
              <w:right w:val="single" w:sz="4" w:space="0" w:color="000000"/>
            </w:tcBorders>
          </w:tcPr>
          <w:p w:rsidR="00863795" w:rsidRPr="00096FF5" w:rsidRDefault="00863795" w:rsidP="00D25F38">
            <w:pPr>
              <w:jc w:val="both"/>
              <w:rPr>
                <w:rFonts w:ascii="Times New Roman" w:hAnsi="Times New Roman"/>
                <w:sz w:val="24"/>
              </w:rPr>
            </w:pPr>
          </w:p>
        </w:tc>
      </w:tr>
      <w:tr w:rsidR="00863795" w:rsidRPr="00096FF5">
        <w:tc>
          <w:tcPr>
            <w:tcW w:w="3919" w:type="dxa"/>
            <w:tcBorders>
              <w:left w:val="single" w:sz="4" w:space="0" w:color="000000"/>
              <w:bottom w:val="single" w:sz="4" w:space="0" w:color="000000"/>
            </w:tcBorders>
          </w:tcPr>
          <w:p w:rsidR="00863795" w:rsidRPr="00096FF5" w:rsidRDefault="00863795" w:rsidP="00863795">
            <w:pPr>
              <w:jc w:val="both"/>
              <w:rPr>
                <w:rFonts w:ascii="Times New Roman" w:hAnsi="Times New Roman"/>
                <w:sz w:val="24"/>
              </w:rPr>
            </w:pPr>
            <w:r w:rsidRPr="00096FF5">
              <w:rPr>
                <w:rFonts w:ascii="Times New Roman" w:hAnsi="Times New Roman"/>
                <w:sz w:val="24"/>
              </w:rPr>
              <w:t>20. Терминалы</w:t>
            </w:r>
          </w:p>
        </w:tc>
        <w:tc>
          <w:tcPr>
            <w:tcW w:w="3080" w:type="dxa"/>
            <w:tcBorders>
              <w:left w:val="single" w:sz="4" w:space="0" w:color="000000"/>
              <w:bottom w:val="single" w:sz="4" w:space="0" w:color="000000"/>
            </w:tcBorders>
          </w:tcPr>
          <w:p w:rsidR="00863795" w:rsidRPr="00096FF5" w:rsidRDefault="00863795" w:rsidP="00D25F38">
            <w:pPr>
              <w:jc w:val="both"/>
              <w:rPr>
                <w:rFonts w:ascii="Times New Roman" w:hAnsi="Times New Roman"/>
                <w:sz w:val="24"/>
              </w:rPr>
            </w:pPr>
          </w:p>
        </w:tc>
        <w:tc>
          <w:tcPr>
            <w:tcW w:w="2701" w:type="dxa"/>
            <w:tcBorders>
              <w:left w:val="single" w:sz="4" w:space="0" w:color="000000"/>
              <w:bottom w:val="single" w:sz="4" w:space="0" w:color="000000"/>
              <w:right w:val="single" w:sz="4" w:space="0" w:color="000000"/>
            </w:tcBorders>
          </w:tcPr>
          <w:p w:rsidR="00863795" w:rsidRPr="00096FF5" w:rsidRDefault="00863795" w:rsidP="00D25F38">
            <w:pPr>
              <w:jc w:val="both"/>
              <w:rPr>
                <w:rFonts w:ascii="Times New Roman" w:hAnsi="Times New Roman"/>
                <w:sz w:val="24"/>
              </w:rPr>
            </w:pPr>
          </w:p>
        </w:tc>
      </w:tr>
      <w:tr w:rsidR="00863795" w:rsidRPr="00096FF5">
        <w:tc>
          <w:tcPr>
            <w:tcW w:w="3919" w:type="dxa"/>
            <w:tcBorders>
              <w:left w:val="single" w:sz="4" w:space="0" w:color="000000"/>
              <w:bottom w:val="single" w:sz="4" w:space="0" w:color="000000"/>
            </w:tcBorders>
          </w:tcPr>
          <w:p w:rsidR="00863795" w:rsidRPr="00096FF5" w:rsidRDefault="00863795" w:rsidP="00863795">
            <w:pPr>
              <w:jc w:val="both"/>
              <w:rPr>
                <w:rFonts w:ascii="Times New Roman" w:hAnsi="Times New Roman"/>
                <w:sz w:val="24"/>
              </w:rPr>
            </w:pPr>
            <w:r w:rsidRPr="00096FF5">
              <w:rPr>
                <w:rFonts w:ascii="Times New Roman" w:hAnsi="Times New Roman"/>
                <w:sz w:val="24"/>
              </w:rPr>
              <w:t>21. Объект инженерной защиты населения от ЧС</w:t>
            </w:r>
          </w:p>
        </w:tc>
        <w:tc>
          <w:tcPr>
            <w:tcW w:w="3080" w:type="dxa"/>
            <w:tcBorders>
              <w:left w:val="single" w:sz="4" w:space="0" w:color="000000"/>
              <w:bottom w:val="single" w:sz="4" w:space="0" w:color="000000"/>
            </w:tcBorders>
          </w:tcPr>
          <w:p w:rsidR="00863795" w:rsidRPr="00096FF5" w:rsidRDefault="00863795" w:rsidP="00D25F38">
            <w:pPr>
              <w:jc w:val="both"/>
              <w:rPr>
                <w:rFonts w:ascii="Times New Roman" w:hAnsi="Times New Roman"/>
                <w:sz w:val="24"/>
              </w:rPr>
            </w:pPr>
          </w:p>
        </w:tc>
        <w:tc>
          <w:tcPr>
            <w:tcW w:w="2701" w:type="dxa"/>
            <w:tcBorders>
              <w:left w:val="single" w:sz="4" w:space="0" w:color="000000"/>
              <w:bottom w:val="single" w:sz="4" w:space="0" w:color="000000"/>
              <w:right w:val="single" w:sz="4" w:space="0" w:color="000000"/>
            </w:tcBorders>
          </w:tcPr>
          <w:p w:rsidR="00863795" w:rsidRPr="00096FF5" w:rsidRDefault="00863795" w:rsidP="00D25F38">
            <w:pPr>
              <w:jc w:val="both"/>
              <w:rPr>
                <w:rFonts w:ascii="Times New Roman" w:hAnsi="Times New Roman"/>
                <w:sz w:val="24"/>
              </w:rPr>
            </w:pPr>
          </w:p>
        </w:tc>
      </w:tr>
      <w:tr w:rsidR="00863795" w:rsidRPr="00096FF5">
        <w:tc>
          <w:tcPr>
            <w:tcW w:w="3919" w:type="dxa"/>
            <w:tcBorders>
              <w:left w:val="single" w:sz="4" w:space="0" w:color="000000"/>
              <w:bottom w:val="single" w:sz="4" w:space="0" w:color="000000"/>
            </w:tcBorders>
          </w:tcPr>
          <w:p w:rsidR="00863795" w:rsidRPr="00096FF5" w:rsidRDefault="00863795" w:rsidP="00863795">
            <w:pPr>
              <w:jc w:val="both"/>
              <w:rPr>
                <w:rFonts w:ascii="Times New Roman" w:hAnsi="Times New Roman"/>
                <w:sz w:val="24"/>
              </w:rPr>
            </w:pPr>
            <w:r w:rsidRPr="00096FF5">
              <w:rPr>
                <w:rFonts w:ascii="Times New Roman" w:hAnsi="Times New Roman"/>
                <w:sz w:val="24"/>
              </w:rPr>
              <w:t>22. Общественные туалеты</w:t>
            </w:r>
          </w:p>
        </w:tc>
        <w:tc>
          <w:tcPr>
            <w:tcW w:w="3080" w:type="dxa"/>
            <w:tcBorders>
              <w:left w:val="single" w:sz="4" w:space="0" w:color="000000"/>
              <w:bottom w:val="single" w:sz="4" w:space="0" w:color="000000"/>
            </w:tcBorders>
          </w:tcPr>
          <w:p w:rsidR="00863795" w:rsidRPr="00096FF5" w:rsidRDefault="00863795" w:rsidP="00D25F38">
            <w:pPr>
              <w:jc w:val="both"/>
              <w:rPr>
                <w:rFonts w:ascii="Times New Roman" w:hAnsi="Times New Roman"/>
                <w:sz w:val="24"/>
              </w:rPr>
            </w:pPr>
          </w:p>
        </w:tc>
        <w:tc>
          <w:tcPr>
            <w:tcW w:w="2701" w:type="dxa"/>
            <w:tcBorders>
              <w:left w:val="single" w:sz="4" w:space="0" w:color="000000"/>
              <w:bottom w:val="single" w:sz="4" w:space="0" w:color="000000"/>
              <w:right w:val="single" w:sz="4" w:space="0" w:color="000000"/>
            </w:tcBorders>
          </w:tcPr>
          <w:p w:rsidR="00863795" w:rsidRPr="00096FF5" w:rsidRDefault="00863795" w:rsidP="00D25F38">
            <w:pPr>
              <w:jc w:val="both"/>
              <w:rPr>
                <w:rFonts w:ascii="Times New Roman" w:hAnsi="Times New Roman"/>
                <w:sz w:val="24"/>
              </w:rPr>
            </w:pPr>
          </w:p>
        </w:tc>
      </w:tr>
      <w:tr w:rsidR="00863795" w:rsidRPr="00096FF5">
        <w:tc>
          <w:tcPr>
            <w:tcW w:w="3919" w:type="dxa"/>
            <w:tcBorders>
              <w:left w:val="single" w:sz="4" w:space="0" w:color="000000"/>
              <w:bottom w:val="single" w:sz="4" w:space="0" w:color="000000"/>
            </w:tcBorders>
          </w:tcPr>
          <w:p w:rsidR="00863795" w:rsidRPr="00096FF5" w:rsidRDefault="00863795" w:rsidP="002B2447">
            <w:pPr>
              <w:jc w:val="both"/>
              <w:rPr>
                <w:rFonts w:ascii="Times New Roman" w:hAnsi="Times New Roman"/>
                <w:sz w:val="24"/>
              </w:rPr>
            </w:pPr>
            <w:r w:rsidRPr="00096FF5">
              <w:rPr>
                <w:rFonts w:ascii="Times New Roman" w:hAnsi="Times New Roman"/>
                <w:sz w:val="24"/>
              </w:rPr>
              <w:t>23. Мемориальные комплексы;</w:t>
            </w:r>
          </w:p>
          <w:p w:rsidR="00863795" w:rsidRPr="00096FF5" w:rsidRDefault="00863795" w:rsidP="002B2447">
            <w:pPr>
              <w:jc w:val="both"/>
              <w:rPr>
                <w:rFonts w:ascii="Times New Roman" w:hAnsi="Times New Roman"/>
                <w:sz w:val="24"/>
              </w:rPr>
            </w:pPr>
            <w:r w:rsidRPr="00096FF5">
              <w:rPr>
                <w:rFonts w:ascii="Times New Roman" w:hAnsi="Times New Roman"/>
                <w:sz w:val="24"/>
              </w:rPr>
              <w:t>дома траурных обрядов; бюро похоронного обслуживания</w:t>
            </w:r>
          </w:p>
        </w:tc>
        <w:tc>
          <w:tcPr>
            <w:tcW w:w="3080" w:type="dxa"/>
            <w:tcBorders>
              <w:left w:val="single" w:sz="4" w:space="0" w:color="000000"/>
              <w:bottom w:val="single" w:sz="4" w:space="0" w:color="000000"/>
            </w:tcBorders>
          </w:tcPr>
          <w:p w:rsidR="00863795" w:rsidRPr="00096FF5" w:rsidRDefault="00863795" w:rsidP="00D25F38">
            <w:pPr>
              <w:jc w:val="both"/>
              <w:rPr>
                <w:rFonts w:ascii="Times New Roman" w:hAnsi="Times New Roman"/>
                <w:sz w:val="24"/>
              </w:rPr>
            </w:pPr>
          </w:p>
        </w:tc>
        <w:tc>
          <w:tcPr>
            <w:tcW w:w="2701" w:type="dxa"/>
            <w:tcBorders>
              <w:left w:val="single" w:sz="4" w:space="0" w:color="000000"/>
              <w:bottom w:val="single" w:sz="4" w:space="0" w:color="000000"/>
              <w:right w:val="single" w:sz="4" w:space="0" w:color="000000"/>
            </w:tcBorders>
          </w:tcPr>
          <w:p w:rsidR="00863795" w:rsidRPr="00096FF5" w:rsidRDefault="00863795" w:rsidP="00D25F38">
            <w:pPr>
              <w:jc w:val="both"/>
              <w:rPr>
                <w:rFonts w:ascii="Times New Roman" w:hAnsi="Times New Roman"/>
                <w:sz w:val="24"/>
              </w:rPr>
            </w:pPr>
          </w:p>
        </w:tc>
      </w:tr>
    </w:tbl>
    <w:p w:rsidR="000D5068" w:rsidRPr="00096FF5" w:rsidRDefault="000D5068"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15.4 Рекреационные зоны</w:t>
      </w:r>
    </w:p>
    <w:p w:rsidR="00BE658E" w:rsidRPr="00096FF5" w:rsidRDefault="00BE658E" w:rsidP="00BE658E">
      <w:pPr>
        <w:jc w:val="both"/>
        <w:rPr>
          <w:rFonts w:ascii="Times New Roman" w:eastAsia="Lucida Sans Unicode" w:hAnsi="Times New Roman"/>
          <w:b/>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 xml:space="preserve">15.4.1 «Р-1А» - зона для активного отдыха на территориях зеленых насаждений общего пользования </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Зона «Р-1А» выделена для обеспечения правовых условий сохранения и использования земельных участков озеленения в целях проведения досуга населением.</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№21 Виды разрешенного использования земельных участков и объектов капитального строительства для зоны «Р-1А»</w:t>
      </w:r>
    </w:p>
    <w:tbl>
      <w:tblPr>
        <w:tblW w:w="0" w:type="auto"/>
        <w:tblInd w:w="108" w:type="dxa"/>
        <w:tblLayout w:type="fixed"/>
        <w:tblLook w:val="0000"/>
      </w:tblPr>
      <w:tblGrid>
        <w:gridCol w:w="3209"/>
        <w:gridCol w:w="3209"/>
        <w:gridCol w:w="3280"/>
      </w:tblGrid>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Основные виды разрешенного использования</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Вспомогательные виды разрешенного использования</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Условно разрешенные виды использования</w:t>
            </w:r>
          </w:p>
        </w:tc>
      </w:tr>
      <w:tr w:rsidR="00BE658E" w:rsidRPr="00096FF5">
        <w:tc>
          <w:tcPr>
            <w:tcW w:w="3209" w:type="dxa"/>
            <w:tcBorders>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1</w:t>
            </w:r>
          </w:p>
        </w:tc>
        <w:tc>
          <w:tcPr>
            <w:tcW w:w="3209" w:type="dxa"/>
            <w:tcBorders>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2</w:t>
            </w:r>
          </w:p>
        </w:tc>
        <w:tc>
          <w:tcPr>
            <w:tcW w:w="3280" w:type="dxa"/>
            <w:tcBorders>
              <w:left w:val="single" w:sz="4" w:space="0" w:color="000000"/>
              <w:bottom w:val="single" w:sz="4" w:space="0" w:color="000000"/>
              <w:right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3</w:t>
            </w:r>
          </w:p>
        </w:tc>
      </w:tr>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Парки, городские лесопарки</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Бассейны, фонтаны, малые архитектурные формы</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Медпункты</w:t>
            </w:r>
          </w:p>
        </w:tc>
      </w:tr>
      <w:tr w:rsidR="00BE658E" w:rsidRPr="00096FF5">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Скверы, бульвары</w:t>
            </w:r>
          </w:p>
        </w:tc>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Детские площадки</w:t>
            </w:r>
          </w:p>
        </w:tc>
        <w:tc>
          <w:tcPr>
            <w:tcW w:w="3280"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Мечети, храмы, часовни</w:t>
            </w:r>
          </w:p>
        </w:tc>
      </w:tr>
      <w:tr w:rsidR="00BE658E" w:rsidRPr="00096FF5">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Набережные, пляжи</w:t>
            </w:r>
          </w:p>
        </w:tc>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Площадки для отдыха</w:t>
            </w:r>
          </w:p>
        </w:tc>
        <w:tc>
          <w:tcPr>
            <w:tcW w:w="3280"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Предприятия общественного питания</w:t>
            </w:r>
          </w:p>
        </w:tc>
      </w:tr>
      <w:tr w:rsidR="00BE658E" w:rsidRPr="00096FF5">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4. Спортивные и игровые площадки</w:t>
            </w:r>
          </w:p>
        </w:tc>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4. Объекты пожарной охраны</w:t>
            </w:r>
          </w:p>
        </w:tc>
        <w:tc>
          <w:tcPr>
            <w:tcW w:w="3280"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4. Водные спасательные станции</w:t>
            </w:r>
          </w:p>
        </w:tc>
      </w:tr>
      <w:tr w:rsidR="00BE658E" w:rsidRPr="00096FF5">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5. Аттракционы</w:t>
            </w:r>
          </w:p>
        </w:tc>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5. Администрация, кассы, пункты проката</w:t>
            </w:r>
          </w:p>
        </w:tc>
        <w:tc>
          <w:tcPr>
            <w:tcW w:w="3280"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5. Оранжереи, зимние сады, ботанические сады</w:t>
            </w:r>
          </w:p>
        </w:tc>
      </w:tr>
      <w:tr w:rsidR="00BE658E" w:rsidRPr="00096FF5">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6. Летние театры, концертные площадки</w:t>
            </w:r>
          </w:p>
        </w:tc>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6. Некапитальные вспомогательные строения и инфраструктура для отдыха</w:t>
            </w:r>
          </w:p>
        </w:tc>
        <w:tc>
          <w:tcPr>
            <w:tcW w:w="3280"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6. Музеи, выставочные залы, мемориальные комплексы</w:t>
            </w:r>
          </w:p>
        </w:tc>
      </w:tr>
      <w:tr w:rsidR="00BE658E" w:rsidRPr="00096FF5">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7. Танцплощадки</w:t>
            </w:r>
          </w:p>
        </w:tc>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7. Автомобильные проезды и </w:t>
            </w:r>
            <w:r w:rsidRPr="00096FF5">
              <w:rPr>
                <w:rFonts w:ascii="Times New Roman" w:eastAsia="Lucida Sans Unicode" w:hAnsi="Times New Roman"/>
                <w:sz w:val="24"/>
              </w:rPr>
              <w:lastRenderedPageBreak/>
              <w:t>подъезды, оборудованные пешеходные пути</w:t>
            </w:r>
          </w:p>
        </w:tc>
        <w:tc>
          <w:tcPr>
            <w:tcW w:w="3280"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lastRenderedPageBreak/>
              <w:t xml:space="preserve">7. Открытые стоянки для </w:t>
            </w:r>
            <w:r w:rsidRPr="00096FF5">
              <w:rPr>
                <w:rFonts w:ascii="Times New Roman" w:eastAsia="Lucida Sans Unicode" w:hAnsi="Times New Roman"/>
                <w:sz w:val="24"/>
              </w:rPr>
              <w:lastRenderedPageBreak/>
              <w:t>кратковременного хранения индивидуальных легковых  автомобилей</w:t>
            </w:r>
          </w:p>
        </w:tc>
      </w:tr>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lastRenderedPageBreak/>
              <w:t>8. Общественные туалеты</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8. Отделения полиции и пункты охраны порядка</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8. Киоски</w:t>
            </w:r>
          </w:p>
        </w:tc>
      </w:tr>
      <w:tr w:rsidR="00BE658E" w:rsidRPr="00096FF5" w:rsidTr="00E92746">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9. Тир</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9. Вспомогательные сооружения набережных (причалы и т.д.)</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9. Площадки для выгула собак</w:t>
            </w:r>
          </w:p>
        </w:tc>
      </w:tr>
      <w:tr w:rsidR="00BE658E" w:rsidRPr="00096FF5" w:rsidTr="00E92746">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10.  Центральный тепловой пункт, трансформаторная подстанция, распределительная подстанция</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w:t>
            </w:r>
            <w:r w:rsidR="002F76B6" w:rsidRPr="00096FF5">
              <w:rPr>
                <w:rFonts w:ascii="Times New Roman" w:eastAsia="Lucida Sans Unicode" w:hAnsi="Times New Roman"/>
                <w:sz w:val="24"/>
              </w:rPr>
              <w:t>0</w:t>
            </w:r>
            <w:r w:rsidRPr="00096FF5">
              <w:rPr>
                <w:rFonts w:ascii="Times New Roman" w:eastAsia="Lucida Sans Unicode" w:hAnsi="Times New Roman"/>
                <w:sz w:val="24"/>
              </w:rPr>
              <w:t>. Автостоянки для кратковременного хранения индивидуальных легковых автомобилей</w:t>
            </w:r>
          </w:p>
        </w:tc>
      </w:tr>
      <w:tr w:rsidR="009D0AE4" w:rsidRPr="00096FF5" w:rsidTr="00E92746">
        <w:tc>
          <w:tcPr>
            <w:tcW w:w="3209" w:type="dxa"/>
            <w:tcBorders>
              <w:top w:val="single" w:sz="4" w:space="0" w:color="000000"/>
              <w:left w:val="single" w:sz="4" w:space="0" w:color="000000"/>
              <w:bottom w:val="single" w:sz="4" w:space="0" w:color="000000"/>
            </w:tcBorders>
          </w:tcPr>
          <w:p w:rsidR="009D0AE4" w:rsidRPr="00096FF5" w:rsidRDefault="009D0AE4" w:rsidP="00BE658E">
            <w:pPr>
              <w:jc w:val="both"/>
              <w:rPr>
                <w:rFonts w:ascii="Times New Roman" w:eastAsia="Lucida Sans Unicode" w:hAnsi="Times New Roman"/>
                <w:sz w:val="24"/>
              </w:rPr>
            </w:pPr>
          </w:p>
        </w:tc>
        <w:tc>
          <w:tcPr>
            <w:tcW w:w="3209" w:type="dxa"/>
            <w:tcBorders>
              <w:top w:val="single" w:sz="4" w:space="0" w:color="000000"/>
              <w:left w:val="single" w:sz="4" w:space="0" w:color="000000"/>
              <w:bottom w:val="single" w:sz="4" w:space="0" w:color="000000"/>
            </w:tcBorders>
          </w:tcPr>
          <w:p w:rsidR="009D0AE4" w:rsidRPr="00096FF5" w:rsidRDefault="009D0AE4" w:rsidP="00B963EB">
            <w:pPr>
              <w:jc w:val="both"/>
              <w:rPr>
                <w:rFonts w:ascii="Times New Roman" w:hAnsi="Times New Roman"/>
                <w:sz w:val="24"/>
              </w:rPr>
            </w:pPr>
            <w:r w:rsidRPr="00096FF5">
              <w:rPr>
                <w:rFonts w:ascii="Times New Roman" w:hAnsi="Times New Roman"/>
                <w:sz w:val="24"/>
              </w:rPr>
              <w:t>11. Объекты инженерной инфраструктуры и инженерные сооружения и сети</w:t>
            </w:r>
          </w:p>
        </w:tc>
        <w:tc>
          <w:tcPr>
            <w:tcW w:w="3280" w:type="dxa"/>
            <w:tcBorders>
              <w:top w:val="single" w:sz="4" w:space="0" w:color="000000"/>
              <w:left w:val="single" w:sz="4" w:space="0" w:color="000000"/>
              <w:bottom w:val="single" w:sz="4" w:space="0" w:color="000000"/>
              <w:right w:val="single" w:sz="4" w:space="0" w:color="000000"/>
            </w:tcBorders>
          </w:tcPr>
          <w:p w:rsidR="009D0AE4" w:rsidRPr="00096FF5" w:rsidRDefault="009D0AE4" w:rsidP="00BE658E">
            <w:pPr>
              <w:jc w:val="both"/>
              <w:rPr>
                <w:rFonts w:ascii="Times New Roman" w:eastAsia="Lucida Sans Unicode" w:hAnsi="Times New Roman"/>
                <w:sz w:val="24"/>
              </w:rPr>
            </w:pPr>
          </w:p>
        </w:tc>
      </w:tr>
      <w:tr w:rsidR="009D0AE4" w:rsidRPr="00096FF5" w:rsidTr="00E92746">
        <w:tc>
          <w:tcPr>
            <w:tcW w:w="3209" w:type="dxa"/>
            <w:tcBorders>
              <w:top w:val="single" w:sz="4" w:space="0" w:color="000000"/>
              <w:left w:val="single" w:sz="4" w:space="0" w:color="000000"/>
              <w:bottom w:val="single" w:sz="4" w:space="0" w:color="000000"/>
            </w:tcBorders>
          </w:tcPr>
          <w:p w:rsidR="009D0AE4" w:rsidRPr="00096FF5" w:rsidRDefault="009D0AE4" w:rsidP="00BE658E">
            <w:pPr>
              <w:jc w:val="both"/>
              <w:rPr>
                <w:rFonts w:ascii="Times New Roman" w:eastAsia="Lucida Sans Unicode" w:hAnsi="Times New Roman"/>
                <w:sz w:val="24"/>
              </w:rPr>
            </w:pPr>
          </w:p>
        </w:tc>
        <w:tc>
          <w:tcPr>
            <w:tcW w:w="3209" w:type="dxa"/>
            <w:tcBorders>
              <w:top w:val="single" w:sz="4" w:space="0" w:color="000000"/>
              <w:left w:val="single" w:sz="4" w:space="0" w:color="000000"/>
              <w:bottom w:val="single" w:sz="4" w:space="0" w:color="000000"/>
            </w:tcBorders>
          </w:tcPr>
          <w:p w:rsidR="009D0AE4" w:rsidRPr="00096FF5" w:rsidRDefault="009D0AE4" w:rsidP="00B963EB">
            <w:pPr>
              <w:jc w:val="both"/>
              <w:rPr>
                <w:rFonts w:ascii="Times New Roman" w:hAnsi="Times New Roman"/>
                <w:sz w:val="24"/>
              </w:rPr>
            </w:pPr>
            <w:r w:rsidRPr="00096FF5">
              <w:rPr>
                <w:rFonts w:ascii="Times New Roman" w:hAnsi="Times New Roman"/>
                <w:sz w:val="24"/>
              </w:rPr>
              <w:t>12. Трансформаторная подстанция, небольшие котельные, канализационная насосная станция, газораспределительный пункт, распредели</w:t>
            </w:r>
            <w:r w:rsidR="006B5E74" w:rsidRPr="00096FF5">
              <w:rPr>
                <w:rFonts w:ascii="Times New Roman" w:hAnsi="Times New Roman"/>
                <w:sz w:val="24"/>
              </w:rPr>
              <w:t>тельная подстанция</w:t>
            </w:r>
          </w:p>
        </w:tc>
        <w:tc>
          <w:tcPr>
            <w:tcW w:w="3280" w:type="dxa"/>
            <w:tcBorders>
              <w:top w:val="single" w:sz="4" w:space="0" w:color="000000"/>
              <w:left w:val="single" w:sz="4" w:space="0" w:color="000000"/>
              <w:bottom w:val="single" w:sz="4" w:space="0" w:color="000000"/>
              <w:right w:val="single" w:sz="4" w:space="0" w:color="000000"/>
            </w:tcBorders>
          </w:tcPr>
          <w:p w:rsidR="009D0AE4" w:rsidRPr="00096FF5" w:rsidRDefault="009D0AE4" w:rsidP="00BE658E">
            <w:pPr>
              <w:jc w:val="both"/>
              <w:rPr>
                <w:rFonts w:ascii="Times New Roman" w:eastAsia="Lucida Sans Unicode" w:hAnsi="Times New Roman"/>
                <w:sz w:val="24"/>
              </w:rPr>
            </w:pPr>
          </w:p>
        </w:tc>
      </w:tr>
    </w:tbl>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 xml:space="preserve">15.4.2 «Р-1Б» - зона для отдыха территориях вдоль рек  </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Зона «Р-1Б» выделена для обеспечения правовых условий сохранения и использования земель вдоль рек, в целях охраны водных объектов, предотвращения их загрязнения, засорения, обеспечение их рационального использования. </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№22 Виды разрешенного использования земельных участков и объектов капитального строительства для зоны «Р-1Б»</w:t>
      </w:r>
    </w:p>
    <w:tbl>
      <w:tblPr>
        <w:tblW w:w="0" w:type="auto"/>
        <w:tblInd w:w="108" w:type="dxa"/>
        <w:tblLayout w:type="fixed"/>
        <w:tblLook w:val="0000"/>
      </w:tblPr>
      <w:tblGrid>
        <w:gridCol w:w="3209"/>
        <w:gridCol w:w="3209"/>
        <w:gridCol w:w="3280"/>
      </w:tblGrid>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Основные виды разрешенного использования</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Вспомогательные виды разрешенного использования</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Условно разрешенные виды использования</w:t>
            </w:r>
          </w:p>
        </w:tc>
      </w:tr>
      <w:tr w:rsidR="00BE658E" w:rsidRPr="00096FF5">
        <w:tc>
          <w:tcPr>
            <w:tcW w:w="3209" w:type="dxa"/>
            <w:tcBorders>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1</w:t>
            </w:r>
          </w:p>
        </w:tc>
        <w:tc>
          <w:tcPr>
            <w:tcW w:w="3209" w:type="dxa"/>
            <w:tcBorders>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2</w:t>
            </w:r>
          </w:p>
        </w:tc>
        <w:tc>
          <w:tcPr>
            <w:tcW w:w="3280" w:type="dxa"/>
            <w:tcBorders>
              <w:left w:val="single" w:sz="4" w:space="0" w:color="000000"/>
              <w:bottom w:val="single" w:sz="4" w:space="0" w:color="000000"/>
              <w:right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3</w:t>
            </w:r>
          </w:p>
        </w:tc>
      </w:tr>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Парки, городские лесопарки</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Вспомогательные сооружения набережных (причалы и т.д.)</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2F76B6" w:rsidP="00BE658E">
            <w:pPr>
              <w:jc w:val="both"/>
              <w:rPr>
                <w:rFonts w:ascii="Times New Roman" w:eastAsia="Lucida Sans Unicode" w:hAnsi="Times New Roman"/>
                <w:sz w:val="24"/>
              </w:rPr>
            </w:pPr>
            <w:r w:rsidRPr="00096FF5">
              <w:rPr>
                <w:rFonts w:ascii="Times New Roman" w:eastAsia="Lucida Sans Unicode" w:hAnsi="Times New Roman"/>
                <w:sz w:val="24"/>
              </w:rPr>
              <w:t>1</w:t>
            </w:r>
            <w:r w:rsidR="00BE658E" w:rsidRPr="00096FF5">
              <w:rPr>
                <w:rFonts w:ascii="Times New Roman" w:eastAsia="Lucida Sans Unicode" w:hAnsi="Times New Roman"/>
                <w:sz w:val="24"/>
              </w:rPr>
              <w:t>. Водные спасательные станции</w:t>
            </w:r>
          </w:p>
        </w:tc>
      </w:tr>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Скверы, бульвары</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Оборудованные пешеходные пути</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E92746" w:rsidRPr="00096FF5">
        <w:tc>
          <w:tcPr>
            <w:tcW w:w="3209" w:type="dxa"/>
            <w:tcBorders>
              <w:top w:val="single" w:sz="4" w:space="0" w:color="000000"/>
              <w:left w:val="single" w:sz="4" w:space="0" w:color="000000"/>
              <w:bottom w:val="single" w:sz="4" w:space="0" w:color="000000"/>
            </w:tcBorders>
          </w:tcPr>
          <w:p w:rsidR="00E92746" w:rsidRPr="00096FF5" w:rsidRDefault="00E92746" w:rsidP="00BE658E">
            <w:pPr>
              <w:jc w:val="both"/>
              <w:rPr>
                <w:rFonts w:ascii="Times New Roman" w:eastAsia="Lucida Sans Unicode" w:hAnsi="Times New Roman"/>
                <w:sz w:val="24"/>
              </w:rPr>
            </w:pPr>
            <w:r w:rsidRPr="00096FF5">
              <w:rPr>
                <w:rFonts w:ascii="Times New Roman" w:eastAsia="Lucida Sans Unicode" w:hAnsi="Times New Roman"/>
                <w:sz w:val="24"/>
              </w:rPr>
              <w:t>3. Набережные, пляжи</w:t>
            </w:r>
          </w:p>
        </w:tc>
        <w:tc>
          <w:tcPr>
            <w:tcW w:w="3209" w:type="dxa"/>
            <w:tcBorders>
              <w:top w:val="single" w:sz="4" w:space="0" w:color="000000"/>
              <w:left w:val="single" w:sz="4" w:space="0" w:color="000000"/>
              <w:bottom w:val="single" w:sz="4" w:space="0" w:color="000000"/>
            </w:tcBorders>
          </w:tcPr>
          <w:p w:rsidR="00E92746" w:rsidRPr="00096FF5" w:rsidRDefault="00E92746" w:rsidP="00B963EB">
            <w:pPr>
              <w:jc w:val="both"/>
              <w:rPr>
                <w:rFonts w:ascii="Times New Roman" w:hAnsi="Times New Roman"/>
                <w:sz w:val="24"/>
              </w:rPr>
            </w:pPr>
            <w:r w:rsidRPr="00096FF5">
              <w:rPr>
                <w:rFonts w:ascii="Times New Roman" w:hAnsi="Times New Roman"/>
                <w:sz w:val="24"/>
              </w:rPr>
              <w:t>3. Объекты инженерной инфраструктуры и инженерные сооружения и сети</w:t>
            </w:r>
          </w:p>
        </w:tc>
        <w:tc>
          <w:tcPr>
            <w:tcW w:w="3280" w:type="dxa"/>
            <w:tcBorders>
              <w:top w:val="single" w:sz="4" w:space="0" w:color="000000"/>
              <w:left w:val="single" w:sz="4" w:space="0" w:color="000000"/>
              <w:bottom w:val="single" w:sz="4" w:space="0" w:color="000000"/>
              <w:right w:val="single" w:sz="4" w:space="0" w:color="000000"/>
            </w:tcBorders>
          </w:tcPr>
          <w:p w:rsidR="00E92746" w:rsidRPr="00096FF5" w:rsidRDefault="00E92746" w:rsidP="00BE658E">
            <w:pPr>
              <w:jc w:val="both"/>
              <w:rPr>
                <w:rFonts w:ascii="Times New Roman" w:eastAsia="Lucida Sans Unicode" w:hAnsi="Times New Roman"/>
                <w:sz w:val="24"/>
              </w:rPr>
            </w:pPr>
          </w:p>
        </w:tc>
      </w:tr>
      <w:tr w:rsidR="00E92746" w:rsidRPr="00096FF5">
        <w:tc>
          <w:tcPr>
            <w:tcW w:w="3209" w:type="dxa"/>
            <w:tcBorders>
              <w:top w:val="single" w:sz="4" w:space="0" w:color="000000"/>
              <w:left w:val="single" w:sz="4" w:space="0" w:color="000000"/>
              <w:bottom w:val="single" w:sz="4" w:space="0" w:color="000000"/>
            </w:tcBorders>
          </w:tcPr>
          <w:p w:rsidR="00E92746" w:rsidRPr="00096FF5" w:rsidRDefault="00E92746" w:rsidP="00BE658E">
            <w:pPr>
              <w:jc w:val="both"/>
              <w:rPr>
                <w:rFonts w:ascii="Times New Roman" w:eastAsia="Lucida Sans Unicode" w:hAnsi="Times New Roman"/>
                <w:sz w:val="24"/>
              </w:rPr>
            </w:pPr>
            <w:r w:rsidRPr="00096FF5">
              <w:rPr>
                <w:rFonts w:ascii="Times New Roman" w:eastAsia="Lucida Sans Unicode" w:hAnsi="Times New Roman"/>
                <w:sz w:val="24"/>
              </w:rPr>
              <w:t>4. Аквапарки</w:t>
            </w:r>
          </w:p>
        </w:tc>
        <w:tc>
          <w:tcPr>
            <w:tcW w:w="3209" w:type="dxa"/>
            <w:tcBorders>
              <w:top w:val="single" w:sz="4" w:space="0" w:color="000000"/>
              <w:left w:val="single" w:sz="4" w:space="0" w:color="000000"/>
              <w:bottom w:val="single" w:sz="4" w:space="0" w:color="000000"/>
            </w:tcBorders>
          </w:tcPr>
          <w:p w:rsidR="00E92746" w:rsidRPr="00096FF5" w:rsidRDefault="00E92746" w:rsidP="00B963EB">
            <w:pPr>
              <w:jc w:val="both"/>
              <w:rPr>
                <w:rFonts w:ascii="Times New Roman" w:hAnsi="Times New Roman"/>
                <w:sz w:val="24"/>
              </w:rPr>
            </w:pPr>
            <w:r w:rsidRPr="00096FF5">
              <w:rPr>
                <w:rFonts w:ascii="Times New Roman" w:hAnsi="Times New Roman"/>
                <w:sz w:val="24"/>
              </w:rPr>
              <w:t>4. Трансформаторная подстанция, небольшие котельные, канализационная насосная станция, газораспредел</w:t>
            </w:r>
            <w:r w:rsidR="006B5E74" w:rsidRPr="00096FF5">
              <w:rPr>
                <w:rFonts w:ascii="Times New Roman" w:hAnsi="Times New Roman"/>
                <w:sz w:val="24"/>
              </w:rPr>
              <w:t>ительный пункт, распределительная подстанция</w:t>
            </w:r>
          </w:p>
        </w:tc>
        <w:tc>
          <w:tcPr>
            <w:tcW w:w="3280" w:type="dxa"/>
            <w:tcBorders>
              <w:top w:val="single" w:sz="4" w:space="0" w:color="000000"/>
              <w:left w:val="single" w:sz="4" w:space="0" w:color="000000"/>
              <w:bottom w:val="single" w:sz="4" w:space="0" w:color="000000"/>
              <w:right w:val="single" w:sz="4" w:space="0" w:color="000000"/>
            </w:tcBorders>
          </w:tcPr>
          <w:p w:rsidR="00E92746" w:rsidRPr="00096FF5" w:rsidRDefault="00E92746" w:rsidP="00BE658E">
            <w:pPr>
              <w:jc w:val="both"/>
              <w:rPr>
                <w:rFonts w:ascii="Times New Roman" w:eastAsia="Lucida Sans Unicode" w:hAnsi="Times New Roman"/>
                <w:sz w:val="24"/>
              </w:rPr>
            </w:pPr>
          </w:p>
        </w:tc>
      </w:tr>
    </w:tbl>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lastRenderedPageBreak/>
        <w:t>15.4.3 «Р-2» - зона для пассивного отдыха на территориях лесов и лесопарков</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Зона «Р-2» выделена для обеспечения правовых условий сохранения и использования земель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№23 Виды разрешенного использования земельных участков и объектов капитального строительства для зоны «Р-2»</w:t>
      </w:r>
    </w:p>
    <w:tbl>
      <w:tblPr>
        <w:tblW w:w="0" w:type="auto"/>
        <w:tblInd w:w="108" w:type="dxa"/>
        <w:tblLayout w:type="fixed"/>
        <w:tblLook w:val="0000"/>
      </w:tblPr>
      <w:tblGrid>
        <w:gridCol w:w="3209"/>
        <w:gridCol w:w="3209"/>
        <w:gridCol w:w="3280"/>
      </w:tblGrid>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Основные виды разрешенного использования</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Вспомогательные виды разрешенного использования</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Условно разрешенные виды использования</w:t>
            </w:r>
          </w:p>
        </w:tc>
      </w:tr>
      <w:tr w:rsidR="00BE658E" w:rsidRPr="00096FF5">
        <w:tc>
          <w:tcPr>
            <w:tcW w:w="3209" w:type="dxa"/>
            <w:tcBorders>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1</w:t>
            </w:r>
          </w:p>
        </w:tc>
        <w:tc>
          <w:tcPr>
            <w:tcW w:w="3209" w:type="dxa"/>
            <w:tcBorders>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2</w:t>
            </w:r>
          </w:p>
        </w:tc>
        <w:tc>
          <w:tcPr>
            <w:tcW w:w="3280" w:type="dxa"/>
            <w:tcBorders>
              <w:left w:val="single" w:sz="4" w:space="0" w:color="000000"/>
              <w:bottom w:val="single" w:sz="4" w:space="0" w:color="000000"/>
              <w:right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3</w:t>
            </w:r>
          </w:p>
        </w:tc>
      </w:tr>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Лесные массивы</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Беседки, скамейки и другие малые архитектурные формы</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Гостиницы</w:t>
            </w:r>
          </w:p>
        </w:tc>
      </w:tr>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Озеленение специального назначения</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Площадки для мусоросборников</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Мотели, кемпинги, туристские центры</w:t>
            </w:r>
          </w:p>
        </w:tc>
      </w:tr>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Городские лесопарки</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Автомобильные проезды и подъезды, оборудованные пешеходные пути</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Санатории, санатории-профилактории</w:t>
            </w:r>
          </w:p>
        </w:tc>
      </w:tr>
      <w:tr w:rsidR="00BE658E" w:rsidRPr="00096FF5">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4. Спортивные и игровые площадки</w:t>
            </w:r>
          </w:p>
        </w:tc>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4. Объекты пожарной охраны</w:t>
            </w:r>
          </w:p>
        </w:tc>
        <w:tc>
          <w:tcPr>
            <w:tcW w:w="3280"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4. Дома отдыха, пансионаты;</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базы отдыха</w:t>
            </w:r>
          </w:p>
        </w:tc>
      </w:tr>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5. Лыжные трассы</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5. Площадки для выгула собак</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5. Детские оздоровительные лагеря</w:t>
            </w:r>
          </w:p>
        </w:tc>
      </w:tr>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6. Велосипедные и беговые дорожки</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6. Открытые стоянки для кратковременного хранения индивидуальных легковых автомобилей</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6. Медпункты</w:t>
            </w:r>
          </w:p>
        </w:tc>
      </w:tr>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7. Аквапарки</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7. Центральный тепловой пункт, трансформаторная подстанция, распределительная подстанция</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7. Детские дома-интернаты;</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дома-интернаты для престарелых и инвалидов;</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дома-интернаты для взрослых с физическими нарушениями</w:t>
            </w:r>
          </w:p>
        </w:tc>
      </w:tr>
      <w:tr w:rsidR="00A833DA" w:rsidRPr="00096FF5">
        <w:tc>
          <w:tcPr>
            <w:tcW w:w="3209" w:type="dxa"/>
            <w:tcBorders>
              <w:top w:val="single" w:sz="4" w:space="0" w:color="000000"/>
              <w:left w:val="single" w:sz="4" w:space="0" w:color="000000"/>
              <w:bottom w:val="single" w:sz="4" w:space="0" w:color="000000"/>
            </w:tcBorders>
          </w:tcPr>
          <w:p w:rsidR="00A833DA" w:rsidRPr="00096FF5" w:rsidRDefault="00A833DA" w:rsidP="00BE658E">
            <w:pPr>
              <w:jc w:val="both"/>
              <w:rPr>
                <w:rFonts w:ascii="Times New Roman" w:eastAsia="Lucida Sans Unicode" w:hAnsi="Times New Roman"/>
                <w:sz w:val="24"/>
              </w:rPr>
            </w:pPr>
            <w:r w:rsidRPr="00096FF5">
              <w:rPr>
                <w:rFonts w:ascii="Times New Roman" w:eastAsia="Lucida Sans Unicode" w:hAnsi="Times New Roman"/>
                <w:sz w:val="24"/>
              </w:rPr>
              <w:t>8. Пляжи</w:t>
            </w:r>
          </w:p>
        </w:tc>
        <w:tc>
          <w:tcPr>
            <w:tcW w:w="3209" w:type="dxa"/>
            <w:tcBorders>
              <w:top w:val="single" w:sz="4" w:space="0" w:color="000000"/>
              <w:left w:val="single" w:sz="4" w:space="0" w:color="000000"/>
              <w:bottom w:val="single" w:sz="4" w:space="0" w:color="000000"/>
            </w:tcBorders>
          </w:tcPr>
          <w:p w:rsidR="00A833DA" w:rsidRPr="00096FF5" w:rsidRDefault="00A833DA" w:rsidP="00B963EB">
            <w:pPr>
              <w:jc w:val="both"/>
              <w:rPr>
                <w:rFonts w:ascii="Times New Roman" w:hAnsi="Times New Roman"/>
                <w:sz w:val="24"/>
              </w:rPr>
            </w:pPr>
            <w:r w:rsidRPr="00096FF5">
              <w:rPr>
                <w:rFonts w:ascii="Times New Roman" w:hAnsi="Times New Roman"/>
                <w:sz w:val="24"/>
              </w:rPr>
              <w:t>8. Объекты инженерной инфраструктуры и инженерные сооружения и сети</w:t>
            </w:r>
          </w:p>
        </w:tc>
        <w:tc>
          <w:tcPr>
            <w:tcW w:w="3280" w:type="dxa"/>
            <w:tcBorders>
              <w:top w:val="single" w:sz="4" w:space="0" w:color="000000"/>
              <w:left w:val="single" w:sz="4" w:space="0" w:color="000000"/>
              <w:bottom w:val="single" w:sz="4" w:space="0" w:color="000000"/>
              <w:right w:val="single" w:sz="4" w:space="0" w:color="000000"/>
            </w:tcBorders>
          </w:tcPr>
          <w:p w:rsidR="00A833DA" w:rsidRPr="00096FF5" w:rsidRDefault="00A833DA" w:rsidP="00BE658E">
            <w:pPr>
              <w:jc w:val="both"/>
              <w:rPr>
                <w:rFonts w:ascii="Times New Roman" w:eastAsia="Lucida Sans Unicode" w:hAnsi="Times New Roman"/>
                <w:sz w:val="24"/>
              </w:rPr>
            </w:pPr>
            <w:r w:rsidRPr="00096FF5">
              <w:rPr>
                <w:rFonts w:ascii="Times New Roman" w:eastAsia="Lucida Sans Unicode" w:hAnsi="Times New Roman"/>
                <w:sz w:val="24"/>
              </w:rPr>
              <w:t>8. Предприятия общественного питания</w:t>
            </w:r>
          </w:p>
        </w:tc>
      </w:tr>
      <w:tr w:rsidR="00A833DA" w:rsidRPr="00096FF5">
        <w:tc>
          <w:tcPr>
            <w:tcW w:w="3209" w:type="dxa"/>
            <w:tcBorders>
              <w:left w:val="single" w:sz="4" w:space="0" w:color="000000"/>
              <w:bottom w:val="single" w:sz="4" w:space="0" w:color="000000"/>
            </w:tcBorders>
          </w:tcPr>
          <w:p w:rsidR="00A833DA" w:rsidRPr="00096FF5" w:rsidRDefault="00A833DA" w:rsidP="00BE658E">
            <w:pPr>
              <w:jc w:val="both"/>
              <w:rPr>
                <w:rFonts w:ascii="Times New Roman" w:eastAsia="Lucida Sans Unicode" w:hAnsi="Times New Roman"/>
                <w:sz w:val="24"/>
              </w:rPr>
            </w:pPr>
          </w:p>
        </w:tc>
        <w:tc>
          <w:tcPr>
            <w:tcW w:w="3209" w:type="dxa"/>
            <w:tcBorders>
              <w:left w:val="single" w:sz="4" w:space="0" w:color="000000"/>
              <w:bottom w:val="single" w:sz="4" w:space="0" w:color="000000"/>
            </w:tcBorders>
          </w:tcPr>
          <w:p w:rsidR="00A833DA" w:rsidRPr="00096FF5" w:rsidRDefault="00A833DA" w:rsidP="00B963EB">
            <w:pPr>
              <w:jc w:val="both"/>
              <w:rPr>
                <w:rFonts w:ascii="Times New Roman" w:hAnsi="Times New Roman"/>
                <w:sz w:val="24"/>
              </w:rPr>
            </w:pPr>
            <w:r w:rsidRPr="00096FF5">
              <w:rPr>
                <w:rFonts w:ascii="Times New Roman" w:hAnsi="Times New Roman"/>
                <w:sz w:val="24"/>
              </w:rPr>
              <w:t>9. Трансформаторная подстанция, небольшие котельные, канализационная насосная станция, газораспредел</w:t>
            </w:r>
            <w:r w:rsidR="006B5E74" w:rsidRPr="00096FF5">
              <w:rPr>
                <w:rFonts w:ascii="Times New Roman" w:hAnsi="Times New Roman"/>
                <w:sz w:val="24"/>
              </w:rPr>
              <w:t>ительный пункт, распределительная подстанция</w:t>
            </w:r>
          </w:p>
        </w:tc>
        <w:tc>
          <w:tcPr>
            <w:tcW w:w="3280" w:type="dxa"/>
            <w:tcBorders>
              <w:left w:val="single" w:sz="4" w:space="0" w:color="000000"/>
              <w:bottom w:val="single" w:sz="4" w:space="0" w:color="000000"/>
              <w:right w:val="single" w:sz="4" w:space="0" w:color="000000"/>
            </w:tcBorders>
          </w:tcPr>
          <w:p w:rsidR="00A833DA" w:rsidRPr="00096FF5" w:rsidRDefault="00A833DA" w:rsidP="00BE658E">
            <w:pPr>
              <w:jc w:val="both"/>
              <w:rPr>
                <w:rFonts w:ascii="Times New Roman" w:eastAsia="Lucida Sans Unicode" w:hAnsi="Times New Roman"/>
                <w:sz w:val="24"/>
              </w:rPr>
            </w:pPr>
            <w:r w:rsidRPr="00096FF5">
              <w:rPr>
                <w:rFonts w:ascii="Times New Roman" w:eastAsia="Lucida Sans Unicode" w:hAnsi="Times New Roman"/>
                <w:sz w:val="24"/>
              </w:rPr>
              <w:t>9. Базы проката спортивно-рекреационного инвентаря</w:t>
            </w:r>
          </w:p>
        </w:tc>
      </w:tr>
      <w:tr w:rsidR="00A833DA" w:rsidRPr="00096FF5">
        <w:tc>
          <w:tcPr>
            <w:tcW w:w="3209" w:type="dxa"/>
            <w:tcBorders>
              <w:left w:val="single" w:sz="4" w:space="0" w:color="000000"/>
              <w:bottom w:val="single" w:sz="4" w:space="0" w:color="000000"/>
            </w:tcBorders>
          </w:tcPr>
          <w:p w:rsidR="00A833DA" w:rsidRPr="00096FF5" w:rsidRDefault="00A833DA" w:rsidP="00BE658E">
            <w:pPr>
              <w:jc w:val="both"/>
              <w:rPr>
                <w:rFonts w:ascii="Times New Roman" w:eastAsia="Lucida Sans Unicode" w:hAnsi="Times New Roman"/>
                <w:sz w:val="24"/>
              </w:rPr>
            </w:pPr>
          </w:p>
        </w:tc>
        <w:tc>
          <w:tcPr>
            <w:tcW w:w="3209" w:type="dxa"/>
            <w:tcBorders>
              <w:left w:val="single" w:sz="4" w:space="0" w:color="000000"/>
              <w:bottom w:val="single" w:sz="4" w:space="0" w:color="000000"/>
            </w:tcBorders>
          </w:tcPr>
          <w:p w:rsidR="00A833DA" w:rsidRPr="00096FF5" w:rsidRDefault="00A833DA" w:rsidP="00BE658E">
            <w:pPr>
              <w:jc w:val="both"/>
              <w:rPr>
                <w:rFonts w:ascii="Times New Roman" w:eastAsia="Lucida Sans Unicode" w:hAnsi="Times New Roman"/>
                <w:sz w:val="24"/>
              </w:rPr>
            </w:pPr>
          </w:p>
        </w:tc>
        <w:tc>
          <w:tcPr>
            <w:tcW w:w="3280" w:type="dxa"/>
            <w:tcBorders>
              <w:left w:val="single" w:sz="4" w:space="0" w:color="000000"/>
              <w:bottom w:val="single" w:sz="4" w:space="0" w:color="000000"/>
              <w:right w:val="single" w:sz="4" w:space="0" w:color="000000"/>
            </w:tcBorders>
          </w:tcPr>
          <w:p w:rsidR="00A833DA" w:rsidRPr="00096FF5" w:rsidRDefault="00A833DA" w:rsidP="00BE658E">
            <w:pPr>
              <w:jc w:val="both"/>
              <w:rPr>
                <w:rFonts w:ascii="Times New Roman" w:eastAsia="Lucida Sans Unicode" w:hAnsi="Times New Roman"/>
                <w:sz w:val="24"/>
              </w:rPr>
            </w:pPr>
            <w:r w:rsidRPr="00096FF5">
              <w:rPr>
                <w:rFonts w:ascii="Times New Roman" w:eastAsia="Lucida Sans Unicode" w:hAnsi="Times New Roman"/>
                <w:sz w:val="24"/>
              </w:rPr>
              <w:t>10. Зоопарк</w:t>
            </w:r>
          </w:p>
        </w:tc>
      </w:tr>
      <w:tr w:rsidR="00A833DA" w:rsidRPr="00096FF5">
        <w:tc>
          <w:tcPr>
            <w:tcW w:w="3209" w:type="dxa"/>
            <w:tcBorders>
              <w:left w:val="single" w:sz="4" w:space="0" w:color="000000"/>
              <w:bottom w:val="single" w:sz="4" w:space="0" w:color="000000"/>
            </w:tcBorders>
          </w:tcPr>
          <w:p w:rsidR="00A833DA" w:rsidRPr="00096FF5" w:rsidRDefault="00A833DA" w:rsidP="00BE658E">
            <w:pPr>
              <w:jc w:val="both"/>
              <w:rPr>
                <w:rFonts w:ascii="Times New Roman" w:eastAsia="Lucida Sans Unicode" w:hAnsi="Times New Roman"/>
                <w:sz w:val="24"/>
              </w:rPr>
            </w:pPr>
          </w:p>
        </w:tc>
        <w:tc>
          <w:tcPr>
            <w:tcW w:w="3209" w:type="dxa"/>
            <w:tcBorders>
              <w:left w:val="single" w:sz="4" w:space="0" w:color="000000"/>
              <w:bottom w:val="single" w:sz="4" w:space="0" w:color="000000"/>
            </w:tcBorders>
          </w:tcPr>
          <w:p w:rsidR="00A833DA" w:rsidRPr="00096FF5" w:rsidRDefault="00A833DA" w:rsidP="00BE658E">
            <w:pPr>
              <w:jc w:val="both"/>
              <w:rPr>
                <w:rFonts w:ascii="Times New Roman" w:eastAsia="Lucida Sans Unicode" w:hAnsi="Times New Roman"/>
                <w:sz w:val="24"/>
              </w:rPr>
            </w:pPr>
          </w:p>
        </w:tc>
        <w:tc>
          <w:tcPr>
            <w:tcW w:w="3280" w:type="dxa"/>
            <w:tcBorders>
              <w:left w:val="single" w:sz="4" w:space="0" w:color="000000"/>
              <w:bottom w:val="single" w:sz="4" w:space="0" w:color="000000"/>
              <w:right w:val="single" w:sz="4" w:space="0" w:color="000000"/>
            </w:tcBorders>
          </w:tcPr>
          <w:p w:rsidR="00A833DA" w:rsidRPr="00096FF5" w:rsidRDefault="00A833DA" w:rsidP="00BE658E">
            <w:pPr>
              <w:jc w:val="both"/>
              <w:rPr>
                <w:rFonts w:ascii="Times New Roman" w:eastAsia="Lucida Sans Unicode" w:hAnsi="Times New Roman"/>
                <w:sz w:val="24"/>
              </w:rPr>
            </w:pPr>
            <w:r w:rsidRPr="00096FF5">
              <w:rPr>
                <w:rFonts w:ascii="Times New Roman" w:eastAsia="Lucida Sans Unicode" w:hAnsi="Times New Roman"/>
                <w:sz w:val="24"/>
              </w:rPr>
              <w:t>11. Спортклубы, яхтклубы, лодочные станции</w:t>
            </w:r>
          </w:p>
        </w:tc>
      </w:tr>
      <w:tr w:rsidR="00A833DA" w:rsidRPr="00096FF5">
        <w:tc>
          <w:tcPr>
            <w:tcW w:w="3209" w:type="dxa"/>
            <w:tcBorders>
              <w:left w:val="single" w:sz="4" w:space="0" w:color="000000"/>
              <w:bottom w:val="single" w:sz="4" w:space="0" w:color="000000"/>
            </w:tcBorders>
          </w:tcPr>
          <w:p w:rsidR="00A833DA" w:rsidRPr="00096FF5" w:rsidRDefault="00A833DA" w:rsidP="00BE658E">
            <w:pPr>
              <w:jc w:val="both"/>
              <w:rPr>
                <w:rFonts w:ascii="Times New Roman" w:eastAsia="Lucida Sans Unicode" w:hAnsi="Times New Roman"/>
                <w:sz w:val="24"/>
              </w:rPr>
            </w:pPr>
          </w:p>
        </w:tc>
        <w:tc>
          <w:tcPr>
            <w:tcW w:w="3209" w:type="dxa"/>
            <w:tcBorders>
              <w:left w:val="single" w:sz="4" w:space="0" w:color="000000"/>
              <w:bottom w:val="single" w:sz="4" w:space="0" w:color="000000"/>
            </w:tcBorders>
          </w:tcPr>
          <w:p w:rsidR="00A833DA" w:rsidRPr="00096FF5" w:rsidRDefault="00A833DA" w:rsidP="00BE658E">
            <w:pPr>
              <w:jc w:val="both"/>
              <w:rPr>
                <w:rFonts w:ascii="Times New Roman" w:eastAsia="Lucida Sans Unicode" w:hAnsi="Times New Roman"/>
                <w:sz w:val="24"/>
              </w:rPr>
            </w:pPr>
          </w:p>
        </w:tc>
        <w:tc>
          <w:tcPr>
            <w:tcW w:w="3280" w:type="dxa"/>
            <w:tcBorders>
              <w:left w:val="single" w:sz="4" w:space="0" w:color="000000"/>
              <w:bottom w:val="single" w:sz="4" w:space="0" w:color="000000"/>
              <w:right w:val="single" w:sz="4" w:space="0" w:color="000000"/>
            </w:tcBorders>
          </w:tcPr>
          <w:p w:rsidR="00A833DA" w:rsidRPr="00096FF5" w:rsidRDefault="00A833DA" w:rsidP="00BE658E">
            <w:pPr>
              <w:jc w:val="both"/>
              <w:rPr>
                <w:rFonts w:ascii="Times New Roman" w:eastAsia="Lucida Sans Unicode" w:hAnsi="Times New Roman"/>
                <w:sz w:val="24"/>
              </w:rPr>
            </w:pPr>
            <w:r w:rsidRPr="00096FF5">
              <w:rPr>
                <w:rFonts w:ascii="Times New Roman" w:eastAsia="Lucida Sans Unicode" w:hAnsi="Times New Roman"/>
                <w:sz w:val="24"/>
              </w:rPr>
              <w:t>12. Тренировочные базы, конно-спортивные базы</w:t>
            </w:r>
          </w:p>
        </w:tc>
      </w:tr>
      <w:tr w:rsidR="00A833DA" w:rsidRPr="00096FF5">
        <w:tc>
          <w:tcPr>
            <w:tcW w:w="3209" w:type="dxa"/>
            <w:tcBorders>
              <w:left w:val="single" w:sz="4" w:space="0" w:color="000000"/>
              <w:bottom w:val="single" w:sz="4" w:space="0" w:color="000000"/>
            </w:tcBorders>
          </w:tcPr>
          <w:p w:rsidR="00A833DA" w:rsidRPr="00096FF5" w:rsidRDefault="00A833DA" w:rsidP="00BE658E">
            <w:pPr>
              <w:jc w:val="both"/>
              <w:rPr>
                <w:rFonts w:ascii="Times New Roman" w:eastAsia="Lucida Sans Unicode" w:hAnsi="Times New Roman"/>
                <w:sz w:val="24"/>
              </w:rPr>
            </w:pPr>
          </w:p>
        </w:tc>
        <w:tc>
          <w:tcPr>
            <w:tcW w:w="3209" w:type="dxa"/>
            <w:tcBorders>
              <w:left w:val="single" w:sz="4" w:space="0" w:color="000000"/>
              <w:bottom w:val="single" w:sz="4" w:space="0" w:color="000000"/>
            </w:tcBorders>
          </w:tcPr>
          <w:p w:rsidR="00A833DA" w:rsidRPr="00096FF5" w:rsidRDefault="00A833DA" w:rsidP="00BE658E">
            <w:pPr>
              <w:jc w:val="both"/>
              <w:rPr>
                <w:rFonts w:ascii="Times New Roman" w:eastAsia="Lucida Sans Unicode" w:hAnsi="Times New Roman"/>
                <w:sz w:val="24"/>
              </w:rPr>
            </w:pPr>
          </w:p>
        </w:tc>
        <w:tc>
          <w:tcPr>
            <w:tcW w:w="3280" w:type="dxa"/>
            <w:tcBorders>
              <w:left w:val="single" w:sz="4" w:space="0" w:color="000000"/>
              <w:bottom w:val="single" w:sz="4" w:space="0" w:color="000000"/>
              <w:right w:val="single" w:sz="4" w:space="0" w:color="000000"/>
            </w:tcBorders>
          </w:tcPr>
          <w:p w:rsidR="00A833DA" w:rsidRPr="00096FF5" w:rsidRDefault="00A833DA" w:rsidP="00BE658E">
            <w:pPr>
              <w:jc w:val="both"/>
              <w:rPr>
                <w:rFonts w:ascii="Times New Roman" w:eastAsia="Lucida Sans Unicode" w:hAnsi="Times New Roman"/>
                <w:sz w:val="24"/>
              </w:rPr>
            </w:pPr>
            <w:r w:rsidRPr="00096FF5">
              <w:rPr>
                <w:rFonts w:ascii="Times New Roman" w:eastAsia="Lucida Sans Unicode" w:hAnsi="Times New Roman"/>
                <w:sz w:val="24"/>
              </w:rPr>
              <w:t>13. Спортзалы</w:t>
            </w:r>
          </w:p>
        </w:tc>
      </w:tr>
      <w:tr w:rsidR="00A833DA" w:rsidRPr="00096FF5">
        <w:tc>
          <w:tcPr>
            <w:tcW w:w="3209" w:type="dxa"/>
            <w:tcBorders>
              <w:left w:val="single" w:sz="4" w:space="0" w:color="000000"/>
              <w:bottom w:val="single" w:sz="4" w:space="0" w:color="000000"/>
            </w:tcBorders>
          </w:tcPr>
          <w:p w:rsidR="00A833DA" w:rsidRPr="00096FF5" w:rsidRDefault="00A833DA" w:rsidP="00BE658E">
            <w:pPr>
              <w:jc w:val="both"/>
              <w:rPr>
                <w:rFonts w:ascii="Times New Roman" w:eastAsia="Lucida Sans Unicode" w:hAnsi="Times New Roman"/>
                <w:sz w:val="24"/>
              </w:rPr>
            </w:pPr>
          </w:p>
        </w:tc>
        <w:tc>
          <w:tcPr>
            <w:tcW w:w="3209" w:type="dxa"/>
            <w:tcBorders>
              <w:left w:val="single" w:sz="4" w:space="0" w:color="000000"/>
              <w:bottom w:val="single" w:sz="4" w:space="0" w:color="000000"/>
            </w:tcBorders>
          </w:tcPr>
          <w:p w:rsidR="00A833DA" w:rsidRPr="00096FF5" w:rsidRDefault="00A833DA" w:rsidP="00BE658E">
            <w:pPr>
              <w:jc w:val="both"/>
              <w:rPr>
                <w:rFonts w:ascii="Times New Roman" w:eastAsia="Lucida Sans Unicode" w:hAnsi="Times New Roman"/>
                <w:sz w:val="24"/>
              </w:rPr>
            </w:pPr>
          </w:p>
        </w:tc>
        <w:tc>
          <w:tcPr>
            <w:tcW w:w="3280" w:type="dxa"/>
            <w:tcBorders>
              <w:left w:val="single" w:sz="4" w:space="0" w:color="000000"/>
              <w:bottom w:val="single" w:sz="4" w:space="0" w:color="000000"/>
              <w:right w:val="single" w:sz="4" w:space="0" w:color="000000"/>
            </w:tcBorders>
          </w:tcPr>
          <w:p w:rsidR="00A833DA" w:rsidRPr="00096FF5" w:rsidRDefault="00A833DA"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14. Объекты временной </w:t>
            </w:r>
            <w:r w:rsidRPr="00096FF5">
              <w:rPr>
                <w:rFonts w:ascii="Times New Roman" w:eastAsia="Lucida Sans Unicode" w:hAnsi="Times New Roman"/>
                <w:sz w:val="24"/>
              </w:rPr>
              <w:lastRenderedPageBreak/>
              <w:t>торговли</w:t>
            </w:r>
          </w:p>
        </w:tc>
      </w:tr>
      <w:tr w:rsidR="00A833DA" w:rsidRPr="00096FF5">
        <w:tc>
          <w:tcPr>
            <w:tcW w:w="3209" w:type="dxa"/>
            <w:tcBorders>
              <w:left w:val="single" w:sz="4" w:space="0" w:color="000000"/>
              <w:bottom w:val="single" w:sz="4" w:space="0" w:color="000000"/>
            </w:tcBorders>
          </w:tcPr>
          <w:p w:rsidR="00A833DA" w:rsidRPr="00096FF5" w:rsidRDefault="00A833DA" w:rsidP="00BE658E">
            <w:pPr>
              <w:jc w:val="both"/>
              <w:rPr>
                <w:rFonts w:ascii="Times New Roman" w:eastAsia="Lucida Sans Unicode" w:hAnsi="Times New Roman"/>
                <w:sz w:val="24"/>
              </w:rPr>
            </w:pPr>
          </w:p>
        </w:tc>
        <w:tc>
          <w:tcPr>
            <w:tcW w:w="3209" w:type="dxa"/>
            <w:tcBorders>
              <w:left w:val="single" w:sz="4" w:space="0" w:color="000000"/>
              <w:bottom w:val="single" w:sz="4" w:space="0" w:color="000000"/>
            </w:tcBorders>
          </w:tcPr>
          <w:p w:rsidR="00A833DA" w:rsidRPr="00096FF5" w:rsidRDefault="00A833DA" w:rsidP="00BE658E">
            <w:pPr>
              <w:jc w:val="both"/>
              <w:rPr>
                <w:rFonts w:ascii="Times New Roman" w:eastAsia="Lucida Sans Unicode" w:hAnsi="Times New Roman"/>
                <w:sz w:val="24"/>
              </w:rPr>
            </w:pPr>
          </w:p>
        </w:tc>
        <w:tc>
          <w:tcPr>
            <w:tcW w:w="3280" w:type="dxa"/>
            <w:tcBorders>
              <w:left w:val="single" w:sz="4" w:space="0" w:color="000000"/>
              <w:bottom w:val="single" w:sz="4" w:space="0" w:color="000000"/>
              <w:right w:val="single" w:sz="4" w:space="0" w:color="000000"/>
            </w:tcBorders>
          </w:tcPr>
          <w:p w:rsidR="00A833DA" w:rsidRPr="00096FF5" w:rsidRDefault="00A833DA" w:rsidP="00BE658E">
            <w:pPr>
              <w:jc w:val="both"/>
              <w:rPr>
                <w:rFonts w:ascii="Times New Roman" w:eastAsia="Lucida Sans Unicode" w:hAnsi="Times New Roman"/>
                <w:sz w:val="24"/>
              </w:rPr>
            </w:pPr>
            <w:r w:rsidRPr="00096FF5">
              <w:rPr>
                <w:rFonts w:ascii="Times New Roman" w:eastAsia="Lucida Sans Unicode" w:hAnsi="Times New Roman"/>
                <w:sz w:val="24"/>
              </w:rPr>
              <w:t>15. Водные спасательные станции</w:t>
            </w:r>
          </w:p>
        </w:tc>
      </w:tr>
      <w:tr w:rsidR="00A833DA" w:rsidRPr="00096FF5">
        <w:tc>
          <w:tcPr>
            <w:tcW w:w="3209" w:type="dxa"/>
            <w:tcBorders>
              <w:left w:val="single" w:sz="4" w:space="0" w:color="000000"/>
              <w:bottom w:val="single" w:sz="4" w:space="0" w:color="000000"/>
            </w:tcBorders>
          </w:tcPr>
          <w:p w:rsidR="00A833DA" w:rsidRPr="00096FF5" w:rsidRDefault="00A833DA" w:rsidP="00BE658E">
            <w:pPr>
              <w:jc w:val="both"/>
              <w:rPr>
                <w:rFonts w:ascii="Times New Roman" w:eastAsia="Lucida Sans Unicode" w:hAnsi="Times New Roman"/>
                <w:sz w:val="24"/>
              </w:rPr>
            </w:pPr>
          </w:p>
        </w:tc>
        <w:tc>
          <w:tcPr>
            <w:tcW w:w="3209" w:type="dxa"/>
            <w:tcBorders>
              <w:left w:val="single" w:sz="4" w:space="0" w:color="000000"/>
              <w:bottom w:val="single" w:sz="4" w:space="0" w:color="000000"/>
            </w:tcBorders>
          </w:tcPr>
          <w:p w:rsidR="00A833DA" w:rsidRPr="00096FF5" w:rsidRDefault="00A833DA" w:rsidP="00BE658E">
            <w:pPr>
              <w:jc w:val="both"/>
              <w:rPr>
                <w:rFonts w:ascii="Times New Roman" w:eastAsia="Lucida Sans Unicode" w:hAnsi="Times New Roman"/>
                <w:sz w:val="24"/>
              </w:rPr>
            </w:pPr>
          </w:p>
        </w:tc>
        <w:tc>
          <w:tcPr>
            <w:tcW w:w="3280" w:type="dxa"/>
            <w:tcBorders>
              <w:left w:val="single" w:sz="4" w:space="0" w:color="000000"/>
              <w:bottom w:val="single" w:sz="4" w:space="0" w:color="000000"/>
              <w:right w:val="single" w:sz="4" w:space="0" w:color="000000"/>
            </w:tcBorders>
          </w:tcPr>
          <w:p w:rsidR="00A833DA" w:rsidRPr="00096FF5" w:rsidRDefault="00A833DA"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16. Некапитальные вспомогательные строения и инфраструктура для отдыха </w:t>
            </w:r>
          </w:p>
        </w:tc>
      </w:tr>
      <w:tr w:rsidR="00A833DA" w:rsidRPr="00096FF5">
        <w:tc>
          <w:tcPr>
            <w:tcW w:w="3209" w:type="dxa"/>
            <w:tcBorders>
              <w:left w:val="single" w:sz="4" w:space="0" w:color="000000"/>
              <w:bottom w:val="single" w:sz="4" w:space="0" w:color="000000"/>
            </w:tcBorders>
          </w:tcPr>
          <w:p w:rsidR="00A833DA" w:rsidRPr="00096FF5" w:rsidRDefault="00A833DA" w:rsidP="00BE658E">
            <w:pPr>
              <w:jc w:val="both"/>
              <w:rPr>
                <w:rFonts w:ascii="Times New Roman" w:eastAsia="Lucida Sans Unicode" w:hAnsi="Times New Roman"/>
                <w:sz w:val="24"/>
              </w:rPr>
            </w:pPr>
          </w:p>
        </w:tc>
        <w:tc>
          <w:tcPr>
            <w:tcW w:w="3209" w:type="dxa"/>
            <w:tcBorders>
              <w:left w:val="single" w:sz="4" w:space="0" w:color="000000"/>
              <w:bottom w:val="single" w:sz="4" w:space="0" w:color="000000"/>
            </w:tcBorders>
          </w:tcPr>
          <w:p w:rsidR="00A833DA" w:rsidRPr="00096FF5" w:rsidRDefault="00A833DA" w:rsidP="00BE658E">
            <w:pPr>
              <w:jc w:val="both"/>
              <w:rPr>
                <w:rFonts w:ascii="Times New Roman" w:eastAsia="Lucida Sans Unicode" w:hAnsi="Times New Roman"/>
                <w:sz w:val="24"/>
              </w:rPr>
            </w:pPr>
          </w:p>
        </w:tc>
        <w:tc>
          <w:tcPr>
            <w:tcW w:w="3280" w:type="dxa"/>
            <w:tcBorders>
              <w:left w:val="single" w:sz="4" w:space="0" w:color="000000"/>
              <w:bottom w:val="single" w:sz="4" w:space="0" w:color="000000"/>
              <w:right w:val="single" w:sz="4" w:space="0" w:color="000000"/>
            </w:tcBorders>
          </w:tcPr>
          <w:p w:rsidR="00A833DA" w:rsidRPr="00096FF5" w:rsidRDefault="00A833DA" w:rsidP="00BE658E">
            <w:pPr>
              <w:jc w:val="both"/>
              <w:rPr>
                <w:rFonts w:ascii="Times New Roman" w:eastAsia="Lucida Sans Unicode" w:hAnsi="Times New Roman"/>
                <w:sz w:val="24"/>
              </w:rPr>
            </w:pPr>
            <w:r w:rsidRPr="00096FF5">
              <w:rPr>
                <w:rFonts w:ascii="Times New Roman" w:eastAsia="Lucida Sans Unicode" w:hAnsi="Times New Roman"/>
                <w:sz w:val="24"/>
              </w:rPr>
              <w:t>17. Места для пикников</w:t>
            </w:r>
          </w:p>
        </w:tc>
      </w:tr>
      <w:tr w:rsidR="00A833DA" w:rsidRPr="00096FF5">
        <w:tc>
          <w:tcPr>
            <w:tcW w:w="3209" w:type="dxa"/>
            <w:tcBorders>
              <w:left w:val="single" w:sz="4" w:space="0" w:color="000000"/>
              <w:bottom w:val="single" w:sz="4" w:space="0" w:color="000000"/>
            </w:tcBorders>
          </w:tcPr>
          <w:p w:rsidR="00A833DA" w:rsidRPr="00096FF5" w:rsidRDefault="00A833DA" w:rsidP="00BE658E">
            <w:pPr>
              <w:jc w:val="both"/>
              <w:rPr>
                <w:rFonts w:ascii="Times New Roman" w:eastAsia="Lucida Sans Unicode" w:hAnsi="Times New Roman"/>
                <w:sz w:val="24"/>
              </w:rPr>
            </w:pPr>
          </w:p>
        </w:tc>
        <w:tc>
          <w:tcPr>
            <w:tcW w:w="3209" w:type="dxa"/>
            <w:tcBorders>
              <w:left w:val="single" w:sz="4" w:space="0" w:color="000000"/>
              <w:bottom w:val="single" w:sz="4" w:space="0" w:color="000000"/>
            </w:tcBorders>
          </w:tcPr>
          <w:p w:rsidR="00A833DA" w:rsidRPr="00096FF5" w:rsidRDefault="00A833DA" w:rsidP="00BE658E">
            <w:pPr>
              <w:jc w:val="both"/>
              <w:rPr>
                <w:rFonts w:ascii="Times New Roman" w:eastAsia="Lucida Sans Unicode" w:hAnsi="Times New Roman"/>
                <w:sz w:val="24"/>
              </w:rPr>
            </w:pPr>
          </w:p>
        </w:tc>
        <w:tc>
          <w:tcPr>
            <w:tcW w:w="3280" w:type="dxa"/>
            <w:tcBorders>
              <w:left w:val="single" w:sz="4" w:space="0" w:color="000000"/>
              <w:bottom w:val="single" w:sz="4" w:space="0" w:color="000000"/>
              <w:right w:val="single" w:sz="4" w:space="0" w:color="000000"/>
            </w:tcBorders>
          </w:tcPr>
          <w:p w:rsidR="00A833DA" w:rsidRPr="00096FF5" w:rsidRDefault="00A833DA" w:rsidP="00BE658E">
            <w:pPr>
              <w:jc w:val="both"/>
              <w:rPr>
                <w:rFonts w:ascii="Times New Roman" w:eastAsia="Lucida Sans Unicode" w:hAnsi="Times New Roman"/>
                <w:sz w:val="24"/>
              </w:rPr>
            </w:pPr>
            <w:r w:rsidRPr="00096FF5">
              <w:rPr>
                <w:rFonts w:ascii="Times New Roman" w:eastAsia="Lucida Sans Unicode" w:hAnsi="Times New Roman"/>
                <w:sz w:val="24"/>
              </w:rPr>
              <w:t>18. Общественные туалеты</w:t>
            </w:r>
          </w:p>
        </w:tc>
      </w:tr>
    </w:tbl>
    <w:p w:rsidR="00BE658E" w:rsidRPr="00096FF5" w:rsidRDefault="00BE658E" w:rsidP="00BE658E">
      <w:pPr>
        <w:jc w:val="both"/>
        <w:rPr>
          <w:rFonts w:ascii="Times New Roman" w:eastAsia="Lucida Sans Unicode" w:hAnsi="Times New Roman"/>
          <w:sz w:val="24"/>
        </w:rPr>
      </w:pPr>
    </w:p>
    <w:p w:rsidR="005433F8" w:rsidRPr="00096FF5" w:rsidRDefault="005433F8" w:rsidP="00BE658E">
      <w:pPr>
        <w:jc w:val="both"/>
        <w:rPr>
          <w:rFonts w:ascii="Times New Roman" w:eastAsia="Lucida Sans Unicode" w:hAnsi="Times New Roman"/>
          <w:sz w:val="24"/>
        </w:rPr>
      </w:pPr>
    </w:p>
    <w:p w:rsidR="00BE658E" w:rsidRPr="00096FF5" w:rsidRDefault="00085B2D" w:rsidP="00BE658E">
      <w:pPr>
        <w:jc w:val="both"/>
        <w:rPr>
          <w:rFonts w:ascii="Times New Roman" w:eastAsia="Lucida Sans Unicode" w:hAnsi="Times New Roman"/>
          <w:b/>
          <w:sz w:val="24"/>
        </w:rPr>
      </w:pPr>
      <w:r w:rsidRPr="00096FF5">
        <w:rPr>
          <w:rFonts w:ascii="Times New Roman" w:eastAsia="Lucida Sans Unicode" w:hAnsi="Times New Roman"/>
          <w:b/>
          <w:sz w:val="24"/>
        </w:rPr>
        <w:br w:type="page"/>
      </w:r>
      <w:r w:rsidR="00BE658E" w:rsidRPr="00096FF5">
        <w:rPr>
          <w:rFonts w:ascii="Times New Roman" w:eastAsia="Lucida Sans Unicode" w:hAnsi="Times New Roman"/>
          <w:b/>
          <w:sz w:val="24"/>
        </w:rPr>
        <w:lastRenderedPageBreak/>
        <w:t>15.4.4 «Р-3» - зона для размещения объектов рекреационно-оздоровительного назначения</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Зона «Р-3» выделена для обеспечения правовых условий сохранения и использования земель для размещения объектов санаторно-курортного лечения, отдыха и туризма, а также обслуживающих объектов, вспомогательных по отношению к основному назначению зоны.</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№24 Виды разрешенного использования земельных участков и объектов капитального строительства для зоны «Р-3»</w:t>
      </w:r>
    </w:p>
    <w:tbl>
      <w:tblPr>
        <w:tblW w:w="9698" w:type="dxa"/>
        <w:tblInd w:w="108" w:type="dxa"/>
        <w:tblLayout w:type="fixed"/>
        <w:tblLook w:val="0000"/>
      </w:tblPr>
      <w:tblGrid>
        <w:gridCol w:w="2952"/>
        <w:gridCol w:w="3984"/>
        <w:gridCol w:w="2762"/>
      </w:tblGrid>
      <w:tr w:rsidR="00BE658E" w:rsidRPr="00096FF5">
        <w:tc>
          <w:tcPr>
            <w:tcW w:w="2952"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Основные виды разрешенного использования для зоны</w:t>
            </w:r>
          </w:p>
        </w:tc>
        <w:tc>
          <w:tcPr>
            <w:tcW w:w="3984"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Вспомогательные виды разрешенного использования</w:t>
            </w:r>
          </w:p>
        </w:tc>
        <w:tc>
          <w:tcPr>
            <w:tcW w:w="2762"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Условно разрешенные виды использования</w:t>
            </w:r>
          </w:p>
        </w:tc>
      </w:tr>
      <w:tr w:rsidR="00BE658E" w:rsidRPr="00096FF5">
        <w:tc>
          <w:tcPr>
            <w:tcW w:w="2952" w:type="dxa"/>
            <w:tcBorders>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1</w:t>
            </w:r>
          </w:p>
        </w:tc>
        <w:tc>
          <w:tcPr>
            <w:tcW w:w="3984" w:type="dxa"/>
            <w:tcBorders>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2</w:t>
            </w:r>
          </w:p>
        </w:tc>
        <w:tc>
          <w:tcPr>
            <w:tcW w:w="2762" w:type="dxa"/>
            <w:tcBorders>
              <w:left w:val="single" w:sz="4" w:space="0" w:color="000000"/>
              <w:bottom w:val="single" w:sz="4" w:space="0" w:color="000000"/>
              <w:right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3</w:t>
            </w:r>
          </w:p>
        </w:tc>
      </w:tr>
      <w:tr w:rsidR="00BE658E" w:rsidRPr="00096FF5">
        <w:tc>
          <w:tcPr>
            <w:tcW w:w="2952"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Санатории, санатории-профилактории</w:t>
            </w:r>
          </w:p>
        </w:tc>
        <w:tc>
          <w:tcPr>
            <w:tcW w:w="3984"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Жилые дома для обслуживающего персонала</w:t>
            </w:r>
          </w:p>
        </w:tc>
        <w:tc>
          <w:tcPr>
            <w:tcW w:w="2762"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Гостиницы</w:t>
            </w:r>
          </w:p>
        </w:tc>
      </w:tr>
      <w:tr w:rsidR="00BE658E" w:rsidRPr="00096FF5">
        <w:tc>
          <w:tcPr>
            <w:tcW w:w="2952"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Дома отдыха, пансионаты;</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базы отдыха</w:t>
            </w:r>
          </w:p>
        </w:tc>
        <w:tc>
          <w:tcPr>
            <w:tcW w:w="3984"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Летние и круглогодичные театры, эстрады, танцевальные залы, дискотеки</w:t>
            </w:r>
          </w:p>
        </w:tc>
        <w:tc>
          <w:tcPr>
            <w:tcW w:w="2762"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Больницы, госпитали общего типа</w:t>
            </w:r>
          </w:p>
        </w:tc>
      </w:tr>
      <w:tr w:rsidR="00BE658E" w:rsidRPr="00096FF5">
        <w:tc>
          <w:tcPr>
            <w:tcW w:w="2952"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Детские оздоровительные лагеря</w:t>
            </w:r>
          </w:p>
        </w:tc>
        <w:tc>
          <w:tcPr>
            <w:tcW w:w="3984"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Кинотеатры, видеосалоны</w:t>
            </w:r>
          </w:p>
        </w:tc>
        <w:tc>
          <w:tcPr>
            <w:tcW w:w="2762"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Дома-интернаты для престарелых и инвалидов;</w:t>
            </w:r>
            <w:r w:rsidR="00085B2D" w:rsidRPr="00096FF5">
              <w:rPr>
                <w:rFonts w:ascii="Times New Roman" w:eastAsia="Lucida Sans Unicode" w:hAnsi="Times New Roman"/>
                <w:sz w:val="24"/>
              </w:rPr>
              <w:t xml:space="preserve"> </w:t>
            </w:r>
            <w:r w:rsidRPr="00096FF5">
              <w:rPr>
                <w:rFonts w:ascii="Times New Roman" w:eastAsia="Lucida Sans Unicode" w:hAnsi="Times New Roman"/>
                <w:sz w:val="24"/>
              </w:rPr>
              <w:t>дома-интернаты для взрослых с физическими нарушениями</w:t>
            </w:r>
          </w:p>
        </w:tc>
      </w:tr>
      <w:tr w:rsidR="00BE658E" w:rsidRPr="00096FF5">
        <w:tc>
          <w:tcPr>
            <w:tcW w:w="2952"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4. Физкультурно-оздоровительные сооружения </w:t>
            </w:r>
          </w:p>
        </w:tc>
        <w:tc>
          <w:tcPr>
            <w:tcW w:w="3984"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4. Библиотека</w:t>
            </w:r>
          </w:p>
        </w:tc>
        <w:tc>
          <w:tcPr>
            <w:tcW w:w="2762"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tc>
          <w:tcPr>
            <w:tcW w:w="2952"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5. Базы проката спортивно-рекреационного инвентаря</w:t>
            </w:r>
          </w:p>
        </w:tc>
        <w:tc>
          <w:tcPr>
            <w:tcW w:w="3984"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5. Банно-оздоровительные комплексы</w:t>
            </w:r>
          </w:p>
        </w:tc>
        <w:tc>
          <w:tcPr>
            <w:tcW w:w="2762"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tc>
          <w:tcPr>
            <w:tcW w:w="2952"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6. Лыжные спортивные базы</w:t>
            </w:r>
          </w:p>
        </w:tc>
        <w:tc>
          <w:tcPr>
            <w:tcW w:w="3984"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6. Приемные пункты прачечной и химчистки</w:t>
            </w:r>
          </w:p>
        </w:tc>
        <w:tc>
          <w:tcPr>
            <w:tcW w:w="2762"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tc>
          <w:tcPr>
            <w:tcW w:w="2952"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7. Яхт-клубы</w:t>
            </w:r>
          </w:p>
        </w:tc>
        <w:tc>
          <w:tcPr>
            <w:tcW w:w="3984"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7. Косметические салоны, парикмахерские, массажные кабинеты</w:t>
            </w:r>
          </w:p>
        </w:tc>
        <w:tc>
          <w:tcPr>
            <w:tcW w:w="2762"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tc>
          <w:tcPr>
            <w:tcW w:w="2952"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8. Лодочные станции</w:t>
            </w:r>
          </w:p>
        </w:tc>
        <w:tc>
          <w:tcPr>
            <w:tcW w:w="3984"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8. Магазины торговой площадью до 100 кв.м.</w:t>
            </w:r>
          </w:p>
        </w:tc>
        <w:tc>
          <w:tcPr>
            <w:tcW w:w="2762"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tc>
          <w:tcPr>
            <w:tcW w:w="2952"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9. Пляжи</w:t>
            </w:r>
          </w:p>
        </w:tc>
        <w:tc>
          <w:tcPr>
            <w:tcW w:w="3984"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9. Предприятия общественного питания</w:t>
            </w:r>
          </w:p>
        </w:tc>
        <w:tc>
          <w:tcPr>
            <w:tcW w:w="2762"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tc>
          <w:tcPr>
            <w:tcW w:w="2952"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p>
        </w:tc>
        <w:tc>
          <w:tcPr>
            <w:tcW w:w="3984"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10. Некапитальные вспомогательные строения и инфраструктура для отдыха </w:t>
            </w:r>
          </w:p>
        </w:tc>
        <w:tc>
          <w:tcPr>
            <w:tcW w:w="2762"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tc>
          <w:tcPr>
            <w:tcW w:w="2952"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p>
        </w:tc>
        <w:tc>
          <w:tcPr>
            <w:tcW w:w="3984"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11. Объекты пожарной охраны</w:t>
            </w:r>
          </w:p>
        </w:tc>
        <w:tc>
          <w:tcPr>
            <w:tcW w:w="2762"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tc>
          <w:tcPr>
            <w:tcW w:w="2952"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p>
        </w:tc>
        <w:tc>
          <w:tcPr>
            <w:tcW w:w="3984"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12. Открытые стоянки для кратковременного хранения индивидуальных легковых автомобилей</w:t>
            </w:r>
          </w:p>
        </w:tc>
        <w:tc>
          <w:tcPr>
            <w:tcW w:w="2762"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tc>
          <w:tcPr>
            <w:tcW w:w="2952"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p>
        </w:tc>
        <w:tc>
          <w:tcPr>
            <w:tcW w:w="3984"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13. Автомобильные проезды и подъезды, оборудованные пешеходные пути</w:t>
            </w:r>
          </w:p>
        </w:tc>
        <w:tc>
          <w:tcPr>
            <w:tcW w:w="2762"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rsidTr="00E96997">
        <w:tc>
          <w:tcPr>
            <w:tcW w:w="2952"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p>
        </w:tc>
        <w:tc>
          <w:tcPr>
            <w:tcW w:w="3984"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14. Гаражи ведомственных автомобилей</w:t>
            </w:r>
          </w:p>
        </w:tc>
        <w:tc>
          <w:tcPr>
            <w:tcW w:w="2762"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rsidTr="00E96997">
        <w:tc>
          <w:tcPr>
            <w:tcW w:w="2952"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p>
        </w:tc>
        <w:tc>
          <w:tcPr>
            <w:tcW w:w="3984"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15. Центральный тепловой пункт, трансформаторная подстанция</w:t>
            </w:r>
          </w:p>
        </w:tc>
        <w:tc>
          <w:tcPr>
            <w:tcW w:w="2762"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E96997" w:rsidRPr="00096FF5" w:rsidTr="00E96997">
        <w:tc>
          <w:tcPr>
            <w:tcW w:w="2952" w:type="dxa"/>
            <w:tcBorders>
              <w:top w:val="single" w:sz="4" w:space="0" w:color="000000"/>
              <w:left w:val="single" w:sz="4" w:space="0" w:color="000000"/>
              <w:bottom w:val="single" w:sz="4" w:space="0" w:color="000000"/>
            </w:tcBorders>
          </w:tcPr>
          <w:p w:rsidR="00E96997" w:rsidRPr="00096FF5" w:rsidRDefault="00E96997" w:rsidP="00BE658E">
            <w:pPr>
              <w:jc w:val="both"/>
              <w:rPr>
                <w:rFonts w:ascii="Times New Roman" w:eastAsia="Lucida Sans Unicode" w:hAnsi="Times New Roman"/>
                <w:sz w:val="24"/>
              </w:rPr>
            </w:pPr>
          </w:p>
        </w:tc>
        <w:tc>
          <w:tcPr>
            <w:tcW w:w="3984" w:type="dxa"/>
            <w:tcBorders>
              <w:top w:val="single" w:sz="4" w:space="0" w:color="000000"/>
              <w:left w:val="single" w:sz="4" w:space="0" w:color="000000"/>
              <w:bottom w:val="single" w:sz="4" w:space="0" w:color="000000"/>
            </w:tcBorders>
          </w:tcPr>
          <w:p w:rsidR="00E96997" w:rsidRPr="00096FF5" w:rsidRDefault="00E96997" w:rsidP="00B963EB">
            <w:pPr>
              <w:jc w:val="both"/>
              <w:rPr>
                <w:rFonts w:ascii="Times New Roman" w:hAnsi="Times New Roman"/>
                <w:sz w:val="24"/>
              </w:rPr>
            </w:pPr>
            <w:r w:rsidRPr="00096FF5">
              <w:rPr>
                <w:rFonts w:ascii="Times New Roman" w:hAnsi="Times New Roman"/>
                <w:sz w:val="24"/>
              </w:rPr>
              <w:t>16. Объекты инженерной инфраструктуры и инженерные сооружения и сети</w:t>
            </w:r>
          </w:p>
        </w:tc>
        <w:tc>
          <w:tcPr>
            <w:tcW w:w="2762" w:type="dxa"/>
            <w:tcBorders>
              <w:top w:val="single" w:sz="4" w:space="0" w:color="000000"/>
              <w:left w:val="single" w:sz="4" w:space="0" w:color="000000"/>
              <w:bottom w:val="single" w:sz="4" w:space="0" w:color="000000"/>
              <w:right w:val="single" w:sz="4" w:space="0" w:color="000000"/>
            </w:tcBorders>
          </w:tcPr>
          <w:p w:rsidR="00E96997" w:rsidRPr="00096FF5" w:rsidRDefault="00E96997" w:rsidP="00BE658E">
            <w:pPr>
              <w:jc w:val="both"/>
              <w:rPr>
                <w:rFonts w:ascii="Times New Roman" w:eastAsia="Lucida Sans Unicode" w:hAnsi="Times New Roman"/>
                <w:sz w:val="24"/>
              </w:rPr>
            </w:pPr>
          </w:p>
        </w:tc>
      </w:tr>
      <w:tr w:rsidR="00E96997" w:rsidRPr="00096FF5" w:rsidTr="00E96997">
        <w:tc>
          <w:tcPr>
            <w:tcW w:w="2952" w:type="dxa"/>
            <w:tcBorders>
              <w:top w:val="single" w:sz="4" w:space="0" w:color="000000"/>
              <w:left w:val="single" w:sz="4" w:space="0" w:color="000000"/>
              <w:bottom w:val="single" w:sz="4" w:space="0" w:color="000000"/>
            </w:tcBorders>
          </w:tcPr>
          <w:p w:rsidR="00E96997" w:rsidRPr="00096FF5" w:rsidRDefault="00E96997" w:rsidP="00BE658E">
            <w:pPr>
              <w:jc w:val="both"/>
              <w:rPr>
                <w:rFonts w:ascii="Times New Roman" w:eastAsia="Lucida Sans Unicode" w:hAnsi="Times New Roman"/>
                <w:sz w:val="24"/>
              </w:rPr>
            </w:pPr>
          </w:p>
        </w:tc>
        <w:tc>
          <w:tcPr>
            <w:tcW w:w="3984" w:type="dxa"/>
            <w:tcBorders>
              <w:top w:val="single" w:sz="4" w:space="0" w:color="000000"/>
              <w:left w:val="single" w:sz="4" w:space="0" w:color="000000"/>
              <w:bottom w:val="single" w:sz="4" w:space="0" w:color="000000"/>
            </w:tcBorders>
          </w:tcPr>
          <w:p w:rsidR="00E96997" w:rsidRPr="00096FF5" w:rsidRDefault="00E96997" w:rsidP="00B963EB">
            <w:pPr>
              <w:jc w:val="both"/>
              <w:rPr>
                <w:rFonts w:ascii="Times New Roman" w:hAnsi="Times New Roman"/>
                <w:sz w:val="24"/>
              </w:rPr>
            </w:pPr>
            <w:r w:rsidRPr="00096FF5">
              <w:rPr>
                <w:rFonts w:ascii="Times New Roman" w:hAnsi="Times New Roman"/>
                <w:sz w:val="24"/>
              </w:rPr>
              <w:t>17. Трансформаторная подстанция, небольшие котельные, канализационная насосная станция, газораспределительный пункт, распределительн</w:t>
            </w:r>
            <w:r w:rsidR="00444C55" w:rsidRPr="00096FF5">
              <w:rPr>
                <w:rFonts w:ascii="Times New Roman" w:hAnsi="Times New Roman"/>
                <w:sz w:val="24"/>
              </w:rPr>
              <w:t>ая подстанция</w:t>
            </w:r>
          </w:p>
        </w:tc>
        <w:tc>
          <w:tcPr>
            <w:tcW w:w="2762" w:type="dxa"/>
            <w:tcBorders>
              <w:top w:val="single" w:sz="4" w:space="0" w:color="000000"/>
              <w:left w:val="single" w:sz="4" w:space="0" w:color="000000"/>
              <w:bottom w:val="single" w:sz="4" w:space="0" w:color="000000"/>
              <w:right w:val="single" w:sz="4" w:space="0" w:color="000000"/>
            </w:tcBorders>
          </w:tcPr>
          <w:p w:rsidR="00E96997" w:rsidRPr="00096FF5" w:rsidRDefault="00E96997" w:rsidP="00BE658E">
            <w:pPr>
              <w:jc w:val="both"/>
              <w:rPr>
                <w:rFonts w:ascii="Times New Roman" w:eastAsia="Lucida Sans Unicode" w:hAnsi="Times New Roman"/>
                <w:sz w:val="24"/>
              </w:rPr>
            </w:pPr>
          </w:p>
        </w:tc>
      </w:tr>
    </w:tbl>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15.5 Зоны специального назначения</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15.5.1 «СП-1» - зона кладбищ, мемориальных парков и скотомогильников</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Зона «СП-1» выделена для обеспечения правовых условий использования участков кладбищ, крематориев, скотомогильников.</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№25 Виды разрешенного использования земельных участков и объектов капитального строительства для зоны «СП-1»</w:t>
      </w:r>
    </w:p>
    <w:tbl>
      <w:tblPr>
        <w:tblW w:w="9698" w:type="dxa"/>
        <w:tblInd w:w="108" w:type="dxa"/>
        <w:tblLayout w:type="fixed"/>
        <w:tblLook w:val="0000"/>
      </w:tblPr>
      <w:tblGrid>
        <w:gridCol w:w="3209"/>
        <w:gridCol w:w="3209"/>
        <w:gridCol w:w="3280"/>
      </w:tblGrid>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Основные виды разрешенного использования</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Вспомогательные виды разрешенного использования</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Условно разрешенные виды использования</w:t>
            </w:r>
          </w:p>
        </w:tc>
      </w:tr>
      <w:tr w:rsidR="00BE658E" w:rsidRPr="00096FF5">
        <w:tc>
          <w:tcPr>
            <w:tcW w:w="3209" w:type="dxa"/>
            <w:tcBorders>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1</w:t>
            </w:r>
          </w:p>
        </w:tc>
        <w:tc>
          <w:tcPr>
            <w:tcW w:w="3209" w:type="dxa"/>
            <w:tcBorders>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2</w:t>
            </w:r>
          </w:p>
        </w:tc>
        <w:tc>
          <w:tcPr>
            <w:tcW w:w="3280" w:type="dxa"/>
            <w:tcBorders>
              <w:left w:val="single" w:sz="4" w:space="0" w:color="000000"/>
              <w:bottom w:val="single" w:sz="4" w:space="0" w:color="000000"/>
              <w:right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3</w:t>
            </w:r>
          </w:p>
        </w:tc>
      </w:tr>
      <w:tr w:rsidR="00BE658E" w:rsidRPr="00096FF5">
        <w:tc>
          <w:tcPr>
            <w:tcW w:w="3209" w:type="dxa"/>
            <w:tcBorders>
              <w:top w:val="single" w:sz="4" w:space="0" w:color="000000"/>
              <w:left w:val="single" w:sz="4" w:space="0" w:color="000000"/>
              <w:bottom w:val="single" w:sz="4" w:space="0" w:color="auto"/>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Кладбища, крематории (для действующих кладбищ)</w:t>
            </w:r>
          </w:p>
        </w:tc>
        <w:tc>
          <w:tcPr>
            <w:tcW w:w="3209" w:type="dxa"/>
            <w:tcBorders>
              <w:top w:val="single" w:sz="4" w:space="0" w:color="000000"/>
              <w:left w:val="single" w:sz="4" w:space="0" w:color="000000"/>
              <w:bottom w:val="single" w:sz="4" w:space="0" w:color="auto"/>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Культовые сооружения</w:t>
            </w:r>
          </w:p>
        </w:tc>
        <w:tc>
          <w:tcPr>
            <w:tcW w:w="3280" w:type="dxa"/>
            <w:tcBorders>
              <w:top w:val="single" w:sz="4" w:space="0" w:color="000000"/>
              <w:left w:val="single" w:sz="4" w:space="0" w:color="000000"/>
              <w:bottom w:val="single" w:sz="4" w:space="0" w:color="auto"/>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Захоронения (для закрытых кладбищ)</w:t>
            </w:r>
          </w:p>
        </w:tc>
      </w:tr>
      <w:tr w:rsidR="00BE658E" w:rsidRPr="00096FF5">
        <w:trPr>
          <w:trHeight w:val="840"/>
        </w:trPr>
        <w:tc>
          <w:tcPr>
            <w:tcW w:w="3209" w:type="dxa"/>
            <w:tcBorders>
              <w:top w:val="single" w:sz="4" w:space="0" w:color="auto"/>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Колумбарии (для действующих кладбищ)</w:t>
            </w:r>
          </w:p>
        </w:tc>
        <w:tc>
          <w:tcPr>
            <w:tcW w:w="3209" w:type="dxa"/>
            <w:tcBorders>
              <w:top w:val="single" w:sz="4" w:space="0" w:color="auto"/>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Трансформаторная подстанция, распределительная подстанция</w:t>
            </w:r>
          </w:p>
        </w:tc>
        <w:tc>
          <w:tcPr>
            <w:tcW w:w="3280" w:type="dxa"/>
            <w:tcBorders>
              <w:top w:val="single" w:sz="4" w:space="0" w:color="auto"/>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Оранжереи</w:t>
            </w:r>
          </w:p>
        </w:tc>
      </w:tr>
      <w:tr w:rsidR="00BE658E" w:rsidRPr="00096FF5">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Мемориальные комплексы</w:t>
            </w:r>
          </w:p>
        </w:tc>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Открытые стоянки для кратковременного хранения индивидуальных легковых автомобилей</w:t>
            </w:r>
          </w:p>
        </w:tc>
        <w:tc>
          <w:tcPr>
            <w:tcW w:w="3280"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Киоски, временные павильоны розничной торговли</w:t>
            </w:r>
          </w:p>
        </w:tc>
      </w:tr>
      <w:tr w:rsidR="00BE658E" w:rsidRPr="00096FF5">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4. Дома траурных обрядов</w:t>
            </w:r>
          </w:p>
        </w:tc>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4. Автомобильные проезды и подъезды, оборудованные пешеходные пути</w:t>
            </w:r>
          </w:p>
        </w:tc>
        <w:tc>
          <w:tcPr>
            <w:tcW w:w="3280"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6. Мечети, церкви, часовни</w:t>
            </w:r>
          </w:p>
        </w:tc>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6. Озеленение специального назначения</w:t>
            </w:r>
          </w:p>
        </w:tc>
        <w:tc>
          <w:tcPr>
            <w:tcW w:w="3280"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rsidTr="007F6782">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7. Скотомогильники</w:t>
            </w:r>
          </w:p>
        </w:tc>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7. Объекты пожарной охраны</w:t>
            </w:r>
          </w:p>
        </w:tc>
        <w:tc>
          <w:tcPr>
            <w:tcW w:w="3280"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rsidTr="007F6782">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8. Отделения полиции и пункты охраны порядка</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7F6782" w:rsidRPr="00096FF5" w:rsidTr="007F6782">
        <w:tc>
          <w:tcPr>
            <w:tcW w:w="3209" w:type="dxa"/>
            <w:tcBorders>
              <w:top w:val="single" w:sz="4" w:space="0" w:color="000000"/>
              <w:left w:val="single" w:sz="4" w:space="0" w:color="000000"/>
              <w:bottom w:val="single" w:sz="4" w:space="0" w:color="000000"/>
            </w:tcBorders>
          </w:tcPr>
          <w:p w:rsidR="007F6782" w:rsidRPr="00096FF5" w:rsidRDefault="007F6782" w:rsidP="00BE658E">
            <w:pPr>
              <w:jc w:val="both"/>
              <w:rPr>
                <w:rFonts w:ascii="Times New Roman" w:eastAsia="Lucida Sans Unicode" w:hAnsi="Times New Roman"/>
                <w:sz w:val="24"/>
              </w:rPr>
            </w:pPr>
          </w:p>
        </w:tc>
        <w:tc>
          <w:tcPr>
            <w:tcW w:w="3209" w:type="dxa"/>
            <w:tcBorders>
              <w:top w:val="single" w:sz="4" w:space="0" w:color="000000"/>
              <w:left w:val="single" w:sz="4" w:space="0" w:color="000000"/>
              <w:bottom w:val="single" w:sz="4" w:space="0" w:color="000000"/>
            </w:tcBorders>
          </w:tcPr>
          <w:p w:rsidR="007F6782" w:rsidRPr="00096FF5" w:rsidRDefault="007F6782" w:rsidP="00B963EB">
            <w:pPr>
              <w:jc w:val="both"/>
              <w:rPr>
                <w:rFonts w:ascii="Times New Roman" w:hAnsi="Times New Roman"/>
                <w:sz w:val="24"/>
              </w:rPr>
            </w:pPr>
            <w:r w:rsidRPr="00096FF5">
              <w:rPr>
                <w:rFonts w:ascii="Times New Roman" w:hAnsi="Times New Roman"/>
                <w:sz w:val="24"/>
              </w:rPr>
              <w:t>9. Объекты инженерной инфраструктуры и инженерные сооружения и сети</w:t>
            </w:r>
          </w:p>
        </w:tc>
        <w:tc>
          <w:tcPr>
            <w:tcW w:w="3280" w:type="dxa"/>
            <w:tcBorders>
              <w:top w:val="single" w:sz="4" w:space="0" w:color="000000"/>
              <w:left w:val="single" w:sz="4" w:space="0" w:color="000000"/>
              <w:bottom w:val="single" w:sz="4" w:space="0" w:color="000000"/>
              <w:right w:val="single" w:sz="4" w:space="0" w:color="000000"/>
            </w:tcBorders>
          </w:tcPr>
          <w:p w:rsidR="007F6782" w:rsidRPr="00096FF5" w:rsidRDefault="007F6782" w:rsidP="00BE658E">
            <w:pPr>
              <w:jc w:val="both"/>
              <w:rPr>
                <w:rFonts w:ascii="Times New Roman" w:eastAsia="Lucida Sans Unicode" w:hAnsi="Times New Roman"/>
                <w:sz w:val="24"/>
              </w:rPr>
            </w:pPr>
          </w:p>
        </w:tc>
      </w:tr>
      <w:tr w:rsidR="007F6782" w:rsidRPr="00096FF5" w:rsidTr="007F6782">
        <w:tc>
          <w:tcPr>
            <w:tcW w:w="3209" w:type="dxa"/>
            <w:tcBorders>
              <w:top w:val="single" w:sz="4" w:space="0" w:color="000000"/>
              <w:left w:val="single" w:sz="4" w:space="0" w:color="000000"/>
              <w:bottom w:val="single" w:sz="4" w:space="0" w:color="000000"/>
            </w:tcBorders>
          </w:tcPr>
          <w:p w:rsidR="007F6782" w:rsidRPr="00096FF5" w:rsidRDefault="007F6782" w:rsidP="00BE658E">
            <w:pPr>
              <w:jc w:val="both"/>
              <w:rPr>
                <w:rFonts w:ascii="Times New Roman" w:eastAsia="Lucida Sans Unicode" w:hAnsi="Times New Roman"/>
                <w:sz w:val="24"/>
              </w:rPr>
            </w:pPr>
          </w:p>
        </w:tc>
        <w:tc>
          <w:tcPr>
            <w:tcW w:w="3209" w:type="dxa"/>
            <w:tcBorders>
              <w:top w:val="single" w:sz="4" w:space="0" w:color="000000"/>
              <w:left w:val="single" w:sz="4" w:space="0" w:color="000000"/>
              <w:bottom w:val="single" w:sz="4" w:space="0" w:color="000000"/>
            </w:tcBorders>
          </w:tcPr>
          <w:p w:rsidR="007F6782" w:rsidRPr="00096FF5" w:rsidRDefault="007F6782" w:rsidP="00B963EB">
            <w:pPr>
              <w:jc w:val="both"/>
              <w:rPr>
                <w:rFonts w:ascii="Times New Roman" w:hAnsi="Times New Roman"/>
                <w:sz w:val="24"/>
              </w:rPr>
            </w:pPr>
            <w:r w:rsidRPr="00096FF5">
              <w:rPr>
                <w:rFonts w:ascii="Times New Roman" w:hAnsi="Times New Roman"/>
                <w:sz w:val="24"/>
              </w:rPr>
              <w:t>10. Трансформаторная подстанция, небольшие котельные, канализационная насосная станция, газораспределительный пункт, распределительн</w:t>
            </w:r>
            <w:r w:rsidR="00444C55" w:rsidRPr="00096FF5">
              <w:rPr>
                <w:rFonts w:ascii="Times New Roman" w:hAnsi="Times New Roman"/>
                <w:sz w:val="24"/>
              </w:rPr>
              <w:t>ая подстанция</w:t>
            </w:r>
          </w:p>
        </w:tc>
        <w:tc>
          <w:tcPr>
            <w:tcW w:w="3280" w:type="dxa"/>
            <w:tcBorders>
              <w:top w:val="single" w:sz="4" w:space="0" w:color="000000"/>
              <w:left w:val="single" w:sz="4" w:space="0" w:color="000000"/>
              <w:bottom w:val="single" w:sz="4" w:space="0" w:color="000000"/>
              <w:right w:val="single" w:sz="4" w:space="0" w:color="000000"/>
            </w:tcBorders>
          </w:tcPr>
          <w:p w:rsidR="007F6782" w:rsidRPr="00096FF5" w:rsidRDefault="007F6782" w:rsidP="00BE658E">
            <w:pPr>
              <w:jc w:val="both"/>
              <w:rPr>
                <w:rFonts w:ascii="Times New Roman" w:eastAsia="Lucida Sans Unicode" w:hAnsi="Times New Roman"/>
                <w:sz w:val="24"/>
              </w:rPr>
            </w:pPr>
          </w:p>
        </w:tc>
      </w:tr>
    </w:tbl>
    <w:p w:rsidR="00031C52" w:rsidRDefault="005433F8" w:rsidP="00031C52">
      <w:pPr>
        <w:ind w:firstLine="709"/>
        <w:jc w:val="both"/>
        <w:rPr>
          <w:rFonts w:ascii="Times New Roman" w:eastAsia="Lucida Sans Unicode" w:hAnsi="Times New Roman"/>
          <w:b/>
          <w:sz w:val="24"/>
          <w:lang/>
        </w:rPr>
      </w:pPr>
      <w:r w:rsidRPr="00096FF5">
        <w:rPr>
          <w:rFonts w:ascii="Times New Roman" w:eastAsia="Lucida Sans Unicode" w:hAnsi="Times New Roman"/>
          <w:sz w:val="24"/>
        </w:rPr>
        <w:br w:type="page"/>
      </w:r>
      <w:r w:rsidR="00BE658E" w:rsidRPr="00096FF5">
        <w:rPr>
          <w:rFonts w:ascii="Times New Roman" w:eastAsia="Lucida Sans Unicode" w:hAnsi="Times New Roman"/>
          <w:b/>
          <w:sz w:val="24"/>
        </w:rPr>
        <w:lastRenderedPageBreak/>
        <w:t xml:space="preserve">15.5.2 </w:t>
      </w:r>
      <w:r w:rsidR="00031C52">
        <w:rPr>
          <w:rFonts w:ascii="Times New Roman" w:eastAsia="Lucida Sans Unicode" w:hAnsi="Times New Roman"/>
          <w:b/>
          <w:sz w:val="24"/>
        </w:rPr>
        <w:t xml:space="preserve"> </w:t>
      </w:r>
      <w:r w:rsidR="00031C52" w:rsidRPr="00031C52">
        <w:rPr>
          <w:rFonts w:ascii="Times New Roman" w:eastAsia="Lucida Sans Unicode" w:hAnsi="Times New Roman"/>
          <w:b/>
          <w:sz w:val="24"/>
          <w:lang/>
        </w:rPr>
        <w:t>«СП-2» - зона для режимных объектов ограниченного доступа</w:t>
      </w:r>
    </w:p>
    <w:p w:rsidR="00031C52" w:rsidRPr="00031C52" w:rsidRDefault="00031C52" w:rsidP="00031C52">
      <w:pPr>
        <w:ind w:firstLine="709"/>
        <w:jc w:val="both"/>
        <w:rPr>
          <w:rFonts w:ascii="Times New Roman" w:eastAsia="Lucida Sans Unicode" w:hAnsi="Times New Roman"/>
          <w:b/>
          <w:sz w:val="24"/>
          <w:lang/>
        </w:rPr>
      </w:pPr>
    </w:p>
    <w:p w:rsidR="00031C52" w:rsidRDefault="00031C52" w:rsidP="00031C52">
      <w:pPr>
        <w:ind w:firstLine="709"/>
        <w:jc w:val="both"/>
        <w:rPr>
          <w:rFonts w:ascii="Times New Roman" w:eastAsia="Lucida Sans Unicode" w:hAnsi="Times New Roman"/>
          <w:b/>
          <w:sz w:val="24"/>
          <w:lang/>
        </w:rPr>
      </w:pPr>
      <w:r w:rsidRPr="00031C52">
        <w:rPr>
          <w:rFonts w:ascii="Times New Roman" w:eastAsia="Lucida Sans Unicode" w:hAnsi="Times New Roman"/>
          <w:b/>
          <w:sz w:val="24"/>
          <w:lang/>
        </w:rPr>
        <w:t xml:space="preserve">Зона «СП-2» выделена для обеспечения правовых условий использования земельных участков и объектов капитального строительства для режимных объектов ограниченного доступа </w:t>
      </w:r>
    </w:p>
    <w:p w:rsidR="00031C52" w:rsidRPr="00031C52" w:rsidRDefault="00031C52" w:rsidP="00031C52">
      <w:pPr>
        <w:ind w:firstLine="709"/>
        <w:jc w:val="both"/>
        <w:rPr>
          <w:rFonts w:ascii="Times New Roman" w:eastAsia="Lucida Sans Unicode" w:hAnsi="Times New Roman"/>
          <w:b/>
          <w:sz w:val="24"/>
          <w:lang/>
        </w:rPr>
      </w:pPr>
    </w:p>
    <w:p w:rsidR="00031C52" w:rsidRPr="00031C52" w:rsidRDefault="00031C52" w:rsidP="00031C52">
      <w:pPr>
        <w:ind w:firstLine="709"/>
        <w:jc w:val="both"/>
        <w:rPr>
          <w:rFonts w:ascii="Times New Roman" w:eastAsia="Lucida Sans Unicode" w:hAnsi="Times New Roman"/>
          <w:b/>
          <w:sz w:val="24"/>
          <w:lang/>
        </w:rPr>
      </w:pPr>
      <w:r w:rsidRPr="00031C52">
        <w:rPr>
          <w:rFonts w:ascii="Times New Roman" w:eastAsia="Lucida Sans Unicode" w:hAnsi="Times New Roman"/>
          <w:b/>
          <w:sz w:val="24"/>
          <w:lang/>
        </w:rPr>
        <w:t>Таблица №25А. Виды разрешенного использования земельных участков и объектов капитального строительства для зоны «СП-2»</w:t>
      </w:r>
    </w:p>
    <w:tbl>
      <w:tblPr>
        <w:tblW w:w="1031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7"/>
        <w:gridCol w:w="3119"/>
        <w:gridCol w:w="1329"/>
      </w:tblGrid>
      <w:tr w:rsidR="00031C52" w:rsidRPr="00031C52" w:rsidTr="00E75FE5">
        <w:trPr>
          <w:jc w:val="center"/>
        </w:trPr>
        <w:tc>
          <w:tcPr>
            <w:tcW w:w="5867" w:type="dxa"/>
          </w:tcPr>
          <w:p w:rsidR="00031C52" w:rsidRPr="00031C52" w:rsidRDefault="00031C52" w:rsidP="00E75FE5">
            <w:pPr>
              <w:ind w:firstLine="709"/>
              <w:jc w:val="center"/>
              <w:rPr>
                <w:rFonts w:ascii="Times New Roman" w:eastAsia="Lucida Sans Unicode" w:hAnsi="Times New Roman"/>
                <w:b/>
                <w:sz w:val="24"/>
                <w:lang/>
              </w:rPr>
            </w:pPr>
            <w:r w:rsidRPr="00031C52">
              <w:rPr>
                <w:rFonts w:ascii="Times New Roman" w:eastAsia="Lucida Sans Unicode" w:hAnsi="Times New Roman"/>
                <w:b/>
                <w:sz w:val="24"/>
                <w:lang/>
              </w:rPr>
              <w:t>Основные виды разрешенного использования</w:t>
            </w:r>
          </w:p>
        </w:tc>
        <w:tc>
          <w:tcPr>
            <w:tcW w:w="3119" w:type="dxa"/>
          </w:tcPr>
          <w:p w:rsidR="00031C52" w:rsidRPr="00031C52" w:rsidRDefault="00031C52" w:rsidP="00E75FE5">
            <w:pPr>
              <w:rPr>
                <w:rFonts w:ascii="Times New Roman" w:eastAsia="Lucida Sans Unicode" w:hAnsi="Times New Roman"/>
                <w:b/>
                <w:sz w:val="24"/>
                <w:lang/>
              </w:rPr>
            </w:pPr>
            <w:r w:rsidRPr="00031C52">
              <w:rPr>
                <w:rFonts w:ascii="Times New Roman" w:eastAsia="Lucida Sans Unicode" w:hAnsi="Times New Roman"/>
                <w:b/>
                <w:sz w:val="24"/>
                <w:lang/>
              </w:rPr>
              <w:t>Вспомогательные виды разрешенного использования</w:t>
            </w:r>
          </w:p>
        </w:tc>
        <w:tc>
          <w:tcPr>
            <w:tcW w:w="1329" w:type="dxa"/>
          </w:tcPr>
          <w:p w:rsidR="00031C52" w:rsidRPr="00031C52" w:rsidRDefault="00031C52" w:rsidP="00E75FE5">
            <w:pPr>
              <w:rPr>
                <w:rFonts w:ascii="Times New Roman" w:eastAsia="Lucida Sans Unicode" w:hAnsi="Times New Roman"/>
                <w:b/>
                <w:sz w:val="24"/>
                <w:lang/>
              </w:rPr>
            </w:pPr>
            <w:r w:rsidRPr="00031C52">
              <w:rPr>
                <w:rFonts w:ascii="Times New Roman" w:eastAsia="Lucida Sans Unicode" w:hAnsi="Times New Roman"/>
                <w:b/>
                <w:sz w:val="24"/>
                <w:lang/>
              </w:rPr>
              <w:t>Условно разрешенные виды использования</w:t>
            </w:r>
          </w:p>
        </w:tc>
      </w:tr>
      <w:tr w:rsidR="00031C52" w:rsidRPr="00031C52" w:rsidTr="00E75FE5">
        <w:trPr>
          <w:jc w:val="center"/>
        </w:trPr>
        <w:tc>
          <w:tcPr>
            <w:tcW w:w="5867" w:type="dxa"/>
          </w:tcPr>
          <w:p w:rsidR="00031C52" w:rsidRPr="00031C52" w:rsidRDefault="00031C52" w:rsidP="00E75FE5">
            <w:pPr>
              <w:ind w:firstLine="709"/>
              <w:rPr>
                <w:rFonts w:ascii="Times New Roman" w:eastAsia="Lucida Sans Unicode" w:hAnsi="Times New Roman"/>
                <w:b/>
                <w:sz w:val="24"/>
                <w:lang/>
              </w:rPr>
            </w:pPr>
            <w:r w:rsidRPr="00031C52">
              <w:rPr>
                <w:rFonts w:ascii="Times New Roman" w:eastAsia="Lucida Sans Unicode" w:hAnsi="Times New Roman"/>
                <w:b/>
                <w:sz w:val="24"/>
                <w:lang/>
              </w:rPr>
              <w:t>1</w:t>
            </w:r>
          </w:p>
        </w:tc>
        <w:tc>
          <w:tcPr>
            <w:tcW w:w="3119" w:type="dxa"/>
          </w:tcPr>
          <w:p w:rsidR="00031C52" w:rsidRPr="00031C52" w:rsidRDefault="00031C52" w:rsidP="00E75FE5">
            <w:pPr>
              <w:ind w:firstLine="709"/>
              <w:rPr>
                <w:rFonts w:ascii="Times New Roman" w:eastAsia="Lucida Sans Unicode" w:hAnsi="Times New Roman"/>
                <w:b/>
                <w:sz w:val="24"/>
                <w:lang/>
              </w:rPr>
            </w:pPr>
            <w:r w:rsidRPr="00031C52">
              <w:rPr>
                <w:rFonts w:ascii="Times New Roman" w:eastAsia="Lucida Sans Unicode" w:hAnsi="Times New Roman"/>
                <w:b/>
                <w:sz w:val="24"/>
                <w:lang/>
              </w:rPr>
              <w:t>2</w:t>
            </w:r>
          </w:p>
        </w:tc>
        <w:tc>
          <w:tcPr>
            <w:tcW w:w="1329" w:type="dxa"/>
          </w:tcPr>
          <w:p w:rsidR="00031C52" w:rsidRPr="00031C52" w:rsidRDefault="00031C52" w:rsidP="00E75FE5">
            <w:pPr>
              <w:rPr>
                <w:rFonts w:ascii="Times New Roman" w:eastAsia="Lucida Sans Unicode" w:hAnsi="Times New Roman"/>
                <w:b/>
                <w:sz w:val="24"/>
                <w:lang/>
              </w:rPr>
            </w:pPr>
            <w:r w:rsidRPr="00031C52">
              <w:rPr>
                <w:rFonts w:ascii="Times New Roman" w:eastAsia="Lucida Sans Unicode" w:hAnsi="Times New Roman"/>
                <w:b/>
                <w:sz w:val="24"/>
                <w:lang/>
              </w:rPr>
              <w:t>3</w:t>
            </w:r>
          </w:p>
        </w:tc>
      </w:tr>
      <w:tr w:rsidR="00031C52" w:rsidRPr="00031C52" w:rsidTr="00E75FE5">
        <w:trPr>
          <w:jc w:val="center"/>
        </w:trPr>
        <w:tc>
          <w:tcPr>
            <w:tcW w:w="5867" w:type="dxa"/>
          </w:tcPr>
          <w:p w:rsidR="00031C52" w:rsidRPr="00031C52" w:rsidRDefault="00031C52" w:rsidP="00E75FE5">
            <w:pPr>
              <w:jc w:val="both"/>
              <w:rPr>
                <w:rFonts w:ascii="Times New Roman" w:eastAsia="Lucida Sans Unicode" w:hAnsi="Times New Roman"/>
                <w:b/>
                <w:sz w:val="24"/>
                <w:lang/>
              </w:rPr>
            </w:pPr>
            <w:r w:rsidRPr="00031C52">
              <w:rPr>
                <w:rFonts w:ascii="Times New Roman" w:eastAsia="Lucida Sans Unicode" w:hAnsi="Times New Roman"/>
                <w:b/>
                <w:sz w:val="24"/>
                <w:lang/>
              </w:rPr>
              <w:t>1.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3119" w:type="dxa"/>
          </w:tcPr>
          <w:p w:rsidR="00031C52" w:rsidRPr="00031C52" w:rsidRDefault="00031C52" w:rsidP="00E75FE5">
            <w:pPr>
              <w:jc w:val="both"/>
              <w:rPr>
                <w:rFonts w:ascii="Times New Roman" w:eastAsia="Lucida Sans Unicode" w:hAnsi="Times New Roman"/>
                <w:b/>
                <w:sz w:val="24"/>
                <w:lang/>
              </w:rPr>
            </w:pPr>
            <w:r w:rsidRPr="00031C52">
              <w:rPr>
                <w:rFonts w:ascii="Times New Roman" w:eastAsia="Lucida Sans Unicode" w:hAnsi="Times New Roman"/>
                <w:b/>
                <w:sz w:val="24"/>
                <w:lang/>
              </w:rPr>
              <w:t>1. Объекты инженерной инфраструктуры, объекты транспортной инфраструктуры, озеленение специального назначения</w:t>
            </w:r>
          </w:p>
        </w:tc>
        <w:tc>
          <w:tcPr>
            <w:tcW w:w="1329" w:type="dxa"/>
          </w:tcPr>
          <w:p w:rsidR="00031C52" w:rsidRPr="00031C52" w:rsidRDefault="00031C52" w:rsidP="00E75FE5">
            <w:pPr>
              <w:jc w:val="both"/>
              <w:rPr>
                <w:rFonts w:ascii="Times New Roman" w:eastAsia="Lucida Sans Unicode" w:hAnsi="Times New Roman"/>
                <w:b/>
                <w:sz w:val="24"/>
                <w:lang/>
              </w:rPr>
            </w:pPr>
            <w:r w:rsidRPr="00031C52">
              <w:rPr>
                <w:rFonts w:ascii="Times New Roman" w:eastAsia="Lucida Sans Unicode" w:hAnsi="Times New Roman"/>
                <w:b/>
                <w:sz w:val="24"/>
                <w:lang/>
              </w:rPr>
              <w:t>Не устанавливаются</w:t>
            </w:r>
          </w:p>
        </w:tc>
      </w:tr>
      <w:tr w:rsidR="00031C52" w:rsidRPr="00031C52" w:rsidTr="00E75FE5">
        <w:trPr>
          <w:jc w:val="center"/>
        </w:trPr>
        <w:tc>
          <w:tcPr>
            <w:tcW w:w="5867" w:type="dxa"/>
          </w:tcPr>
          <w:p w:rsidR="00031C52" w:rsidRPr="00031C52" w:rsidRDefault="00031C52" w:rsidP="00E75FE5">
            <w:pPr>
              <w:jc w:val="both"/>
              <w:rPr>
                <w:rFonts w:ascii="Times New Roman" w:eastAsia="Lucida Sans Unicode" w:hAnsi="Times New Roman"/>
                <w:b/>
                <w:sz w:val="24"/>
                <w:lang/>
              </w:rPr>
            </w:pPr>
            <w:r w:rsidRPr="00031C52">
              <w:rPr>
                <w:rFonts w:ascii="Times New Roman" w:eastAsia="Lucida Sans Unicode" w:hAnsi="Times New Roman"/>
                <w:b/>
                <w:sz w:val="24"/>
                <w:lang/>
              </w:rPr>
              <w:t>2.Обеспечение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119" w:type="dxa"/>
          </w:tcPr>
          <w:p w:rsidR="00031C52" w:rsidRPr="00031C52" w:rsidRDefault="00031C52" w:rsidP="00E75FE5">
            <w:pPr>
              <w:jc w:val="both"/>
              <w:rPr>
                <w:rFonts w:ascii="Times New Roman" w:eastAsia="Lucida Sans Unicode" w:hAnsi="Times New Roman"/>
                <w:b/>
                <w:sz w:val="24"/>
                <w:lang/>
              </w:rPr>
            </w:pPr>
            <w:r w:rsidRPr="00031C52">
              <w:rPr>
                <w:rFonts w:ascii="Times New Roman" w:eastAsia="Lucida Sans Unicode" w:hAnsi="Times New Roman"/>
                <w:b/>
                <w:sz w:val="24"/>
                <w:lang/>
              </w:rPr>
              <w:t>2. Объекты инженерной инфраструктуры, объекты транспортной инфраструктуры, озеленение специального назначения</w:t>
            </w:r>
          </w:p>
        </w:tc>
        <w:tc>
          <w:tcPr>
            <w:tcW w:w="1329" w:type="dxa"/>
          </w:tcPr>
          <w:p w:rsidR="00031C52" w:rsidRPr="00031C52" w:rsidRDefault="00031C52" w:rsidP="00E75FE5">
            <w:pPr>
              <w:jc w:val="both"/>
              <w:rPr>
                <w:rFonts w:ascii="Times New Roman" w:eastAsia="Lucida Sans Unicode" w:hAnsi="Times New Roman"/>
                <w:b/>
                <w:sz w:val="24"/>
                <w:lang/>
              </w:rPr>
            </w:pPr>
            <w:r w:rsidRPr="00031C52">
              <w:rPr>
                <w:rFonts w:ascii="Times New Roman" w:eastAsia="Lucida Sans Unicode" w:hAnsi="Times New Roman"/>
                <w:b/>
                <w:sz w:val="24"/>
                <w:lang/>
              </w:rPr>
              <w:t>Не устанавливаются</w:t>
            </w:r>
          </w:p>
        </w:tc>
      </w:tr>
      <w:tr w:rsidR="00031C52" w:rsidRPr="00031C52" w:rsidTr="00E75FE5">
        <w:trPr>
          <w:jc w:val="center"/>
        </w:trPr>
        <w:tc>
          <w:tcPr>
            <w:tcW w:w="5867" w:type="dxa"/>
          </w:tcPr>
          <w:p w:rsidR="00031C52" w:rsidRPr="00031C52" w:rsidRDefault="00031C52" w:rsidP="00E75FE5">
            <w:pPr>
              <w:jc w:val="both"/>
              <w:rPr>
                <w:rFonts w:ascii="Times New Roman" w:eastAsia="Lucida Sans Unicode" w:hAnsi="Times New Roman"/>
                <w:b/>
                <w:sz w:val="24"/>
                <w:lang/>
              </w:rPr>
            </w:pPr>
            <w:r w:rsidRPr="00031C52">
              <w:rPr>
                <w:rFonts w:ascii="Times New Roman" w:eastAsia="Lucida Sans Unicode" w:hAnsi="Times New Roman"/>
                <w:b/>
                <w:sz w:val="24"/>
                <w:lang/>
              </w:rPr>
              <w:t>3.Обеспечение деятельности по исполнению наказаний (Размещение объектов капитального строительства для создания мест лишения свободы (следственные изоляторы, тюрьмы, поселения)</w:t>
            </w:r>
          </w:p>
        </w:tc>
        <w:tc>
          <w:tcPr>
            <w:tcW w:w="3119" w:type="dxa"/>
          </w:tcPr>
          <w:p w:rsidR="00031C52" w:rsidRPr="00031C52" w:rsidRDefault="00031C52" w:rsidP="00E75FE5">
            <w:pPr>
              <w:jc w:val="both"/>
              <w:rPr>
                <w:rFonts w:ascii="Times New Roman" w:eastAsia="Lucida Sans Unicode" w:hAnsi="Times New Roman"/>
                <w:b/>
                <w:sz w:val="24"/>
                <w:lang/>
              </w:rPr>
            </w:pPr>
            <w:r w:rsidRPr="00031C52">
              <w:rPr>
                <w:rFonts w:ascii="Times New Roman" w:eastAsia="Lucida Sans Unicode" w:hAnsi="Times New Roman"/>
                <w:b/>
                <w:sz w:val="24"/>
                <w:lang/>
              </w:rPr>
              <w:t>3. Объекты инженерной инфраструктуры, объекты транспортной инфраструктуры, озеленение специального назначения</w:t>
            </w:r>
          </w:p>
        </w:tc>
        <w:tc>
          <w:tcPr>
            <w:tcW w:w="1329" w:type="dxa"/>
          </w:tcPr>
          <w:p w:rsidR="00031C52" w:rsidRPr="00031C52" w:rsidRDefault="00031C52" w:rsidP="00E75FE5">
            <w:pPr>
              <w:jc w:val="both"/>
              <w:rPr>
                <w:rFonts w:ascii="Times New Roman" w:eastAsia="Lucida Sans Unicode" w:hAnsi="Times New Roman"/>
                <w:b/>
                <w:sz w:val="24"/>
                <w:lang/>
              </w:rPr>
            </w:pPr>
            <w:r w:rsidRPr="00031C52">
              <w:rPr>
                <w:rFonts w:ascii="Times New Roman" w:eastAsia="Lucida Sans Unicode" w:hAnsi="Times New Roman"/>
                <w:b/>
                <w:sz w:val="24"/>
                <w:lang/>
              </w:rPr>
              <w:t>Не устанавливаются</w:t>
            </w:r>
          </w:p>
        </w:tc>
      </w:tr>
    </w:tbl>
    <w:p w:rsidR="00031C52" w:rsidRPr="00760CF4" w:rsidRDefault="00031C52" w:rsidP="00031C52">
      <w:pPr>
        <w:jc w:val="both"/>
        <w:rPr>
          <w:rFonts w:ascii="Times New Roman" w:hAnsi="Times New Roman"/>
          <w:b/>
          <w:sz w:val="24"/>
        </w:rPr>
      </w:pPr>
      <w:r w:rsidRPr="00760CF4">
        <w:rPr>
          <w:rFonts w:ascii="Times New Roman" w:hAnsi="Times New Roman"/>
          <w:b/>
          <w:color w:val="FF0000"/>
          <w:sz w:val="24"/>
        </w:rPr>
        <w:t>(Принята в новой редакции  решением Совета</w:t>
      </w:r>
      <w:r>
        <w:rPr>
          <w:rFonts w:ascii="Times New Roman" w:hAnsi="Times New Roman"/>
          <w:b/>
          <w:color w:val="FF0000"/>
          <w:sz w:val="24"/>
        </w:rPr>
        <w:t xml:space="preserve"> от 28.08.2018г №4-5/19з</w:t>
      </w:r>
      <w:r w:rsidRPr="00760CF4">
        <w:rPr>
          <w:rFonts w:ascii="Times New Roman" w:hAnsi="Times New Roman"/>
          <w:b/>
          <w:color w:val="FF0000"/>
          <w:sz w:val="24"/>
        </w:rPr>
        <w:t>)</w:t>
      </w:r>
    </w:p>
    <w:p w:rsidR="005433F8" w:rsidRPr="00096FF5" w:rsidRDefault="005433F8" w:rsidP="00BE658E">
      <w:pPr>
        <w:jc w:val="both"/>
        <w:rPr>
          <w:rFonts w:ascii="Times New Roman" w:eastAsia="Lucida Sans Unicode" w:hAnsi="Times New Roman"/>
          <w:sz w:val="24"/>
        </w:rPr>
      </w:pPr>
    </w:p>
    <w:p w:rsidR="005433F8" w:rsidRPr="00096FF5" w:rsidRDefault="005433F8"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15.5.3 «СП-3А» - санитарно-защитная зона без возможности размещения объектов</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Зона «СП-3А» выделена для обеспечения правовых условий осуществления видов деятельности на территории санитарно-защитной зоны без возможности размещения объектов.</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№26 Виды разрешенного использования земельных участков и объектов капитального строительства для зоны «СП-3А»</w:t>
      </w:r>
    </w:p>
    <w:tbl>
      <w:tblPr>
        <w:tblW w:w="0" w:type="auto"/>
        <w:tblInd w:w="-35" w:type="dxa"/>
        <w:tblLayout w:type="fixed"/>
        <w:tblLook w:val="0000"/>
      </w:tblPr>
      <w:tblGrid>
        <w:gridCol w:w="3190"/>
        <w:gridCol w:w="3190"/>
        <w:gridCol w:w="3260"/>
      </w:tblGrid>
      <w:tr w:rsidR="00BE658E" w:rsidRPr="00096FF5">
        <w:tc>
          <w:tcPr>
            <w:tcW w:w="3190"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Основные виды разрешенного использования</w:t>
            </w:r>
          </w:p>
        </w:tc>
        <w:tc>
          <w:tcPr>
            <w:tcW w:w="3190"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Вспомогательные виды разрешенного использования</w:t>
            </w:r>
          </w:p>
        </w:tc>
        <w:tc>
          <w:tcPr>
            <w:tcW w:w="326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Условно разрешенные виды использования</w:t>
            </w:r>
          </w:p>
        </w:tc>
      </w:tr>
      <w:tr w:rsidR="00BE658E" w:rsidRPr="00096FF5">
        <w:tc>
          <w:tcPr>
            <w:tcW w:w="3190" w:type="dxa"/>
            <w:tcBorders>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1</w:t>
            </w:r>
          </w:p>
        </w:tc>
        <w:tc>
          <w:tcPr>
            <w:tcW w:w="3190" w:type="dxa"/>
            <w:tcBorders>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2</w:t>
            </w:r>
          </w:p>
        </w:tc>
        <w:tc>
          <w:tcPr>
            <w:tcW w:w="3260" w:type="dxa"/>
            <w:tcBorders>
              <w:left w:val="single" w:sz="4" w:space="0" w:color="000000"/>
              <w:bottom w:val="single" w:sz="4" w:space="0" w:color="000000"/>
              <w:right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3</w:t>
            </w:r>
          </w:p>
        </w:tc>
      </w:tr>
      <w:tr w:rsidR="00BE658E" w:rsidRPr="00096FF5">
        <w:tc>
          <w:tcPr>
            <w:tcW w:w="3190"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Озеленение специального назначения</w:t>
            </w:r>
          </w:p>
        </w:tc>
        <w:tc>
          <w:tcPr>
            <w:tcW w:w="3190"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Автомобильные проезды и подъезды, оборудованные пешеходные пути</w:t>
            </w:r>
          </w:p>
        </w:tc>
        <w:tc>
          <w:tcPr>
            <w:tcW w:w="326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rsidTr="00464621">
        <w:tc>
          <w:tcPr>
            <w:tcW w:w="3190"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p>
        </w:tc>
        <w:tc>
          <w:tcPr>
            <w:tcW w:w="3190"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2. Открытые стоянки для </w:t>
            </w:r>
            <w:r w:rsidRPr="00096FF5">
              <w:rPr>
                <w:rFonts w:ascii="Times New Roman" w:eastAsia="Lucida Sans Unicode" w:hAnsi="Times New Roman"/>
                <w:sz w:val="24"/>
              </w:rPr>
              <w:lastRenderedPageBreak/>
              <w:t>кратковременного хранения транспортных средств</w:t>
            </w:r>
          </w:p>
        </w:tc>
        <w:tc>
          <w:tcPr>
            <w:tcW w:w="326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rsidTr="00464621">
        <w:tc>
          <w:tcPr>
            <w:tcW w:w="3190"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p>
        </w:tc>
        <w:tc>
          <w:tcPr>
            <w:tcW w:w="3190"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Инженерные сооружения</w:t>
            </w:r>
          </w:p>
        </w:tc>
        <w:tc>
          <w:tcPr>
            <w:tcW w:w="326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464621" w:rsidRPr="00096FF5" w:rsidTr="00464621">
        <w:tc>
          <w:tcPr>
            <w:tcW w:w="3190" w:type="dxa"/>
            <w:tcBorders>
              <w:top w:val="single" w:sz="4" w:space="0" w:color="000000"/>
              <w:left w:val="single" w:sz="4" w:space="0" w:color="000000"/>
              <w:bottom w:val="single" w:sz="4" w:space="0" w:color="000000"/>
            </w:tcBorders>
          </w:tcPr>
          <w:p w:rsidR="00464621" w:rsidRPr="00096FF5" w:rsidRDefault="00464621" w:rsidP="00BE658E">
            <w:pPr>
              <w:jc w:val="both"/>
              <w:rPr>
                <w:rFonts w:ascii="Times New Roman" w:eastAsia="Lucida Sans Unicode" w:hAnsi="Times New Roman"/>
                <w:sz w:val="24"/>
              </w:rPr>
            </w:pPr>
          </w:p>
        </w:tc>
        <w:tc>
          <w:tcPr>
            <w:tcW w:w="3190" w:type="dxa"/>
            <w:tcBorders>
              <w:top w:val="single" w:sz="4" w:space="0" w:color="000000"/>
              <w:left w:val="single" w:sz="4" w:space="0" w:color="000000"/>
              <w:bottom w:val="single" w:sz="4" w:space="0" w:color="000000"/>
            </w:tcBorders>
          </w:tcPr>
          <w:p w:rsidR="00464621" w:rsidRPr="00096FF5" w:rsidRDefault="00444C55" w:rsidP="00B963EB">
            <w:pPr>
              <w:jc w:val="both"/>
              <w:rPr>
                <w:rFonts w:ascii="Times New Roman" w:hAnsi="Times New Roman"/>
                <w:sz w:val="24"/>
              </w:rPr>
            </w:pPr>
            <w:r w:rsidRPr="00096FF5">
              <w:rPr>
                <w:rFonts w:ascii="Times New Roman" w:hAnsi="Times New Roman"/>
                <w:sz w:val="24"/>
              </w:rPr>
              <w:t>4.</w:t>
            </w:r>
            <w:r w:rsidR="00464621" w:rsidRPr="00096FF5">
              <w:rPr>
                <w:rFonts w:ascii="Times New Roman" w:hAnsi="Times New Roman"/>
                <w:sz w:val="24"/>
              </w:rPr>
              <w:t xml:space="preserve"> Объекты инженерной инфраструктуры и инженерные сооружения и сети</w:t>
            </w:r>
          </w:p>
        </w:tc>
        <w:tc>
          <w:tcPr>
            <w:tcW w:w="3260" w:type="dxa"/>
            <w:tcBorders>
              <w:top w:val="single" w:sz="4" w:space="0" w:color="000000"/>
              <w:left w:val="single" w:sz="4" w:space="0" w:color="000000"/>
              <w:bottom w:val="single" w:sz="4" w:space="0" w:color="000000"/>
              <w:right w:val="single" w:sz="4" w:space="0" w:color="000000"/>
            </w:tcBorders>
          </w:tcPr>
          <w:p w:rsidR="00464621" w:rsidRPr="00096FF5" w:rsidRDefault="00464621" w:rsidP="00BE658E">
            <w:pPr>
              <w:jc w:val="both"/>
              <w:rPr>
                <w:rFonts w:ascii="Times New Roman" w:eastAsia="Lucida Sans Unicode" w:hAnsi="Times New Roman"/>
                <w:sz w:val="24"/>
              </w:rPr>
            </w:pPr>
          </w:p>
        </w:tc>
      </w:tr>
      <w:tr w:rsidR="00464621" w:rsidRPr="00096FF5" w:rsidTr="00464621">
        <w:tc>
          <w:tcPr>
            <w:tcW w:w="3190" w:type="dxa"/>
            <w:tcBorders>
              <w:top w:val="single" w:sz="4" w:space="0" w:color="000000"/>
              <w:left w:val="single" w:sz="4" w:space="0" w:color="000000"/>
              <w:bottom w:val="single" w:sz="4" w:space="0" w:color="000000"/>
            </w:tcBorders>
          </w:tcPr>
          <w:p w:rsidR="00464621" w:rsidRPr="00096FF5" w:rsidRDefault="00464621" w:rsidP="00BE658E">
            <w:pPr>
              <w:jc w:val="both"/>
              <w:rPr>
                <w:rFonts w:ascii="Times New Roman" w:eastAsia="Lucida Sans Unicode" w:hAnsi="Times New Roman"/>
                <w:sz w:val="24"/>
              </w:rPr>
            </w:pPr>
          </w:p>
        </w:tc>
        <w:tc>
          <w:tcPr>
            <w:tcW w:w="3190" w:type="dxa"/>
            <w:tcBorders>
              <w:top w:val="single" w:sz="4" w:space="0" w:color="000000"/>
              <w:left w:val="single" w:sz="4" w:space="0" w:color="000000"/>
              <w:bottom w:val="single" w:sz="4" w:space="0" w:color="000000"/>
            </w:tcBorders>
          </w:tcPr>
          <w:p w:rsidR="00464621" w:rsidRPr="00096FF5" w:rsidRDefault="00444C55" w:rsidP="00B963EB">
            <w:pPr>
              <w:jc w:val="both"/>
              <w:rPr>
                <w:rFonts w:ascii="Times New Roman" w:hAnsi="Times New Roman"/>
                <w:sz w:val="24"/>
              </w:rPr>
            </w:pPr>
            <w:r w:rsidRPr="00096FF5">
              <w:rPr>
                <w:rFonts w:ascii="Times New Roman" w:hAnsi="Times New Roman"/>
                <w:sz w:val="24"/>
              </w:rPr>
              <w:t>5</w:t>
            </w:r>
            <w:r w:rsidR="00464621" w:rsidRPr="00096FF5">
              <w:rPr>
                <w:rFonts w:ascii="Times New Roman" w:hAnsi="Times New Roman"/>
                <w:sz w:val="24"/>
              </w:rPr>
              <w:t>. Трансформаторная подстанция, небольшие котельные, канализационная насосная станция, газораспределительный пункт, распределительн</w:t>
            </w:r>
            <w:r w:rsidRPr="00096FF5">
              <w:rPr>
                <w:rFonts w:ascii="Times New Roman" w:hAnsi="Times New Roman"/>
                <w:sz w:val="24"/>
              </w:rPr>
              <w:t>ая подстанция</w:t>
            </w:r>
          </w:p>
        </w:tc>
        <w:tc>
          <w:tcPr>
            <w:tcW w:w="3260" w:type="dxa"/>
            <w:tcBorders>
              <w:top w:val="single" w:sz="4" w:space="0" w:color="000000"/>
              <w:left w:val="single" w:sz="4" w:space="0" w:color="000000"/>
              <w:bottom w:val="single" w:sz="4" w:space="0" w:color="000000"/>
              <w:right w:val="single" w:sz="4" w:space="0" w:color="000000"/>
            </w:tcBorders>
          </w:tcPr>
          <w:p w:rsidR="00464621" w:rsidRPr="00096FF5" w:rsidRDefault="00464621" w:rsidP="00BE658E">
            <w:pPr>
              <w:jc w:val="both"/>
              <w:rPr>
                <w:rFonts w:ascii="Times New Roman" w:eastAsia="Lucida Sans Unicode" w:hAnsi="Times New Roman"/>
                <w:sz w:val="24"/>
              </w:rPr>
            </w:pPr>
          </w:p>
        </w:tc>
      </w:tr>
    </w:tbl>
    <w:p w:rsidR="00BE658E" w:rsidRPr="00096FF5" w:rsidRDefault="00BE658E" w:rsidP="00BE658E">
      <w:pPr>
        <w:jc w:val="both"/>
        <w:rPr>
          <w:rFonts w:ascii="Times New Roman" w:eastAsia="Lucida Sans Unicode" w:hAnsi="Times New Roman"/>
          <w:sz w:val="24"/>
        </w:rPr>
      </w:pPr>
    </w:p>
    <w:p w:rsidR="005433F8" w:rsidRPr="00096FF5" w:rsidRDefault="005433F8" w:rsidP="00BE658E">
      <w:pPr>
        <w:jc w:val="both"/>
        <w:rPr>
          <w:rFonts w:ascii="Times New Roman" w:eastAsia="Lucida Sans Unicode" w:hAnsi="Times New Roman"/>
          <w:sz w:val="24"/>
        </w:rPr>
      </w:pPr>
    </w:p>
    <w:p w:rsidR="005433F8" w:rsidRPr="00096FF5" w:rsidRDefault="005433F8" w:rsidP="00BE658E">
      <w:pPr>
        <w:jc w:val="both"/>
        <w:rPr>
          <w:rFonts w:ascii="Times New Roman" w:eastAsia="Lucida Sans Unicode" w:hAnsi="Times New Roman"/>
          <w:sz w:val="24"/>
        </w:rPr>
      </w:pPr>
    </w:p>
    <w:p w:rsidR="005433F8" w:rsidRPr="00096FF5" w:rsidRDefault="005433F8"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15.5.4 «СП-3Б» - санитарно-защитная зона с возможностью размещения объектов IV – V классов вредности</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Зона «СП-3Б» выделена для обеспечения правовых условий осуществления видов деятельности на территории санитарно-защитной зоны, с возможностью размещения объектов IV – V классов вредности, согласованное  с соответствующими центрами Государственного санитарно-эпидемиологического надзора и комитетами по охране природы, при положительном заключении государственной экологической экспертизы.</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№27 Виды разрешенного использования земельных участков и объектов капитального строительства для зоны «СП-3Б»</w:t>
      </w:r>
    </w:p>
    <w:tbl>
      <w:tblPr>
        <w:tblW w:w="9690" w:type="dxa"/>
        <w:tblInd w:w="108" w:type="dxa"/>
        <w:tblLayout w:type="fixed"/>
        <w:tblLook w:val="0000"/>
      </w:tblPr>
      <w:tblGrid>
        <w:gridCol w:w="3210"/>
        <w:gridCol w:w="3210"/>
        <w:gridCol w:w="3270"/>
      </w:tblGrid>
      <w:tr w:rsidR="00BE658E" w:rsidRPr="00096FF5">
        <w:tc>
          <w:tcPr>
            <w:tcW w:w="3210"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Основные виды разрешенного использования</w:t>
            </w:r>
          </w:p>
        </w:tc>
        <w:tc>
          <w:tcPr>
            <w:tcW w:w="3210"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Вспомогательные виды разрешенного использования</w:t>
            </w:r>
          </w:p>
        </w:tc>
        <w:tc>
          <w:tcPr>
            <w:tcW w:w="327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Условно разрешенные виды использования</w:t>
            </w:r>
          </w:p>
        </w:tc>
      </w:tr>
      <w:tr w:rsidR="00BE658E" w:rsidRPr="00096FF5">
        <w:tc>
          <w:tcPr>
            <w:tcW w:w="3210" w:type="dxa"/>
            <w:tcBorders>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1</w:t>
            </w:r>
          </w:p>
        </w:tc>
        <w:tc>
          <w:tcPr>
            <w:tcW w:w="3210" w:type="dxa"/>
            <w:tcBorders>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2</w:t>
            </w:r>
          </w:p>
        </w:tc>
        <w:tc>
          <w:tcPr>
            <w:tcW w:w="3270" w:type="dxa"/>
            <w:tcBorders>
              <w:left w:val="single" w:sz="4" w:space="0" w:color="000000"/>
              <w:bottom w:val="single" w:sz="4" w:space="0" w:color="000000"/>
              <w:right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3</w:t>
            </w:r>
          </w:p>
        </w:tc>
      </w:tr>
      <w:tr w:rsidR="00BE658E" w:rsidRPr="00096FF5">
        <w:tc>
          <w:tcPr>
            <w:tcW w:w="3210"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Гостиницы, мотели</w:t>
            </w:r>
          </w:p>
        </w:tc>
        <w:tc>
          <w:tcPr>
            <w:tcW w:w="3210"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Объекты пожарной охраны</w:t>
            </w:r>
          </w:p>
        </w:tc>
        <w:tc>
          <w:tcPr>
            <w:tcW w:w="3270"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Отдельно стоящие  усадебные дома (с возможной реконструкцией с увеличением общей площади строения, принадлежащей каждому собственнику, но не более чем на 30%)</w:t>
            </w:r>
          </w:p>
        </w:tc>
      </w:tr>
      <w:tr w:rsidR="00BE658E" w:rsidRPr="00096FF5">
        <w:tc>
          <w:tcPr>
            <w:tcW w:w="3210"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Административно-хозяйственные, деловые и общественные учреждения и организации</w:t>
            </w:r>
          </w:p>
        </w:tc>
        <w:tc>
          <w:tcPr>
            <w:tcW w:w="3210"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Трансформаторная подстанция; котельные, канализационная насосная станция; газораспределительный пункт; распределительная подстанция</w:t>
            </w:r>
          </w:p>
        </w:tc>
        <w:tc>
          <w:tcPr>
            <w:tcW w:w="3270"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Поликлиники, аптеки, медпункты;</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амбулатории; стоматологические кабинеты</w:t>
            </w:r>
          </w:p>
        </w:tc>
      </w:tr>
      <w:tr w:rsidR="00BE658E" w:rsidRPr="00096FF5">
        <w:tc>
          <w:tcPr>
            <w:tcW w:w="3210"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Научно-исследовательские и изыскательские организации</w:t>
            </w:r>
          </w:p>
        </w:tc>
        <w:tc>
          <w:tcPr>
            <w:tcW w:w="3210"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Озеленение специального назначения</w:t>
            </w:r>
          </w:p>
        </w:tc>
        <w:tc>
          <w:tcPr>
            <w:tcW w:w="3270"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Спортивно-оздоровительные сооружения закрытого типа</w:t>
            </w:r>
          </w:p>
        </w:tc>
      </w:tr>
      <w:tr w:rsidR="00BE658E" w:rsidRPr="00096FF5">
        <w:tc>
          <w:tcPr>
            <w:tcW w:w="3210"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4. Научно-производственные центры</w:t>
            </w:r>
          </w:p>
        </w:tc>
        <w:tc>
          <w:tcPr>
            <w:tcW w:w="3210"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4. Автомобильные проезды и подъезды, оборудованные пешеходные пути, </w:t>
            </w:r>
            <w:r w:rsidRPr="00096FF5">
              <w:rPr>
                <w:rFonts w:ascii="Times New Roman" w:eastAsia="Lucida Sans Unicode" w:hAnsi="Times New Roman"/>
                <w:sz w:val="24"/>
              </w:rPr>
              <w:lastRenderedPageBreak/>
              <w:t>обслуживающие соответствующие участки</w:t>
            </w:r>
          </w:p>
        </w:tc>
        <w:tc>
          <w:tcPr>
            <w:tcW w:w="3270"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664F0C" w:rsidRPr="00096FF5">
        <w:tc>
          <w:tcPr>
            <w:tcW w:w="3210" w:type="dxa"/>
            <w:tcBorders>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r w:rsidRPr="00096FF5">
              <w:rPr>
                <w:rFonts w:ascii="Times New Roman" w:eastAsia="Lucida Sans Unicode" w:hAnsi="Times New Roman"/>
                <w:sz w:val="24"/>
              </w:rPr>
              <w:lastRenderedPageBreak/>
              <w:t>5. Магазины, торговые центры</w:t>
            </w:r>
          </w:p>
        </w:tc>
        <w:tc>
          <w:tcPr>
            <w:tcW w:w="3210" w:type="dxa"/>
            <w:tcBorders>
              <w:left w:val="single" w:sz="4" w:space="0" w:color="000000"/>
              <w:bottom w:val="single" w:sz="4" w:space="0" w:color="000000"/>
            </w:tcBorders>
          </w:tcPr>
          <w:p w:rsidR="00664F0C" w:rsidRPr="00096FF5" w:rsidRDefault="00664F0C" w:rsidP="00B963EB">
            <w:pPr>
              <w:jc w:val="both"/>
              <w:rPr>
                <w:rFonts w:ascii="Times New Roman" w:hAnsi="Times New Roman"/>
                <w:sz w:val="24"/>
              </w:rPr>
            </w:pPr>
            <w:r w:rsidRPr="00096FF5">
              <w:rPr>
                <w:rFonts w:ascii="Times New Roman" w:hAnsi="Times New Roman"/>
                <w:sz w:val="24"/>
              </w:rPr>
              <w:t>5. Объекты инженерной инфраструктуры и инженерные сооружения и сети</w:t>
            </w:r>
          </w:p>
        </w:tc>
        <w:tc>
          <w:tcPr>
            <w:tcW w:w="3270" w:type="dxa"/>
            <w:tcBorders>
              <w:left w:val="single" w:sz="4" w:space="0" w:color="000000"/>
              <w:bottom w:val="single" w:sz="4" w:space="0" w:color="000000"/>
              <w:right w:val="single" w:sz="4" w:space="0" w:color="000000"/>
            </w:tcBorders>
          </w:tcPr>
          <w:p w:rsidR="00664F0C" w:rsidRPr="00096FF5" w:rsidRDefault="00664F0C" w:rsidP="00BE658E">
            <w:pPr>
              <w:jc w:val="both"/>
              <w:rPr>
                <w:rFonts w:ascii="Times New Roman" w:eastAsia="Lucida Sans Unicode" w:hAnsi="Times New Roman"/>
                <w:sz w:val="24"/>
              </w:rPr>
            </w:pPr>
          </w:p>
        </w:tc>
      </w:tr>
      <w:tr w:rsidR="00664F0C" w:rsidRPr="00096FF5">
        <w:tc>
          <w:tcPr>
            <w:tcW w:w="3210" w:type="dxa"/>
            <w:tcBorders>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r w:rsidRPr="00096FF5">
              <w:rPr>
                <w:rFonts w:ascii="Times New Roman" w:eastAsia="Lucida Sans Unicode" w:hAnsi="Times New Roman"/>
                <w:sz w:val="24"/>
              </w:rPr>
              <w:t>6. Рынки, ярмарки; автосалоны</w:t>
            </w:r>
          </w:p>
        </w:tc>
        <w:tc>
          <w:tcPr>
            <w:tcW w:w="3210" w:type="dxa"/>
            <w:tcBorders>
              <w:left w:val="single" w:sz="4" w:space="0" w:color="000000"/>
              <w:bottom w:val="single" w:sz="4" w:space="0" w:color="000000"/>
            </w:tcBorders>
          </w:tcPr>
          <w:p w:rsidR="00664F0C" w:rsidRPr="00096FF5" w:rsidRDefault="00664F0C" w:rsidP="00B963EB">
            <w:pPr>
              <w:jc w:val="both"/>
              <w:rPr>
                <w:rFonts w:ascii="Times New Roman" w:hAnsi="Times New Roman"/>
                <w:sz w:val="24"/>
              </w:rPr>
            </w:pPr>
          </w:p>
        </w:tc>
        <w:tc>
          <w:tcPr>
            <w:tcW w:w="3270" w:type="dxa"/>
            <w:tcBorders>
              <w:left w:val="single" w:sz="4" w:space="0" w:color="000000"/>
              <w:bottom w:val="single" w:sz="4" w:space="0" w:color="000000"/>
              <w:right w:val="single" w:sz="4" w:space="0" w:color="000000"/>
            </w:tcBorders>
          </w:tcPr>
          <w:p w:rsidR="00664F0C" w:rsidRPr="00096FF5" w:rsidRDefault="00664F0C" w:rsidP="00BE658E">
            <w:pPr>
              <w:jc w:val="both"/>
              <w:rPr>
                <w:rFonts w:ascii="Times New Roman" w:eastAsia="Lucida Sans Unicode" w:hAnsi="Times New Roman"/>
                <w:sz w:val="24"/>
              </w:rPr>
            </w:pPr>
          </w:p>
        </w:tc>
      </w:tr>
      <w:tr w:rsidR="00664F0C" w:rsidRPr="00096FF5">
        <w:tc>
          <w:tcPr>
            <w:tcW w:w="3210" w:type="dxa"/>
            <w:tcBorders>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r w:rsidRPr="00096FF5">
              <w:rPr>
                <w:rFonts w:ascii="Times New Roman" w:eastAsia="Lucida Sans Unicode" w:hAnsi="Times New Roman"/>
                <w:sz w:val="24"/>
              </w:rPr>
              <w:t>7. Базы, склады в капитальных зданиях;</w:t>
            </w:r>
          </w:p>
          <w:p w:rsidR="00664F0C" w:rsidRPr="00096FF5" w:rsidRDefault="00664F0C" w:rsidP="00BE658E">
            <w:pPr>
              <w:jc w:val="both"/>
              <w:rPr>
                <w:rFonts w:ascii="Times New Roman" w:eastAsia="Lucida Sans Unicode" w:hAnsi="Times New Roman"/>
                <w:sz w:val="24"/>
              </w:rPr>
            </w:pPr>
            <w:r w:rsidRPr="00096FF5">
              <w:rPr>
                <w:rFonts w:ascii="Times New Roman" w:eastAsia="Lucida Sans Unicode" w:hAnsi="Times New Roman"/>
                <w:sz w:val="24"/>
              </w:rPr>
              <w:t>логистические центры</w:t>
            </w:r>
          </w:p>
        </w:tc>
        <w:tc>
          <w:tcPr>
            <w:tcW w:w="3210" w:type="dxa"/>
            <w:tcBorders>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p>
        </w:tc>
        <w:tc>
          <w:tcPr>
            <w:tcW w:w="3270" w:type="dxa"/>
            <w:tcBorders>
              <w:left w:val="single" w:sz="4" w:space="0" w:color="000000"/>
              <w:bottom w:val="single" w:sz="4" w:space="0" w:color="000000"/>
              <w:right w:val="single" w:sz="4" w:space="0" w:color="000000"/>
            </w:tcBorders>
          </w:tcPr>
          <w:p w:rsidR="00664F0C" w:rsidRPr="00096FF5" w:rsidRDefault="00664F0C" w:rsidP="00BE658E">
            <w:pPr>
              <w:jc w:val="both"/>
              <w:rPr>
                <w:rFonts w:ascii="Times New Roman" w:eastAsia="Lucida Sans Unicode" w:hAnsi="Times New Roman"/>
                <w:sz w:val="24"/>
              </w:rPr>
            </w:pPr>
          </w:p>
        </w:tc>
      </w:tr>
      <w:tr w:rsidR="00664F0C" w:rsidRPr="00096FF5">
        <w:tc>
          <w:tcPr>
            <w:tcW w:w="3210" w:type="dxa"/>
            <w:tcBorders>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r w:rsidRPr="00096FF5">
              <w:rPr>
                <w:rFonts w:ascii="Times New Roman" w:eastAsia="Lucida Sans Unicode" w:hAnsi="Times New Roman"/>
                <w:sz w:val="24"/>
              </w:rPr>
              <w:t>8. Предприятия малого бизнеса</w:t>
            </w:r>
          </w:p>
        </w:tc>
        <w:tc>
          <w:tcPr>
            <w:tcW w:w="3210" w:type="dxa"/>
            <w:tcBorders>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p>
        </w:tc>
        <w:tc>
          <w:tcPr>
            <w:tcW w:w="3270" w:type="dxa"/>
            <w:tcBorders>
              <w:left w:val="single" w:sz="4" w:space="0" w:color="000000"/>
              <w:bottom w:val="single" w:sz="4" w:space="0" w:color="000000"/>
              <w:right w:val="single" w:sz="4" w:space="0" w:color="000000"/>
            </w:tcBorders>
          </w:tcPr>
          <w:p w:rsidR="00664F0C" w:rsidRPr="00096FF5" w:rsidRDefault="00664F0C" w:rsidP="00BE658E">
            <w:pPr>
              <w:jc w:val="both"/>
              <w:rPr>
                <w:rFonts w:ascii="Times New Roman" w:eastAsia="Lucida Sans Unicode" w:hAnsi="Times New Roman"/>
                <w:sz w:val="24"/>
              </w:rPr>
            </w:pPr>
          </w:p>
        </w:tc>
      </w:tr>
      <w:tr w:rsidR="00664F0C" w:rsidRPr="00096FF5">
        <w:tc>
          <w:tcPr>
            <w:tcW w:w="3210" w:type="dxa"/>
            <w:tcBorders>
              <w:top w:val="single" w:sz="4" w:space="0" w:color="000000"/>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r w:rsidRPr="00096FF5">
              <w:rPr>
                <w:rFonts w:ascii="Times New Roman" w:eastAsia="Lucida Sans Unicode" w:hAnsi="Times New Roman"/>
                <w:sz w:val="24"/>
              </w:rPr>
              <w:t>9. Бани, банно-оздоровительные комплексы</w:t>
            </w:r>
          </w:p>
        </w:tc>
        <w:tc>
          <w:tcPr>
            <w:tcW w:w="3210" w:type="dxa"/>
            <w:tcBorders>
              <w:top w:val="single" w:sz="4" w:space="0" w:color="000000"/>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p>
        </w:tc>
        <w:tc>
          <w:tcPr>
            <w:tcW w:w="3270" w:type="dxa"/>
            <w:tcBorders>
              <w:top w:val="single" w:sz="4" w:space="0" w:color="000000"/>
              <w:left w:val="single" w:sz="4" w:space="0" w:color="000000"/>
              <w:bottom w:val="single" w:sz="4" w:space="0" w:color="000000"/>
              <w:right w:val="single" w:sz="4" w:space="0" w:color="000000"/>
            </w:tcBorders>
          </w:tcPr>
          <w:p w:rsidR="00664F0C" w:rsidRPr="00096FF5" w:rsidRDefault="00664F0C" w:rsidP="00BE658E">
            <w:pPr>
              <w:jc w:val="both"/>
              <w:rPr>
                <w:rFonts w:ascii="Times New Roman" w:eastAsia="Lucida Sans Unicode" w:hAnsi="Times New Roman"/>
                <w:sz w:val="24"/>
              </w:rPr>
            </w:pPr>
          </w:p>
        </w:tc>
      </w:tr>
      <w:tr w:rsidR="00664F0C" w:rsidRPr="00096FF5">
        <w:tc>
          <w:tcPr>
            <w:tcW w:w="3210" w:type="dxa"/>
            <w:tcBorders>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r w:rsidRPr="00096FF5">
              <w:rPr>
                <w:rFonts w:ascii="Times New Roman" w:eastAsia="Lucida Sans Unicode" w:hAnsi="Times New Roman"/>
                <w:sz w:val="24"/>
              </w:rPr>
              <w:t>10. Объекты общественного питания</w:t>
            </w:r>
          </w:p>
        </w:tc>
        <w:tc>
          <w:tcPr>
            <w:tcW w:w="3210" w:type="dxa"/>
            <w:tcBorders>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p>
        </w:tc>
        <w:tc>
          <w:tcPr>
            <w:tcW w:w="3270" w:type="dxa"/>
            <w:tcBorders>
              <w:left w:val="single" w:sz="4" w:space="0" w:color="000000"/>
              <w:bottom w:val="single" w:sz="4" w:space="0" w:color="000000"/>
              <w:right w:val="single" w:sz="4" w:space="0" w:color="000000"/>
            </w:tcBorders>
          </w:tcPr>
          <w:p w:rsidR="00664F0C" w:rsidRPr="00096FF5" w:rsidRDefault="00664F0C" w:rsidP="00BE658E">
            <w:pPr>
              <w:jc w:val="both"/>
              <w:rPr>
                <w:rFonts w:ascii="Times New Roman" w:eastAsia="Lucida Sans Unicode" w:hAnsi="Times New Roman"/>
                <w:sz w:val="24"/>
              </w:rPr>
            </w:pPr>
          </w:p>
        </w:tc>
      </w:tr>
      <w:tr w:rsidR="00664F0C" w:rsidRPr="00096FF5">
        <w:tc>
          <w:tcPr>
            <w:tcW w:w="3210" w:type="dxa"/>
            <w:tcBorders>
              <w:top w:val="single" w:sz="4" w:space="0" w:color="000000"/>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r w:rsidRPr="00096FF5">
              <w:rPr>
                <w:rFonts w:ascii="Times New Roman" w:eastAsia="Lucida Sans Unicode" w:hAnsi="Times New Roman"/>
                <w:sz w:val="24"/>
              </w:rPr>
              <w:t>11. Прачечные, химчистки</w:t>
            </w:r>
          </w:p>
        </w:tc>
        <w:tc>
          <w:tcPr>
            <w:tcW w:w="3210" w:type="dxa"/>
            <w:tcBorders>
              <w:top w:val="single" w:sz="4" w:space="0" w:color="000000"/>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p>
        </w:tc>
        <w:tc>
          <w:tcPr>
            <w:tcW w:w="3270" w:type="dxa"/>
            <w:tcBorders>
              <w:top w:val="single" w:sz="4" w:space="0" w:color="000000"/>
              <w:left w:val="single" w:sz="4" w:space="0" w:color="000000"/>
              <w:bottom w:val="single" w:sz="4" w:space="0" w:color="000000"/>
              <w:right w:val="single" w:sz="4" w:space="0" w:color="000000"/>
            </w:tcBorders>
          </w:tcPr>
          <w:p w:rsidR="00664F0C" w:rsidRPr="00096FF5" w:rsidRDefault="00664F0C" w:rsidP="00BE658E">
            <w:pPr>
              <w:jc w:val="both"/>
              <w:rPr>
                <w:rFonts w:ascii="Times New Roman" w:eastAsia="Lucida Sans Unicode" w:hAnsi="Times New Roman"/>
                <w:sz w:val="24"/>
              </w:rPr>
            </w:pPr>
          </w:p>
        </w:tc>
      </w:tr>
      <w:tr w:rsidR="00664F0C" w:rsidRPr="00096FF5">
        <w:tc>
          <w:tcPr>
            <w:tcW w:w="3210" w:type="dxa"/>
            <w:tcBorders>
              <w:top w:val="single" w:sz="4" w:space="0" w:color="000000"/>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r w:rsidRPr="00096FF5">
              <w:rPr>
                <w:rFonts w:ascii="Times New Roman" w:eastAsia="Lucida Sans Unicode" w:hAnsi="Times New Roman"/>
                <w:sz w:val="24"/>
              </w:rPr>
              <w:t>12. Жилищно-эксплуатационный участок</w:t>
            </w:r>
          </w:p>
        </w:tc>
        <w:tc>
          <w:tcPr>
            <w:tcW w:w="3210" w:type="dxa"/>
            <w:tcBorders>
              <w:top w:val="single" w:sz="4" w:space="0" w:color="000000"/>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p>
        </w:tc>
        <w:tc>
          <w:tcPr>
            <w:tcW w:w="3270" w:type="dxa"/>
            <w:tcBorders>
              <w:top w:val="single" w:sz="4" w:space="0" w:color="000000"/>
              <w:left w:val="single" w:sz="4" w:space="0" w:color="000000"/>
              <w:bottom w:val="single" w:sz="4" w:space="0" w:color="000000"/>
              <w:right w:val="single" w:sz="4" w:space="0" w:color="000000"/>
            </w:tcBorders>
          </w:tcPr>
          <w:p w:rsidR="00664F0C" w:rsidRPr="00096FF5" w:rsidRDefault="00664F0C" w:rsidP="00BE658E">
            <w:pPr>
              <w:jc w:val="both"/>
              <w:rPr>
                <w:rFonts w:ascii="Times New Roman" w:eastAsia="Lucida Sans Unicode" w:hAnsi="Times New Roman"/>
                <w:sz w:val="24"/>
              </w:rPr>
            </w:pPr>
          </w:p>
        </w:tc>
      </w:tr>
      <w:tr w:rsidR="00664F0C" w:rsidRPr="00096FF5">
        <w:tc>
          <w:tcPr>
            <w:tcW w:w="3210" w:type="dxa"/>
            <w:tcBorders>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r w:rsidRPr="00096FF5">
              <w:rPr>
                <w:rFonts w:ascii="Times New Roman" w:eastAsia="Lucida Sans Unicode" w:hAnsi="Times New Roman"/>
                <w:sz w:val="24"/>
              </w:rPr>
              <w:t>13. Пункты приема вторсырья</w:t>
            </w:r>
          </w:p>
        </w:tc>
        <w:tc>
          <w:tcPr>
            <w:tcW w:w="3210" w:type="dxa"/>
            <w:tcBorders>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p>
        </w:tc>
        <w:tc>
          <w:tcPr>
            <w:tcW w:w="3270" w:type="dxa"/>
            <w:tcBorders>
              <w:left w:val="single" w:sz="4" w:space="0" w:color="000000"/>
              <w:bottom w:val="single" w:sz="4" w:space="0" w:color="000000"/>
              <w:right w:val="single" w:sz="4" w:space="0" w:color="000000"/>
            </w:tcBorders>
          </w:tcPr>
          <w:p w:rsidR="00664F0C" w:rsidRPr="00096FF5" w:rsidRDefault="00664F0C" w:rsidP="00BE658E">
            <w:pPr>
              <w:jc w:val="both"/>
              <w:rPr>
                <w:rFonts w:ascii="Times New Roman" w:eastAsia="Lucida Sans Unicode" w:hAnsi="Times New Roman"/>
                <w:sz w:val="24"/>
              </w:rPr>
            </w:pPr>
          </w:p>
        </w:tc>
      </w:tr>
      <w:tr w:rsidR="00664F0C" w:rsidRPr="00096FF5">
        <w:tc>
          <w:tcPr>
            <w:tcW w:w="3210" w:type="dxa"/>
            <w:tcBorders>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r w:rsidRPr="00096FF5">
              <w:rPr>
                <w:rFonts w:ascii="Times New Roman" w:eastAsia="Lucida Sans Unicode" w:hAnsi="Times New Roman"/>
                <w:sz w:val="24"/>
              </w:rPr>
              <w:t>14. Пожарные депо</w:t>
            </w:r>
          </w:p>
        </w:tc>
        <w:tc>
          <w:tcPr>
            <w:tcW w:w="3210" w:type="dxa"/>
            <w:tcBorders>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p>
        </w:tc>
        <w:tc>
          <w:tcPr>
            <w:tcW w:w="3270" w:type="dxa"/>
            <w:tcBorders>
              <w:left w:val="single" w:sz="4" w:space="0" w:color="000000"/>
              <w:bottom w:val="single" w:sz="4" w:space="0" w:color="000000"/>
              <w:right w:val="single" w:sz="4" w:space="0" w:color="000000"/>
            </w:tcBorders>
          </w:tcPr>
          <w:p w:rsidR="00664F0C" w:rsidRPr="00096FF5" w:rsidRDefault="00664F0C" w:rsidP="00BE658E">
            <w:pPr>
              <w:jc w:val="both"/>
              <w:rPr>
                <w:rFonts w:ascii="Times New Roman" w:eastAsia="Lucida Sans Unicode" w:hAnsi="Times New Roman"/>
                <w:sz w:val="24"/>
              </w:rPr>
            </w:pPr>
          </w:p>
        </w:tc>
      </w:tr>
      <w:tr w:rsidR="00664F0C" w:rsidRPr="00096FF5">
        <w:tc>
          <w:tcPr>
            <w:tcW w:w="3210" w:type="dxa"/>
            <w:tcBorders>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r w:rsidRPr="00096FF5">
              <w:rPr>
                <w:rFonts w:ascii="Times New Roman" w:eastAsia="Lucida Sans Unicode" w:hAnsi="Times New Roman"/>
                <w:sz w:val="24"/>
              </w:rPr>
              <w:t>15. Объект инженерной защиты населения от ЧС</w:t>
            </w:r>
          </w:p>
        </w:tc>
        <w:tc>
          <w:tcPr>
            <w:tcW w:w="3210" w:type="dxa"/>
            <w:tcBorders>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p>
        </w:tc>
        <w:tc>
          <w:tcPr>
            <w:tcW w:w="3270" w:type="dxa"/>
            <w:tcBorders>
              <w:left w:val="single" w:sz="4" w:space="0" w:color="000000"/>
              <w:bottom w:val="single" w:sz="4" w:space="0" w:color="000000"/>
              <w:right w:val="single" w:sz="4" w:space="0" w:color="000000"/>
            </w:tcBorders>
          </w:tcPr>
          <w:p w:rsidR="00664F0C" w:rsidRPr="00096FF5" w:rsidRDefault="00664F0C" w:rsidP="00BE658E">
            <w:pPr>
              <w:jc w:val="both"/>
              <w:rPr>
                <w:rFonts w:ascii="Times New Roman" w:eastAsia="Lucida Sans Unicode" w:hAnsi="Times New Roman"/>
                <w:sz w:val="24"/>
              </w:rPr>
            </w:pPr>
          </w:p>
        </w:tc>
      </w:tr>
      <w:tr w:rsidR="00664F0C" w:rsidRPr="00096FF5">
        <w:tc>
          <w:tcPr>
            <w:tcW w:w="3210" w:type="dxa"/>
            <w:tcBorders>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r w:rsidRPr="00096FF5">
              <w:rPr>
                <w:rFonts w:ascii="Times New Roman" w:eastAsia="Lucida Sans Unicode" w:hAnsi="Times New Roman"/>
                <w:sz w:val="24"/>
              </w:rPr>
              <w:t>16. Автозаправочные станции</w:t>
            </w:r>
          </w:p>
        </w:tc>
        <w:tc>
          <w:tcPr>
            <w:tcW w:w="3210" w:type="dxa"/>
            <w:tcBorders>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p>
        </w:tc>
        <w:tc>
          <w:tcPr>
            <w:tcW w:w="3270" w:type="dxa"/>
            <w:tcBorders>
              <w:left w:val="single" w:sz="4" w:space="0" w:color="000000"/>
              <w:bottom w:val="single" w:sz="4" w:space="0" w:color="000000"/>
              <w:right w:val="single" w:sz="4" w:space="0" w:color="000000"/>
            </w:tcBorders>
          </w:tcPr>
          <w:p w:rsidR="00664F0C" w:rsidRPr="00096FF5" w:rsidRDefault="00664F0C" w:rsidP="00BE658E">
            <w:pPr>
              <w:jc w:val="both"/>
              <w:rPr>
                <w:rFonts w:ascii="Times New Roman" w:eastAsia="Lucida Sans Unicode" w:hAnsi="Times New Roman"/>
                <w:sz w:val="24"/>
              </w:rPr>
            </w:pPr>
          </w:p>
        </w:tc>
      </w:tr>
      <w:tr w:rsidR="00664F0C" w:rsidRPr="00096FF5">
        <w:tc>
          <w:tcPr>
            <w:tcW w:w="3210" w:type="dxa"/>
            <w:tcBorders>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r w:rsidRPr="00096FF5">
              <w:rPr>
                <w:rFonts w:ascii="Times New Roman" w:eastAsia="Lucida Sans Unicode" w:hAnsi="Times New Roman"/>
                <w:sz w:val="24"/>
              </w:rPr>
              <w:t>17. Авторемонтные и автосервисные предприятия</w:t>
            </w:r>
          </w:p>
        </w:tc>
        <w:tc>
          <w:tcPr>
            <w:tcW w:w="3210" w:type="dxa"/>
            <w:tcBorders>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p>
        </w:tc>
        <w:tc>
          <w:tcPr>
            <w:tcW w:w="3270" w:type="dxa"/>
            <w:tcBorders>
              <w:left w:val="single" w:sz="4" w:space="0" w:color="000000"/>
              <w:bottom w:val="single" w:sz="4" w:space="0" w:color="000000"/>
              <w:right w:val="single" w:sz="4" w:space="0" w:color="000000"/>
            </w:tcBorders>
          </w:tcPr>
          <w:p w:rsidR="00664F0C" w:rsidRPr="00096FF5" w:rsidRDefault="00664F0C" w:rsidP="00BE658E">
            <w:pPr>
              <w:jc w:val="both"/>
              <w:rPr>
                <w:rFonts w:ascii="Times New Roman" w:eastAsia="Lucida Sans Unicode" w:hAnsi="Times New Roman"/>
                <w:sz w:val="24"/>
              </w:rPr>
            </w:pPr>
          </w:p>
        </w:tc>
      </w:tr>
      <w:tr w:rsidR="00664F0C" w:rsidRPr="00096FF5">
        <w:tc>
          <w:tcPr>
            <w:tcW w:w="3210" w:type="dxa"/>
            <w:tcBorders>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r w:rsidRPr="00096FF5">
              <w:rPr>
                <w:rFonts w:ascii="Times New Roman" w:eastAsia="Lucida Sans Unicode" w:hAnsi="Times New Roman"/>
                <w:sz w:val="24"/>
              </w:rPr>
              <w:t>18. Сооружения для постоянного и кратковременного хранения транспортных средств</w:t>
            </w:r>
          </w:p>
        </w:tc>
        <w:tc>
          <w:tcPr>
            <w:tcW w:w="3210" w:type="dxa"/>
            <w:tcBorders>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p>
        </w:tc>
        <w:tc>
          <w:tcPr>
            <w:tcW w:w="3270" w:type="dxa"/>
            <w:tcBorders>
              <w:left w:val="single" w:sz="4" w:space="0" w:color="000000"/>
              <w:bottom w:val="single" w:sz="4" w:space="0" w:color="000000"/>
              <w:right w:val="single" w:sz="4" w:space="0" w:color="000000"/>
            </w:tcBorders>
          </w:tcPr>
          <w:p w:rsidR="00664F0C" w:rsidRPr="00096FF5" w:rsidRDefault="00664F0C" w:rsidP="00BE658E">
            <w:pPr>
              <w:jc w:val="both"/>
              <w:rPr>
                <w:rFonts w:ascii="Times New Roman" w:eastAsia="Lucida Sans Unicode" w:hAnsi="Times New Roman"/>
                <w:sz w:val="24"/>
              </w:rPr>
            </w:pPr>
          </w:p>
        </w:tc>
      </w:tr>
      <w:tr w:rsidR="00664F0C" w:rsidRPr="00096FF5">
        <w:tc>
          <w:tcPr>
            <w:tcW w:w="3210" w:type="dxa"/>
            <w:tcBorders>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r w:rsidRPr="00096FF5">
              <w:rPr>
                <w:rFonts w:ascii="Times New Roman" w:eastAsia="Lucida Sans Unicode" w:hAnsi="Times New Roman"/>
                <w:sz w:val="24"/>
              </w:rPr>
              <w:t>19. Отделения полиции и пункты охраны порядка</w:t>
            </w:r>
          </w:p>
        </w:tc>
        <w:tc>
          <w:tcPr>
            <w:tcW w:w="3210" w:type="dxa"/>
            <w:tcBorders>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p>
        </w:tc>
        <w:tc>
          <w:tcPr>
            <w:tcW w:w="3270" w:type="dxa"/>
            <w:tcBorders>
              <w:left w:val="single" w:sz="4" w:space="0" w:color="000000"/>
              <w:bottom w:val="single" w:sz="4" w:space="0" w:color="000000"/>
              <w:right w:val="single" w:sz="4" w:space="0" w:color="000000"/>
            </w:tcBorders>
          </w:tcPr>
          <w:p w:rsidR="00664F0C" w:rsidRPr="00096FF5" w:rsidRDefault="00664F0C" w:rsidP="00BE658E">
            <w:pPr>
              <w:jc w:val="both"/>
              <w:rPr>
                <w:rFonts w:ascii="Times New Roman" w:eastAsia="Lucida Sans Unicode" w:hAnsi="Times New Roman"/>
                <w:sz w:val="24"/>
              </w:rPr>
            </w:pPr>
          </w:p>
        </w:tc>
      </w:tr>
    </w:tbl>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15.5.5 «СП-4» - зона для лесопитомников</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Зона «СП-4» выделена для обеспечения правовых условий осуществления видов деятельности на территории лесопитомников.</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№28 Виды разрешенного использования земельных участков и объектов капитального строительства для зоны «СП-4»</w:t>
      </w:r>
    </w:p>
    <w:tbl>
      <w:tblPr>
        <w:tblW w:w="9698" w:type="dxa"/>
        <w:tblInd w:w="108" w:type="dxa"/>
        <w:tblLayout w:type="fixed"/>
        <w:tblLook w:val="0000"/>
      </w:tblPr>
      <w:tblGrid>
        <w:gridCol w:w="3209"/>
        <w:gridCol w:w="3209"/>
        <w:gridCol w:w="3280"/>
      </w:tblGrid>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Основные виды разрешенного использования</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Вспомогательные виды разрешенного использования</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Условно разрешенные виды использования</w:t>
            </w:r>
          </w:p>
        </w:tc>
      </w:tr>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1</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2</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3</w:t>
            </w:r>
          </w:p>
        </w:tc>
      </w:tr>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Древесные и кустарниковые насаждения</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Открытые стоянки для кратковременного хранения транспортных средств</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Склады для пестицидов и удобрений</w:t>
            </w:r>
          </w:p>
        </w:tc>
      </w:tr>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2. Вегетационные </w:t>
            </w:r>
            <w:r w:rsidRPr="00096FF5">
              <w:rPr>
                <w:rFonts w:ascii="Times New Roman" w:eastAsia="Lucida Sans Unicode" w:hAnsi="Times New Roman"/>
                <w:sz w:val="24"/>
              </w:rPr>
              <w:lastRenderedPageBreak/>
              <w:t>сооружения (теплицы, пленочные укрытия, туманообразующие установки и др.)</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lastRenderedPageBreak/>
              <w:t xml:space="preserve">2. Автомобильные проезды и </w:t>
            </w:r>
            <w:r w:rsidRPr="00096FF5">
              <w:rPr>
                <w:rFonts w:ascii="Times New Roman" w:eastAsia="Lucida Sans Unicode" w:hAnsi="Times New Roman"/>
                <w:sz w:val="24"/>
              </w:rPr>
              <w:lastRenderedPageBreak/>
              <w:t>подъезды, оборудованные пешеходные пути</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lastRenderedPageBreak/>
              <w:t xml:space="preserve">2. Площадки и навесы для </w:t>
            </w:r>
            <w:r w:rsidRPr="00096FF5">
              <w:rPr>
                <w:rFonts w:ascii="Times New Roman" w:eastAsia="Lucida Sans Unicode" w:hAnsi="Times New Roman"/>
                <w:sz w:val="24"/>
              </w:rPr>
              <w:lastRenderedPageBreak/>
              <w:t>хранения сельхозтехники</w:t>
            </w:r>
          </w:p>
        </w:tc>
      </w:tr>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lastRenderedPageBreak/>
              <w:t>3. Склады-холодильники для хранения посадочного материала</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Оросительная и дренажная сеть</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664F0C" w:rsidRPr="00096FF5">
        <w:tc>
          <w:tcPr>
            <w:tcW w:w="3209" w:type="dxa"/>
            <w:tcBorders>
              <w:top w:val="single" w:sz="4" w:space="0" w:color="000000"/>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r w:rsidRPr="00096FF5">
              <w:rPr>
                <w:rFonts w:ascii="Times New Roman" w:eastAsia="Lucida Sans Unicode" w:hAnsi="Times New Roman"/>
                <w:sz w:val="24"/>
              </w:rPr>
              <w:t>4. Сооружения для товарной обработки саженцев, фумигационных камер</w:t>
            </w:r>
          </w:p>
        </w:tc>
        <w:tc>
          <w:tcPr>
            <w:tcW w:w="3209" w:type="dxa"/>
            <w:tcBorders>
              <w:top w:val="single" w:sz="4" w:space="0" w:color="000000"/>
              <w:left w:val="single" w:sz="4" w:space="0" w:color="000000"/>
              <w:bottom w:val="single" w:sz="4" w:space="0" w:color="000000"/>
            </w:tcBorders>
          </w:tcPr>
          <w:p w:rsidR="00664F0C" w:rsidRPr="00096FF5" w:rsidRDefault="00664F0C" w:rsidP="00B963EB">
            <w:pPr>
              <w:jc w:val="both"/>
              <w:rPr>
                <w:rFonts w:ascii="Times New Roman" w:hAnsi="Times New Roman"/>
                <w:sz w:val="24"/>
              </w:rPr>
            </w:pPr>
            <w:r w:rsidRPr="00096FF5">
              <w:rPr>
                <w:rFonts w:ascii="Times New Roman" w:hAnsi="Times New Roman"/>
                <w:sz w:val="24"/>
              </w:rPr>
              <w:t>4 Объекты инженерной инфраструктуры и инженерные сооружения и сети</w:t>
            </w:r>
          </w:p>
        </w:tc>
        <w:tc>
          <w:tcPr>
            <w:tcW w:w="3280" w:type="dxa"/>
            <w:tcBorders>
              <w:top w:val="single" w:sz="4" w:space="0" w:color="000000"/>
              <w:left w:val="single" w:sz="4" w:space="0" w:color="000000"/>
              <w:bottom w:val="single" w:sz="4" w:space="0" w:color="000000"/>
              <w:right w:val="single" w:sz="4" w:space="0" w:color="000000"/>
            </w:tcBorders>
          </w:tcPr>
          <w:p w:rsidR="00664F0C" w:rsidRPr="00096FF5" w:rsidRDefault="00664F0C" w:rsidP="00BE658E">
            <w:pPr>
              <w:jc w:val="both"/>
              <w:rPr>
                <w:rFonts w:ascii="Times New Roman" w:eastAsia="Lucida Sans Unicode" w:hAnsi="Times New Roman"/>
                <w:sz w:val="24"/>
              </w:rPr>
            </w:pPr>
          </w:p>
        </w:tc>
      </w:tr>
      <w:tr w:rsidR="00664F0C" w:rsidRPr="00096FF5">
        <w:tc>
          <w:tcPr>
            <w:tcW w:w="3209" w:type="dxa"/>
            <w:tcBorders>
              <w:top w:val="single" w:sz="4" w:space="0" w:color="000000"/>
              <w:left w:val="single" w:sz="4" w:space="0" w:color="000000"/>
              <w:bottom w:val="single" w:sz="4" w:space="0" w:color="000000"/>
            </w:tcBorders>
          </w:tcPr>
          <w:p w:rsidR="00664F0C" w:rsidRPr="00096FF5" w:rsidRDefault="00664F0C" w:rsidP="00BE658E">
            <w:pPr>
              <w:jc w:val="both"/>
              <w:rPr>
                <w:rFonts w:ascii="Times New Roman" w:eastAsia="Lucida Sans Unicode" w:hAnsi="Times New Roman"/>
                <w:sz w:val="24"/>
              </w:rPr>
            </w:pPr>
            <w:r w:rsidRPr="00096FF5">
              <w:rPr>
                <w:rFonts w:ascii="Times New Roman" w:eastAsia="Lucida Sans Unicode" w:hAnsi="Times New Roman"/>
                <w:sz w:val="24"/>
              </w:rPr>
              <w:t>5. Прививочные мастерские</w:t>
            </w:r>
          </w:p>
        </w:tc>
        <w:tc>
          <w:tcPr>
            <w:tcW w:w="3209" w:type="dxa"/>
            <w:tcBorders>
              <w:top w:val="single" w:sz="4" w:space="0" w:color="000000"/>
              <w:left w:val="single" w:sz="4" w:space="0" w:color="000000"/>
              <w:bottom w:val="single" w:sz="4" w:space="0" w:color="000000"/>
            </w:tcBorders>
          </w:tcPr>
          <w:p w:rsidR="00664F0C" w:rsidRPr="00096FF5" w:rsidRDefault="00664F0C" w:rsidP="00B963EB">
            <w:pPr>
              <w:jc w:val="both"/>
              <w:rPr>
                <w:rFonts w:ascii="Times New Roman" w:hAnsi="Times New Roman"/>
                <w:sz w:val="24"/>
              </w:rPr>
            </w:pPr>
            <w:r w:rsidRPr="00096FF5">
              <w:rPr>
                <w:rFonts w:ascii="Times New Roman" w:hAnsi="Times New Roman"/>
                <w:sz w:val="24"/>
              </w:rPr>
              <w:t>5 Трансформаторная подстанция, небольшие котельные, канализационная насосная станция, газораспределительный пункт, распределительн</w:t>
            </w:r>
            <w:r w:rsidR="00444C55" w:rsidRPr="00096FF5">
              <w:rPr>
                <w:rFonts w:ascii="Times New Roman" w:hAnsi="Times New Roman"/>
                <w:sz w:val="24"/>
              </w:rPr>
              <w:t>ая подстанция</w:t>
            </w:r>
          </w:p>
        </w:tc>
        <w:tc>
          <w:tcPr>
            <w:tcW w:w="3280" w:type="dxa"/>
            <w:tcBorders>
              <w:top w:val="single" w:sz="4" w:space="0" w:color="000000"/>
              <w:left w:val="single" w:sz="4" w:space="0" w:color="000000"/>
              <w:bottom w:val="single" w:sz="4" w:space="0" w:color="000000"/>
              <w:right w:val="single" w:sz="4" w:space="0" w:color="000000"/>
            </w:tcBorders>
          </w:tcPr>
          <w:p w:rsidR="00664F0C" w:rsidRPr="00096FF5" w:rsidRDefault="00664F0C" w:rsidP="00BE658E">
            <w:pPr>
              <w:jc w:val="both"/>
              <w:rPr>
                <w:rFonts w:ascii="Times New Roman" w:eastAsia="Lucida Sans Unicode" w:hAnsi="Times New Roman"/>
                <w:sz w:val="24"/>
              </w:rPr>
            </w:pPr>
          </w:p>
        </w:tc>
      </w:tr>
    </w:tbl>
    <w:p w:rsidR="00BE658E" w:rsidRPr="00096FF5" w:rsidRDefault="00BE658E" w:rsidP="00BE658E">
      <w:pPr>
        <w:jc w:val="both"/>
        <w:rPr>
          <w:rFonts w:ascii="Times New Roman" w:eastAsia="Lucida Sans Unicode" w:hAnsi="Times New Roman"/>
          <w:sz w:val="24"/>
        </w:rPr>
      </w:pPr>
    </w:p>
    <w:p w:rsidR="004C3291" w:rsidRPr="00096FF5" w:rsidRDefault="004C3291" w:rsidP="004C3291">
      <w:pPr>
        <w:jc w:val="both"/>
        <w:rPr>
          <w:rFonts w:ascii="Times New Roman" w:eastAsia="Lucida Sans Unicode" w:hAnsi="Times New Roman"/>
          <w:b/>
          <w:sz w:val="24"/>
        </w:rPr>
      </w:pPr>
      <w:r w:rsidRPr="00096FF5">
        <w:rPr>
          <w:rFonts w:ascii="Times New Roman" w:hAnsi="Times New Roman"/>
          <w:b/>
          <w:sz w:val="24"/>
        </w:rPr>
        <w:t>15.5.6.</w:t>
      </w:r>
      <w:r w:rsidRPr="00096FF5">
        <w:rPr>
          <w:rFonts w:ascii="Times New Roman" w:eastAsia="Lucida Sans Unicode" w:hAnsi="Times New Roman"/>
          <w:b/>
          <w:sz w:val="24"/>
        </w:rPr>
        <w:t xml:space="preserve"> «СП-1А» - зона размещения объектов, используемые для захоронения твердых коммунальных отходов.</w:t>
      </w:r>
      <w:r w:rsidRPr="00096FF5">
        <w:rPr>
          <w:rFonts w:ascii="Times New Roman" w:hAnsi="Times New Roman"/>
          <w:b/>
          <w:color w:val="FF6600"/>
          <w:sz w:val="24"/>
        </w:rPr>
        <w:t xml:space="preserve"> (Введена решением Совета 24.10.2017  №4-3/11з)</w:t>
      </w:r>
    </w:p>
    <w:p w:rsidR="004C3291" w:rsidRPr="00096FF5" w:rsidRDefault="004C3291" w:rsidP="004C3291">
      <w:pPr>
        <w:jc w:val="both"/>
        <w:rPr>
          <w:rFonts w:ascii="Times New Roman" w:eastAsia="Lucida Sans Unicode" w:hAnsi="Times New Roman"/>
          <w:b/>
          <w:sz w:val="24"/>
        </w:rPr>
      </w:pP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Зона «СП-1А» выделена для обеспечения правовых условий использования объектов, используемых для захоронения твердых коммунальных отходов.</w:t>
      </w:r>
    </w:p>
    <w:p w:rsidR="004C3291" w:rsidRPr="00096FF5" w:rsidRDefault="004C3291" w:rsidP="004C3291">
      <w:pPr>
        <w:jc w:val="both"/>
        <w:rPr>
          <w:rFonts w:ascii="Times New Roman" w:eastAsia="Lucida Sans Unicode" w:hAnsi="Times New Roman"/>
          <w:sz w:val="24"/>
        </w:rPr>
      </w:pPr>
    </w:p>
    <w:p w:rsidR="004C3291" w:rsidRPr="00096FF5" w:rsidRDefault="004C3291" w:rsidP="004C3291">
      <w:pPr>
        <w:jc w:val="both"/>
        <w:rPr>
          <w:rFonts w:ascii="Times New Roman" w:eastAsia="Lucida Sans Unicode" w:hAnsi="Times New Roman"/>
          <w:sz w:val="24"/>
        </w:rPr>
      </w:pPr>
    </w:p>
    <w:p w:rsidR="004C3291" w:rsidRPr="00096FF5" w:rsidRDefault="004C3291" w:rsidP="004C3291">
      <w:pPr>
        <w:jc w:val="both"/>
        <w:rPr>
          <w:rFonts w:ascii="Times New Roman" w:eastAsia="Lucida Sans Unicode" w:hAnsi="Times New Roman"/>
          <w:sz w:val="24"/>
        </w:rPr>
      </w:pP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Таблица №28А. Виды разрешенного использования земельных участков и объектов капитального строительства для зоны «СП-1А»</w:t>
      </w:r>
    </w:p>
    <w:tbl>
      <w:tblPr>
        <w:tblW w:w="9385" w:type="dxa"/>
        <w:jc w:val="center"/>
        <w:tblInd w:w="108" w:type="dxa"/>
        <w:tblLayout w:type="fixed"/>
        <w:tblLook w:val="0000"/>
      </w:tblPr>
      <w:tblGrid>
        <w:gridCol w:w="3209"/>
        <w:gridCol w:w="3209"/>
        <w:gridCol w:w="2967"/>
      </w:tblGrid>
      <w:tr w:rsidR="004C3291" w:rsidRPr="00096FF5" w:rsidTr="00760CF4">
        <w:trPr>
          <w:jc w:val="center"/>
        </w:trPr>
        <w:tc>
          <w:tcPr>
            <w:tcW w:w="3209" w:type="dxa"/>
            <w:tcBorders>
              <w:top w:val="single" w:sz="4" w:space="0" w:color="000000"/>
              <w:left w:val="single" w:sz="4" w:space="0" w:color="000000"/>
              <w:bottom w:val="single" w:sz="4" w:space="0" w:color="000000"/>
            </w:tcBorders>
          </w:tcPr>
          <w:p w:rsidR="004C3291" w:rsidRPr="00096FF5" w:rsidRDefault="004C3291" w:rsidP="00760CF4">
            <w:pPr>
              <w:jc w:val="center"/>
              <w:rPr>
                <w:rFonts w:ascii="Times New Roman" w:eastAsia="Lucida Sans Unicode" w:hAnsi="Times New Roman"/>
                <w:sz w:val="24"/>
              </w:rPr>
            </w:pPr>
            <w:r w:rsidRPr="00096FF5">
              <w:rPr>
                <w:rFonts w:ascii="Times New Roman" w:eastAsia="Lucida Sans Unicode" w:hAnsi="Times New Roman"/>
                <w:sz w:val="24"/>
              </w:rPr>
              <w:t>Основные виды разрешенного использования</w:t>
            </w:r>
          </w:p>
        </w:tc>
        <w:tc>
          <w:tcPr>
            <w:tcW w:w="3209" w:type="dxa"/>
            <w:tcBorders>
              <w:top w:val="single" w:sz="4" w:space="0" w:color="000000"/>
              <w:left w:val="single" w:sz="4" w:space="0" w:color="000000"/>
              <w:bottom w:val="single" w:sz="4" w:space="0" w:color="000000"/>
            </w:tcBorders>
          </w:tcPr>
          <w:p w:rsidR="004C3291" w:rsidRPr="00096FF5" w:rsidRDefault="004C3291" w:rsidP="00760CF4">
            <w:pPr>
              <w:jc w:val="center"/>
              <w:rPr>
                <w:rFonts w:ascii="Times New Roman" w:eastAsia="Lucida Sans Unicode" w:hAnsi="Times New Roman"/>
                <w:sz w:val="24"/>
              </w:rPr>
            </w:pPr>
            <w:r w:rsidRPr="00096FF5">
              <w:rPr>
                <w:rFonts w:ascii="Times New Roman" w:eastAsia="Lucida Sans Unicode" w:hAnsi="Times New Roman"/>
                <w:sz w:val="24"/>
              </w:rPr>
              <w:t>Вспомогательные виды разрешенного использования</w:t>
            </w:r>
          </w:p>
        </w:tc>
        <w:tc>
          <w:tcPr>
            <w:tcW w:w="2967" w:type="dxa"/>
            <w:tcBorders>
              <w:top w:val="single" w:sz="4" w:space="0" w:color="000000"/>
              <w:left w:val="single" w:sz="4" w:space="0" w:color="000000"/>
              <w:bottom w:val="single" w:sz="4" w:space="0" w:color="000000"/>
              <w:right w:val="single" w:sz="4" w:space="0" w:color="000000"/>
            </w:tcBorders>
          </w:tcPr>
          <w:p w:rsidR="004C3291" w:rsidRPr="00096FF5" w:rsidRDefault="004C3291" w:rsidP="00760CF4">
            <w:pPr>
              <w:jc w:val="center"/>
              <w:rPr>
                <w:rFonts w:ascii="Times New Roman" w:eastAsia="Lucida Sans Unicode" w:hAnsi="Times New Roman"/>
                <w:sz w:val="24"/>
              </w:rPr>
            </w:pPr>
            <w:r w:rsidRPr="00096FF5">
              <w:rPr>
                <w:rFonts w:ascii="Times New Roman" w:eastAsia="Lucida Sans Unicode" w:hAnsi="Times New Roman"/>
                <w:sz w:val="24"/>
              </w:rPr>
              <w:t>Условно разрешенные виды использования</w:t>
            </w:r>
          </w:p>
        </w:tc>
      </w:tr>
      <w:tr w:rsidR="004C3291" w:rsidRPr="00096FF5" w:rsidTr="00760CF4">
        <w:trPr>
          <w:jc w:val="center"/>
        </w:trPr>
        <w:tc>
          <w:tcPr>
            <w:tcW w:w="3209" w:type="dxa"/>
            <w:tcBorders>
              <w:left w:val="single" w:sz="4" w:space="0" w:color="000000"/>
              <w:bottom w:val="single" w:sz="4" w:space="0" w:color="000000"/>
            </w:tcBorders>
          </w:tcPr>
          <w:p w:rsidR="004C3291" w:rsidRPr="00096FF5" w:rsidRDefault="004C3291" w:rsidP="00760CF4">
            <w:pPr>
              <w:jc w:val="center"/>
              <w:rPr>
                <w:rFonts w:ascii="Times New Roman" w:eastAsia="Lucida Sans Unicode" w:hAnsi="Times New Roman"/>
                <w:sz w:val="24"/>
              </w:rPr>
            </w:pPr>
            <w:r w:rsidRPr="00096FF5">
              <w:rPr>
                <w:rFonts w:ascii="Times New Roman" w:eastAsia="Lucida Sans Unicode" w:hAnsi="Times New Roman"/>
                <w:sz w:val="24"/>
              </w:rPr>
              <w:t>1</w:t>
            </w:r>
          </w:p>
        </w:tc>
        <w:tc>
          <w:tcPr>
            <w:tcW w:w="3209" w:type="dxa"/>
            <w:tcBorders>
              <w:left w:val="single" w:sz="4" w:space="0" w:color="000000"/>
              <w:bottom w:val="single" w:sz="4" w:space="0" w:color="000000"/>
            </w:tcBorders>
          </w:tcPr>
          <w:p w:rsidR="004C3291" w:rsidRPr="00096FF5" w:rsidRDefault="004C3291" w:rsidP="00760CF4">
            <w:pPr>
              <w:jc w:val="center"/>
              <w:rPr>
                <w:rFonts w:ascii="Times New Roman" w:eastAsia="Lucida Sans Unicode" w:hAnsi="Times New Roman"/>
                <w:sz w:val="24"/>
              </w:rPr>
            </w:pPr>
            <w:r w:rsidRPr="00096FF5">
              <w:rPr>
                <w:rFonts w:ascii="Times New Roman" w:eastAsia="Lucida Sans Unicode" w:hAnsi="Times New Roman"/>
                <w:sz w:val="24"/>
              </w:rPr>
              <w:t>2</w:t>
            </w:r>
          </w:p>
        </w:tc>
        <w:tc>
          <w:tcPr>
            <w:tcW w:w="2967" w:type="dxa"/>
            <w:tcBorders>
              <w:left w:val="single" w:sz="4" w:space="0" w:color="000000"/>
              <w:bottom w:val="single" w:sz="4" w:space="0" w:color="000000"/>
              <w:right w:val="single" w:sz="4" w:space="0" w:color="000000"/>
            </w:tcBorders>
          </w:tcPr>
          <w:p w:rsidR="004C3291" w:rsidRPr="00096FF5" w:rsidRDefault="004C3291" w:rsidP="00760CF4">
            <w:pPr>
              <w:jc w:val="center"/>
              <w:rPr>
                <w:rFonts w:ascii="Times New Roman" w:eastAsia="Lucida Sans Unicode" w:hAnsi="Times New Roman"/>
                <w:sz w:val="24"/>
              </w:rPr>
            </w:pPr>
            <w:r w:rsidRPr="00096FF5">
              <w:rPr>
                <w:rFonts w:ascii="Times New Roman" w:eastAsia="Lucida Sans Unicode" w:hAnsi="Times New Roman"/>
                <w:sz w:val="24"/>
              </w:rPr>
              <w:t>3</w:t>
            </w:r>
          </w:p>
        </w:tc>
      </w:tr>
      <w:tr w:rsidR="004C3291" w:rsidRPr="00096FF5" w:rsidTr="00760CF4">
        <w:trPr>
          <w:jc w:val="center"/>
        </w:trPr>
        <w:tc>
          <w:tcPr>
            <w:tcW w:w="3209" w:type="dxa"/>
            <w:tcBorders>
              <w:top w:val="single" w:sz="4" w:space="0" w:color="000000"/>
              <w:left w:val="single" w:sz="4" w:space="0" w:color="000000"/>
              <w:bottom w:val="single" w:sz="4" w:space="0" w:color="auto"/>
            </w:tcBorders>
          </w:tcPr>
          <w:p w:rsidR="004C3291" w:rsidRPr="00096FF5" w:rsidRDefault="004C3291" w:rsidP="00760CF4">
            <w:pPr>
              <w:jc w:val="both"/>
              <w:rPr>
                <w:rFonts w:ascii="Times New Roman" w:eastAsia="Lucida Sans Unicode" w:hAnsi="Times New Roman"/>
                <w:sz w:val="24"/>
              </w:rPr>
            </w:pPr>
            <w:r w:rsidRPr="00096FF5">
              <w:rPr>
                <w:rFonts w:ascii="Times New Roman" w:eastAsia="Lucida Sans Unicode" w:hAnsi="Times New Roman"/>
                <w:sz w:val="24"/>
              </w:rPr>
              <w:t>1.объекты, используемые для захоронения твердых коммунальных отходов</w:t>
            </w:r>
          </w:p>
          <w:p w:rsidR="004C3291" w:rsidRPr="00096FF5" w:rsidRDefault="004C3291" w:rsidP="00760CF4">
            <w:pPr>
              <w:jc w:val="both"/>
              <w:rPr>
                <w:rFonts w:ascii="Times New Roman" w:eastAsia="Lucida Sans Unicode" w:hAnsi="Times New Roman"/>
                <w:sz w:val="24"/>
              </w:rPr>
            </w:pPr>
          </w:p>
        </w:tc>
        <w:tc>
          <w:tcPr>
            <w:tcW w:w="3209" w:type="dxa"/>
            <w:tcBorders>
              <w:top w:val="single" w:sz="4" w:space="0" w:color="000000"/>
              <w:left w:val="single" w:sz="4" w:space="0" w:color="000000"/>
              <w:bottom w:val="single" w:sz="4" w:space="0" w:color="auto"/>
            </w:tcBorders>
          </w:tcPr>
          <w:p w:rsidR="004C3291" w:rsidRPr="00096FF5" w:rsidRDefault="004C3291" w:rsidP="00760CF4">
            <w:pPr>
              <w:jc w:val="both"/>
              <w:rPr>
                <w:rFonts w:ascii="Times New Roman" w:eastAsia="Lucida Sans Unicode" w:hAnsi="Times New Roman"/>
                <w:sz w:val="24"/>
              </w:rPr>
            </w:pPr>
            <w:r w:rsidRPr="00096FF5">
              <w:rPr>
                <w:rFonts w:ascii="Times New Roman" w:eastAsia="Lucida Sans Unicode" w:hAnsi="Times New Roman"/>
                <w:sz w:val="24"/>
              </w:rPr>
              <w:t>1. объекты инженерной инфраструктуры</w:t>
            </w:r>
          </w:p>
        </w:tc>
        <w:tc>
          <w:tcPr>
            <w:tcW w:w="2967" w:type="dxa"/>
            <w:tcBorders>
              <w:top w:val="single" w:sz="4" w:space="0" w:color="000000"/>
              <w:left w:val="single" w:sz="4" w:space="0" w:color="000000"/>
              <w:bottom w:val="single" w:sz="4" w:space="0" w:color="auto"/>
              <w:right w:val="single" w:sz="4" w:space="0" w:color="000000"/>
            </w:tcBorders>
          </w:tcPr>
          <w:p w:rsidR="004C3291" w:rsidRPr="00096FF5" w:rsidRDefault="004C3291" w:rsidP="00760CF4">
            <w:pPr>
              <w:jc w:val="both"/>
              <w:rPr>
                <w:rFonts w:ascii="Times New Roman" w:eastAsia="Lucida Sans Unicode" w:hAnsi="Times New Roman"/>
                <w:sz w:val="24"/>
              </w:rPr>
            </w:pPr>
            <w:r w:rsidRPr="00096FF5">
              <w:rPr>
                <w:rFonts w:ascii="Times New Roman" w:eastAsia="Lucida Sans Unicode" w:hAnsi="Times New Roman"/>
                <w:sz w:val="24"/>
              </w:rPr>
              <w:t>1. Захоронения (для закрытых кладбищ)</w:t>
            </w:r>
          </w:p>
        </w:tc>
      </w:tr>
      <w:tr w:rsidR="004C3291" w:rsidRPr="00096FF5" w:rsidTr="00760CF4">
        <w:trPr>
          <w:trHeight w:val="840"/>
          <w:jc w:val="center"/>
        </w:trPr>
        <w:tc>
          <w:tcPr>
            <w:tcW w:w="3209" w:type="dxa"/>
            <w:tcBorders>
              <w:top w:val="single" w:sz="4" w:space="0" w:color="auto"/>
              <w:left w:val="single" w:sz="4" w:space="0" w:color="000000"/>
              <w:bottom w:val="single" w:sz="4" w:space="0" w:color="000000"/>
            </w:tcBorders>
          </w:tcPr>
          <w:p w:rsidR="004C3291" w:rsidRPr="00096FF5" w:rsidRDefault="004C3291" w:rsidP="00760CF4">
            <w:pPr>
              <w:jc w:val="both"/>
              <w:rPr>
                <w:rFonts w:ascii="Times New Roman" w:eastAsia="Lucida Sans Unicode" w:hAnsi="Times New Roman"/>
                <w:sz w:val="24"/>
              </w:rPr>
            </w:pPr>
          </w:p>
        </w:tc>
        <w:tc>
          <w:tcPr>
            <w:tcW w:w="3209" w:type="dxa"/>
            <w:tcBorders>
              <w:top w:val="single" w:sz="4" w:space="0" w:color="auto"/>
              <w:left w:val="single" w:sz="4" w:space="0" w:color="000000"/>
              <w:bottom w:val="single" w:sz="4" w:space="0" w:color="000000"/>
            </w:tcBorders>
          </w:tcPr>
          <w:p w:rsidR="004C3291" w:rsidRPr="00096FF5" w:rsidRDefault="004C3291" w:rsidP="00760CF4">
            <w:pPr>
              <w:jc w:val="both"/>
              <w:rPr>
                <w:rFonts w:ascii="Times New Roman" w:eastAsia="Lucida Sans Unicode" w:hAnsi="Times New Roman"/>
                <w:sz w:val="24"/>
              </w:rPr>
            </w:pPr>
            <w:r w:rsidRPr="00096FF5">
              <w:rPr>
                <w:rFonts w:ascii="Times New Roman" w:eastAsia="Lucida Sans Unicode" w:hAnsi="Times New Roman"/>
                <w:sz w:val="24"/>
              </w:rPr>
              <w:t>2. объекты транспортной инфраструктуры</w:t>
            </w:r>
          </w:p>
        </w:tc>
        <w:tc>
          <w:tcPr>
            <w:tcW w:w="2967" w:type="dxa"/>
            <w:tcBorders>
              <w:top w:val="single" w:sz="4" w:space="0" w:color="auto"/>
              <w:left w:val="single" w:sz="4" w:space="0" w:color="000000"/>
              <w:bottom w:val="single" w:sz="4" w:space="0" w:color="000000"/>
              <w:right w:val="single" w:sz="4" w:space="0" w:color="000000"/>
            </w:tcBorders>
          </w:tcPr>
          <w:p w:rsidR="004C3291" w:rsidRPr="00096FF5" w:rsidRDefault="004C3291" w:rsidP="00760CF4">
            <w:pPr>
              <w:jc w:val="both"/>
              <w:rPr>
                <w:rFonts w:ascii="Times New Roman" w:eastAsia="Lucida Sans Unicode" w:hAnsi="Times New Roman"/>
                <w:sz w:val="24"/>
              </w:rPr>
            </w:pPr>
            <w:r w:rsidRPr="00096FF5">
              <w:rPr>
                <w:rFonts w:ascii="Times New Roman" w:eastAsia="Lucida Sans Unicode" w:hAnsi="Times New Roman"/>
                <w:sz w:val="24"/>
              </w:rPr>
              <w:t>2. Оранжереи</w:t>
            </w:r>
          </w:p>
        </w:tc>
      </w:tr>
      <w:tr w:rsidR="004C3291" w:rsidRPr="00096FF5" w:rsidTr="00760CF4">
        <w:trPr>
          <w:jc w:val="center"/>
        </w:trPr>
        <w:tc>
          <w:tcPr>
            <w:tcW w:w="3209" w:type="dxa"/>
            <w:tcBorders>
              <w:left w:val="single" w:sz="4" w:space="0" w:color="000000"/>
              <w:bottom w:val="single" w:sz="4" w:space="0" w:color="000000"/>
            </w:tcBorders>
          </w:tcPr>
          <w:p w:rsidR="004C3291" w:rsidRPr="00096FF5" w:rsidRDefault="004C3291" w:rsidP="00760CF4">
            <w:pPr>
              <w:jc w:val="both"/>
              <w:rPr>
                <w:rFonts w:ascii="Times New Roman" w:eastAsia="Lucida Sans Unicode" w:hAnsi="Times New Roman"/>
                <w:sz w:val="24"/>
              </w:rPr>
            </w:pPr>
          </w:p>
        </w:tc>
        <w:tc>
          <w:tcPr>
            <w:tcW w:w="3209" w:type="dxa"/>
            <w:tcBorders>
              <w:left w:val="single" w:sz="4" w:space="0" w:color="000000"/>
              <w:bottom w:val="single" w:sz="4" w:space="0" w:color="000000"/>
            </w:tcBorders>
          </w:tcPr>
          <w:p w:rsidR="004C3291" w:rsidRPr="00096FF5" w:rsidRDefault="004C3291" w:rsidP="00760CF4">
            <w:pPr>
              <w:jc w:val="both"/>
              <w:rPr>
                <w:rFonts w:ascii="Times New Roman" w:eastAsia="Lucida Sans Unicode" w:hAnsi="Times New Roman"/>
                <w:sz w:val="24"/>
              </w:rPr>
            </w:pPr>
            <w:r w:rsidRPr="00096FF5">
              <w:rPr>
                <w:rFonts w:ascii="Times New Roman" w:eastAsia="Lucida Sans Unicode" w:hAnsi="Times New Roman"/>
                <w:sz w:val="24"/>
              </w:rPr>
              <w:t>3.Озеленение специального назначения</w:t>
            </w:r>
          </w:p>
        </w:tc>
        <w:tc>
          <w:tcPr>
            <w:tcW w:w="2967" w:type="dxa"/>
            <w:tcBorders>
              <w:left w:val="single" w:sz="4" w:space="0" w:color="000000"/>
              <w:bottom w:val="single" w:sz="4" w:space="0" w:color="000000"/>
              <w:right w:val="single" w:sz="4" w:space="0" w:color="000000"/>
            </w:tcBorders>
          </w:tcPr>
          <w:p w:rsidR="004C3291" w:rsidRPr="00096FF5" w:rsidRDefault="004C3291" w:rsidP="00760CF4">
            <w:pPr>
              <w:jc w:val="both"/>
              <w:rPr>
                <w:rFonts w:ascii="Times New Roman" w:eastAsia="Lucida Sans Unicode" w:hAnsi="Times New Roman"/>
                <w:sz w:val="24"/>
              </w:rPr>
            </w:pPr>
          </w:p>
        </w:tc>
      </w:tr>
    </w:tbl>
    <w:p w:rsidR="004C3291" w:rsidRPr="00096FF5" w:rsidRDefault="004C3291" w:rsidP="004C3291">
      <w:pPr>
        <w:jc w:val="both"/>
        <w:rPr>
          <w:rFonts w:ascii="Times New Roman" w:eastAsia="Lucida Sans Unicode" w:hAnsi="Times New Roman"/>
          <w:sz w:val="24"/>
        </w:rPr>
      </w:pPr>
    </w:p>
    <w:p w:rsidR="005433F8" w:rsidRPr="00096FF5" w:rsidRDefault="005433F8"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15.6 Зоны инженерно-транспортной инфраструктуры</w:t>
      </w:r>
    </w:p>
    <w:p w:rsidR="00BE658E" w:rsidRPr="00096FF5" w:rsidRDefault="00BE658E" w:rsidP="00BE658E">
      <w:pPr>
        <w:jc w:val="both"/>
        <w:rPr>
          <w:rFonts w:ascii="Times New Roman" w:eastAsia="Lucida Sans Unicode" w:hAnsi="Times New Roman"/>
          <w:b/>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15.6.1 «И-1» - зона железной дороги</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Зона «И-1» выделена для обеспечения правовых условий использования участков железной дороги.</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№29 Виды разрешенного использования земельных участков и объектов капитального строительства для зоны «И-1»</w:t>
      </w:r>
    </w:p>
    <w:tbl>
      <w:tblPr>
        <w:tblW w:w="9698" w:type="dxa"/>
        <w:tblInd w:w="108" w:type="dxa"/>
        <w:tblLayout w:type="fixed"/>
        <w:tblLook w:val="0000"/>
      </w:tblPr>
      <w:tblGrid>
        <w:gridCol w:w="3696"/>
        <w:gridCol w:w="2756"/>
        <w:gridCol w:w="3246"/>
      </w:tblGrid>
      <w:tr w:rsidR="00BE658E" w:rsidRPr="00096FF5">
        <w:tc>
          <w:tcPr>
            <w:tcW w:w="3696"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lastRenderedPageBreak/>
              <w:t>Основные виды разрешенного использования</w:t>
            </w:r>
          </w:p>
        </w:tc>
        <w:tc>
          <w:tcPr>
            <w:tcW w:w="2756"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Вспомогательные виды разрешенного использования</w:t>
            </w:r>
          </w:p>
        </w:tc>
        <w:tc>
          <w:tcPr>
            <w:tcW w:w="3246"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Условно разрешенные виды использования</w:t>
            </w:r>
          </w:p>
        </w:tc>
      </w:tr>
      <w:tr w:rsidR="00BE658E" w:rsidRPr="00096FF5">
        <w:tc>
          <w:tcPr>
            <w:tcW w:w="3696"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1</w:t>
            </w:r>
          </w:p>
        </w:tc>
        <w:tc>
          <w:tcPr>
            <w:tcW w:w="2756"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2</w:t>
            </w:r>
          </w:p>
        </w:tc>
        <w:tc>
          <w:tcPr>
            <w:tcW w:w="3246"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3</w:t>
            </w:r>
          </w:p>
        </w:tc>
      </w:tr>
      <w:tr w:rsidR="00BE658E" w:rsidRPr="00096FF5">
        <w:tc>
          <w:tcPr>
            <w:tcW w:w="3696"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Предприятия, учреждения и организации железнодорожного транспорта по эксплуатации, содержанию, строительству, реконструкции, ремонту, развитию наземных и подземных зданий, строений, сооружений, трубопроводов, устройств и других объектов железнодорожного транспорта</w:t>
            </w:r>
          </w:p>
        </w:tc>
        <w:tc>
          <w:tcPr>
            <w:tcW w:w="2756"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Сооружения для постоянного и кратковременного хранения транспортных средств</w:t>
            </w:r>
          </w:p>
        </w:tc>
        <w:tc>
          <w:tcPr>
            <w:tcW w:w="3246"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Разрешенные «по праву застройки» виды использования, нарушающие требования к застройке земельных участков, предоставляемых предприятиям железнодорожного транспорта</w:t>
            </w:r>
          </w:p>
        </w:tc>
      </w:tr>
      <w:tr w:rsidR="00BE658E" w:rsidRPr="00096FF5">
        <w:tc>
          <w:tcPr>
            <w:tcW w:w="3696"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Отделения полиции и пункты охраны порядка</w:t>
            </w:r>
          </w:p>
        </w:tc>
        <w:tc>
          <w:tcPr>
            <w:tcW w:w="2756"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Предприятия по обслуживанию транспортных средств</w:t>
            </w:r>
          </w:p>
        </w:tc>
        <w:tc>
          <w:tcPr>
            <w:tcW w:w="3246"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Земельные участки для размещения различных инженерных сооружений и лесонасаждений</w:t>
            </w:r>
          </w:p>
        </w:tc>
      </w:tr>
      <w:tr w:rsidR="00BE658E" w:rsidRPr="00096FF5">
        <w:tc>
          <w:tcPr>
            <w:tcW w:w="3696"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p>
        </w:tc>
        <w:tc>
          <w:tcPr>
            <w:tcW w:w="2756"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Инженерные сооружения  и объекты</w:t>
            </w:r>
          </w:p>
        </w:tc>
        <w:tc>
          <w:tcPr>
            <w:tcW w:w="3246"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F7717" w:rsidRPr="00096FF5">
        <w:tc>
          <w:tcPr>
            <w:tcW w:w="3696" w:type="dxa"/>
            <w:tcBorders>
              <w:top w:val="single" w:sz="4" w:space="0" w:color="000000"/>
              <w:left w:val="single" w:sz="4" w:space="0" w:color="000000"/>
              <w:bottom w:val="single" w:sz="4" w:space="0" w:color="000000"/>
            </w:tcBorders>
          </w:tcPr>
          <w:p w:rsidR="00BF7717" w:rsidRPr="00096FF5" w:rsidRDefault="00BF7717" w:rsidP="00BE658E">
            <w:pPr>
              <w:jc w:val="both"/>
              <w:rPr>
                <w:rFonts w:ascii="Times New Roman" w:eastAsia="Lucida Sans Unicode" w:hAnsi="Times New Roman"/>
                <w:sz w:val="24"/>
              </w:rPr>
            </w:pPr>
          </w:p>
        </w:tc>
        <w:tc>
          <w:tcPr>
            <w:tcW w:w="2756" w:type="dxa"/>
            <w:tcBorders>
              <w:top w:val="single" w:sz="4" w:space="0" w:color="000000"/>
              <w:left w:val="single" w:sz="4" w:space="0" w:color="000000"/>
              <w:bottom w:val="single" w:sz="4" w:space="0" w:color="000000"/>
            </w:tcBorders>
          </w:tcPr>
          <w:p w:rsidR="00BF7717" w:rsidRPr="00096FF5" w:rsidRDefault="00BF7717" w:rsidP="00B963EB">
            <w:pPr>
              <w:jc w:val="both"/>
              <w:rPr>
                <w:rFonts w:ascii="Times New Roman" w:hAnsi="Times New Roman"/>
                <w:sz w:val="24"/>
              </w:rPr>
            </w:pPr>
            <w:r w:rsidRPr="00096FF5">
              <w:rPr>
                <w:rFonts w:ascii="Times New Roman" w:hAnsi="Times New Roman"/>
                <w:sz w:val="24"/>
              </w:rPr>
              <w:t>4. Объекты инженерной инфраструктуры и инженерные сооружения и сети</w:t>
            </w:r>
          </w:p>
        </w:tc>
        <w:tc>
          <w:tcPr>
            <w:tcW w:w="3246" w:type="dxa"/>
            <w:tcBorders>
              <w:top w:val="single" w:sz="4" w:space="0" w:color="000000"/>
              <w:left w:val="single" w:sz="4" w:space="0" w:color="000000"/>
              <w:bottom w:val="single" w:sz="4" w:space="0" w:color="000000"/>
              <w:right w:val="single" w:sz="4" w:space="0" w:color="000000"/>
            </w:tcBorders>
          </w:tcPr>
          <w:p w:rsidR="00BF7717" w:rsidRPr="00096FF5" w:rsidRDefault="00BF7717" w:rsidP="00BE658E">
            <w:pPr>
              <w:jc w:val="both"/>
              <w:rPr>
                <w:rFonts w:ascii="Times New Roman" w:eastAsia="Lucida Sans Unicode" w:hAnsi="Times New Roman"/>
                <w:sz w:val="24"/>
              </w:rPr>
            </w:pPr>
          </w:p>
        </w:tc>
      </w:tr>
      <w:tr w:rsidR="00BF7717" w:rsidRPr="00096FF5">
        <w:tc>
          <w:tcPr>
            <w:tcW w:w="3696" w:type="dxa"/>
            <w:tcBorders>
              <w:top w:val="single" w:sz="4" w:space="0" w:color="000000"/>
              <w:left w:val="single" w:sz="4" w:space="0" w:color="000000"/>
              <w:bottom w:val="single" w:sz="4" w:space="0" w:color="000000"/>
            </w:tcBorders>
          </w:tcPr>
          <w:p w:rsidR="00BF7717" w:rsidRPr="00096FF5" w:rsidRDefault="00BF7717" w:rsidP="00BE658E">
            <w:pPr>
              <w:jc w:val="both"/>
              <w:rPr>
                <w:rFonts w:ascii="Times New Roman" w:eastAsia="Lucida Sans Unicode" w:hAnsi="Times New Roman"/>
                <w:sz w:val="24"/>
              </w:rPr>
            </w:pPr>
          </w:p>
        </w:tc>
        <w:tc>
          <w:tcPr>
            <w:tcW w:w="2756" w:type="dxa"/>
            <w:tcBorders>
              <w:top w:val="single" w:sz="4" w:space="0" w:color="000000"/>
              <w:left w:val="single" w:sz="4" w:space="0" w:color="000000"/>
              <w:bottom w:val="single" w:sz="4" w:space="0" w:color="000000"/>
            </w:tcBorders>
          </w:tcPr>
          <w:p w:rsidR="00BF7717" w:rsidRPr="00096FF5" w:rsidRDefault="00BF7717" w:rsidP="00B963EB">
            <w:pPr>
              <w:jc w:val="both"/>
              <w:rPr>
                <w:rFonts w:ascii="Times New Roman" w:hAnsi="Times New Roman"/>
                <w:sz w:val="24"/>
              </w:rPr>
            </w:pPr>
            <w:r w:rsidRPr="00096FF5">
              <w:rPr>
                <w:rFonts w:ascii="Times New Roman" w:hAnsi="Times New Roman"/>
                <w:sz w:val="24"/>
              </w:rPr>
              <w:t>5. Трансформаторная подстанция, небольшие котельные, канализационная насосная станция, газораспределительный пункт, распределительн</w:t>
            </w:r>
            <w:r w:rsidR="00444C55" w:rsidRPr="00096FF5">
              <w:rPr>
                <w:rFonts w:ascii="Times New Roman" w:hAnsi="Times New Roman"/>
                <w:sz w:val="24"/>
              </w:rPr>
              <w:t>ая подстанция</w:t>
            </w:r>
          </w:p>
        </w:tc>
        <w:tc>
          <w:tcPr>
            <w:tcW w:w="3246" w:type="dxa"/>
            <w:tcBorders>
              <w:top w:val="single" w:sz="4" w:space="0" w:color="000000"/>
              <w:left w:val="single" w:sz="4" w:space="0" w:color="000000"/>
              <w:bottom w:val="single" w:sz="4" w:space="0" w:color="000000"/>
              <w:right w:val="single" w:sz="4" w:space="0" w:color="000000"/>
            </w:tcBorders>
          </w:tcPr>
          <w:p w:rsidR="00BF7717" w:rsidRPr="00096FF5" w:rsidRDefault="00BF7717" w:rsidP="00BE658E">
            <w:pPr>
              <w:jc w:val="both"/>
              <w:rPr>
                <w:rFonts w:ascii="Times New Roman" w:eastAsia="Lucida Sans Unicode" w:hAnsi="Times New Roman"/>
                <w:sz w:val="24"/>
              </w:rPr>
            </w:pPr>
          </w:p>
        </w:tc>
      </w:tr>
    </w:tbl>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15.6.2 «И-2» - зона для объектов инженерной инфраструктуры</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Зона «И-2» выделена для обеспечения правовых условий использования участков инженерной инфраструктуры.</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№30 Виды разрешенного использования земельных участков и объектов капитального строительства для зоны «И-2»</w:t>
      </w:r>
    </w:p>
    <w:tbl>
      <w:tblPr>
        <w:tblW w:w="9698" w:type="dxa"/>
        <w:tblInd w:w="108" w:type="dxa"/>
        <w:tblLayout w:type="fixed"/>
        <w:tblLook w:val="0000"/>
      </w:tblPr>
      <w:tblGrid>
        <w:gridCol w:w="3209"/>
        <w:gridCol w:w="3209"/>
        <w:gridCol w:w="3280"/>
      </w:tblGrid>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Основные виды разрешенного использования</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Вспомогательные виды разрешенного использования</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Условно разрешенные виды использования</w:t>
            </w:r>
          </w:p>
        </w:tc>
      </w:tr>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1</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2</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3</w:t>
            </w:r>
          </w:p>
        </w:tc>
      </w:tr>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Водозаборные сооружения</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Автомобильные проезды и подъезды, оборудованные пешеходные пути, обслуживающие соответствующие участки</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F7717" w:rsidRPr="00096FF5">
        <w:tc>
          <w:tcPr>
            <w:tcW w:w="3209" w:type="dxa"/>
            <w:tcBorders>
              <w:top w:val="single" w:sz="4" w:space="0" w:color="000000"/>
              <w:left w:val="single" w:sz="4" w:space="0" w:color="000000"/>
              <w:bottom w:val="single" w:sz="4" w:space="0" w:color="000000"/>
            </w:tcBorders>
          </w:tcPr>
          <w:p w:rsidR="00BF7717" w:rsidRPr="00096FF5" w:rsidRDefault="00BF7717"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2. Водопроводные очистные сооружения </w:t>
            </w:r>
          </w:p>
        </w:tc>
        <w:tc>
          <w:tcPr>
            <w:tcW w:w="3209" w:type="dxa"/>
            <w:tcBorders>
              <w:top w:val="single" w:sz="4" w:space="0" w:color="000000"/>
              <w:left w:val="single" w:sz="4" w:space="0" w:color="000000"/>
              <w:bottom w:val="single" w:sz="4" w:space="0" w:color="000000"/>
            </w:tcBorders>
          </w:tcPr>
          <w:p w:rsidR="00BF7717" w:rsidRPr="00096FF5" w:rsidRDefault="00BF7717" w:rsidP="00B963EB">
            <w:pPr>
              <w:jc w:val="both"/>
              <w:rPr>
                <w:rFonts w:ascii="Times New Roman" w:hAnsi="Times New Roman"/>
                <w:sz w:val="24"/>
              </w:rPr>
            </w:pPr>
            <w:r w:rsidRPr="00096FF5">
              <w:rPr>
                <w:rFonts w:ascii="Times New Roman" w:hAnsi="Times New Roman"/>
                <w:sz w:val="24"/>
              </w:rPr>
              <w:t>2. Объекты инженерной инфраструктуры и инженерные сооружения и сети</w:t>
            </w:r>
          </w:p>
        </w:tc>
        <w:tc>
          <w:tcPr>
            <w:tcW w:w="3280" w:type="dxa"/>
            <w:tcBorders>
              <w:top w:val="single" w:sz="4" w:space="0" w:color="000000"/>
              <w:left w:val="single" w:sz="4" w:space="0" w:color="000000"/>
              <w:bottom w:val="single" w:sz="4" w:space="0" w:color="000000"/>
              <w:right w:val="single" w:sz="4" w:space="0" w:color="000000"/>
            </w:tcBorders>
          </w:tcPr>
          <w:p w:rsidR="00BF7717" w:rsidRPr="00096FF5" w:rsidRDefault="00BF7717" w:rsidP="00BE658E">
            <w:pPr>
              <w:jc w:val="both"/>
              <w:rPr>
                <w:rFonts w:ascii="Times New Roman" w:eastAsia="Lucida Sans Unicode" w:hAnsi="Times New Roman"/>
                <w:sz w:val="24"/>
              </w:rPr>
            </w:pPr>
          </w:p>
        </w:tc>
      </w:tr>
      <w:tr w:rsidR="00BF7717" w:rsidRPr="00096FF5">
        <w:tc>
          <w:tcPr>
            <w:tcW w:w="3209" w:type="dxa"/>
            <w:tcBorders>
              <w:top w:val="single" w:sz="4" w:space="0" w:color="000000"/>
              <w:left w:val="single" w:sz="4" w:space="0" w:color="000000"/>
              <w:bottom w:val="single" w:sz="4" w:space="0" w:color="000000"/>
            </w:tcBorders>
          </w:tcPr>
          <w:p w:rsidR="00BF7717" w:rsidRPr="00096FF5" w:rsidRDefault="00BF7717" w:rsidP="00BE658E">
            <w:pPr>
              <w:jc w:val="both"/>
              <w:rPr>
                <w:rFonts w:ascii="Times New Roman" w:eastAsia="Lucida Sans Unicode" w:hAnsi="Times New Roman"/>
                <w:sz w:val="24"/>
              </w:rPr>
            </w:pPr>
            <w:r w:rsidRPr="00096FF5">
              <w:rPr>
                <w:rFonts w:ascii="Times New Roman" w:eastAsia="Lucida Sans Unicode" w:hAnsi="Times New Roman"/>
                <w:sz w:val="24"/>
              </w:rPr>
              <w:lastRenderedPageBreak/>
              <w:t>3. Аэрологические станции</w:t>
            </w:r>
          </w:p>
        </w:tc>
        <w:tc>
          <w:tcPr>
            <w:tcW w:w="3209" w:type="dxa"/>
            <w:tcBorders>
              <w:top w:val="single" w:sz="4" w:space="0" w:color="000000"/>
              <w:left w:val="single" w:sz="4" w:space="0" w:color="000000"/>
              <w:bottom w:val="single" w:sz="4" w:space="0" w:color="000000"/>
            </w:tcBorders>
          </w:tcPr>
          <w:p w:rsidR="00BF7717" w:rsidRPr="00096FF5" w:rsidRDefault="00BF7717" w:rsidP="00B963EB">
            <w:pPr>
              <w:jc w:val="both"/>
              <w:rPr>
                <w:rFonts w:ascii="Times New Roman" w:hAnsi="Times New Roman"/>
                <w:sz w:val="24"/>
              </w:rPr>
            </w:pPr>
            <w:r w:rsidRPr="00096FF5">
              <w:rPr>
                <w:rFonts w:ascii="Times New Roman" w:hAnsi="Times New Roman"/>
                <w:sz w:val="24"/>
              </w:rPr>
              <w:t>3. Трансформаторная подстанция, небольшие котельные, канализационная насосная станция, газораспредел</w:t>
            </w:r>
            <w:r w:rsidR="00444C55" w:rsidRPr="00096FF5">
              <w:rPr>
                <w:rFonts w:ascii="Times New Roman" w:hAnsi="Times New Roman"/>
                <w:sz w:val="24"/>
              </w:rPr>
              <w:t>ительный пункт, распределительная подстанция</w:t>
            </w:r>
          </w:p>
        </w:tc>
        <w:tc>
          <w:tcPr>
            <w:tcW w:w="3280" w:type="dxa"/>
            <w:tcBorders>
              <w:top w:val="single" w:sz="4" w:space="0" w:color="000000"/>
              <w:left w:val="single" w:sz="4" w:space="0" w:color="000000"/>
              <w:bottom w:val="single" w:sz="4" w:space="0" w:color="000000"/>
              <w:right w:val="single" w:sz="4" w:space="0" w:color="000000"/>
            </w:tcBorders>
          </w:tcPr>
          <w:p w:rsidR="00BF7717" w:rsidRPr="00096FF5" w:rsidRDefault="00BF7717" w:rsidP="00BE658E">
            <w:pPr>
              <w:jc w:val="both"/>
              <w:rPr>
                <w:rFonts w:ascii="Times New Roman" w:eastAsia="Lucida Sans Unicode" w:hAnsi="Times New Roman"/>
                <w:sz w:val="24"/>
              </w:rPr>
            </w:pPr>
          </w:p>
        </w:tc>
      </w:tr>
      <w:tr w:rsidR="00BF7717" w:rsidRPr="00096FF5">
        <w:tc>
          <w:tcPr>
            <w:tcW w:w="3209" w:type="dxa"/>
            <w:tcBorders>
              <w:top w:val="single" w:sz="4" w:space="0" w:color="000000"/>
              <w:left w:val="single" w:sz="4" w:space="0" w:color="000000"/>
              <w:bottom w:val="single" w:sz="4" w:space="0" w:color="000000"/>
            </w:tcBorders>
          </w:tcPr>
          <w:p w:rsidR="00BF7717" w:rsidRPr="00096FF5" w:rsidRDefault="00BF7717" w:rsidP="00BE658E">
            <w:pPr>
              <w:jc w:val="both"/>
              <w:rPr>
                <w:rFonts w:ascii="Times New Roman" w:eastAsia="Lucida Sans Unicode" w:hAnsi="Times New Roman"/>
                <w:sz w:val="24"/>
              </w:rPr>
            </w:pPr>
            <w:r w:rsidRPr="00096FF5">
              <w:rPr>
                <w:rFonts w:ascii="Times New Roman" w:eastAsia="Lucida Sans Unicode" w:hAnsi="Times New Roman"/>
                <w:sz w:val="24"/>
              </w:rPr>
              <w:t>4. Метеостанции</w:t>
            </w:r>
          </w:p>
        </w:tc>
        <w:tc>
          <w:tcPr>
            <w:tcW w:w="3209" w:type="dxa"/>
            <w:tcBorders>
              <w:top w:val="single" w:sz="4" w:space="0" w:color="000000"/>
              <w:left w:val="single" w:sz="4" w:space="0" w:color="000000"/>
              <w:bottom w:val="single" w:sz="4" w:space="0" w:color="000000"/>
            </w:tcBorders>
          </w:tcPr>
          <w:p w:rsidR="00BF7717" w:rsidRPr="00096FF5" w:rsidRDefault="00BF7717" w:rsidP="00BE658E">
            <w:pPr>
              <w:jc w:val="both"/>
              <w:rPr>
                <w:rFonts w:ascii="Times New Roman" w:eastAsia="Lucida Sans Unicode" w:hAnsi="Times New Roman"/>
                <w:sz w:val="24"/>
              </w:rPr>
            </w:pPr>
          </w:p>
        </w:tc>
        <w:tc>
          <w:tcPr>
            <w:tcW w:w="3280" w:type="dxa"/>
            <w:tcBorders>
              <w:top w:val="single" w:sz="4" w:space="0" w:color="000000"/>
              <w:left w:val="single" w:sz="4" w:space="0" w:color="000000"/>
              <w:bottom w:val="single" w:sz="4" w:space="0" w:color="000000"/>
              <w:right w:val="single" w:sz="4" w:space="0" w:color="000000"/>
            </w:tcBorders>
          </w:tcPr>
          <w:p w:rsidR="00BF7717" w:rsidRPr="00096FF5" w:rsidRDefault="00BF7717" w:rsidP="00BE658E">
            <w:pPr>
              <w:jc w:val="both"/>
              <w:rPr>
                <w:rFonts w:ascii="Times New Roman" w:eastAsia="Lucida Sans Unicode" w:hAnsi="Times New Roman"/>
                <w:sz w:val="24"/>
              </w:rPr>
            </w:pPr>
          </w:p>
        </w:tc>
      </w:tr>
      <w:tr w:rsidR="00BF7717" w:rsidRPr="00096FF5">
        <w:tc>
          <w:tcPr>
            <w:tcW w:w="3209" w:type="dxa"/>
            <w:tcBorders>
              <w:top w:val="single" w:sz="4" w:space="0" w:color="000000"/>
              <w:left w:val="single" w:sz="4" w:space="0" w:color="000000"/>
              <w:bottom w:val="single" w:sz="4" w:space="0" w:color="000000"/>
            </w:tcBorders>
          </w:tcPr>
          <w:p w:rsidR="00BF7717" w:rsidRPr="00096FF5" w:rsidRDefault="00BF7717" w:rsidP="00BE658E">
            <w:pPr>
              <w:jc w:val="both"/>
              <w:rPr>
                <w:rFonts w:ascii="Times New Roman" w:eastAsia="Lucida Sans Unicode" w:hAnsi="Times New Roman"/>
                <w:sz w:val="24"/>
              </w:rPr>
            </w:pPr>
            <w:r w:rsidRPr="00096FF5">
              <w:rPr>
                <w:rFonts w:ascii="Times New Roman" w:eastAsia="Lucida Sans Unicode" w:hAnsi="Times New Roman"/>
                <w:sz w:val="24"/>
              </w:rPr>
              <w:t>5. Насосные станции</w:t>
            </w:r>
          </w:p>
        </w:tc>
        <w:tc>
          <w:tcPr>
            <w:tcW w:w="3209" w:type="dxa"/>
            <w:tcBorders>
              <w:top w:val="single" w:sz="4" w:space="0" w:color="000000"/>
              <w:left w:val="single" w:sz="4" w:space="0" w:color="000000"/>
              <w:bottom w:val="single" w:sz="4" w:space="0" w:color="000000"/>
            </w:tcBorders>
          </w:tcPr>
          <w:p w:rsidR="00BF7717" w:rsidRPr="00096FF5" w:rsidRDefault="00BF7717" w:rsidP="00BE658E">
            <w:pPr>
              <w:jc w:val="both"/>
              <w:rPr>
                <w:rFonts w:ascii="Times New Roman" w:eastAsia="Lucida Sans Unicode" w:hAnsi="Times New Roman"/>
                <w:sz w:val="24"/>
              </w:rPr>
            </w:pPr>
          </w:p>
        </w:tc>
        <w:tc>
          <w:tcPr>
            <w:tcW w:w="3280" w:type="dxa"/>
            <w:tcBorders>
              <w:top w:val="single" w:sz="4" w:space="0" w:color="000000"/>
              <w:left w:val="single" w:sz="4" w:space="0" w:color="000000"/>
              <w:bottom w:val="single" w:sz="4" w:space="0" w:color="000000"/>
              <w:right w:val="single" w:sz="4" w:space="0" w:color="000000"/>
            </w:tcBorders>
          </w:tcPr>
          <w:p w:rsidR="00BF7717" w:rsidRPr="00096FF5" w:rsidRDefault="00BF7717" w:rsidP="00BE658E">
            <w:pPr>
              <w:jc w:val="both"/>
              <w:rPr>
                <w:rFonts w:ascii="Times New Roman" w:eastAsia="Lucida Sans Unicode" w:hAnsi="Times New Roman"/>
                <w:sz w:val="24"/>
              </w:rPr>
            </w:pPr>
          </w:p>
        </w:tc>
      </w:tr>
      <w:tr w:rsidR="00BF7717" w:rsidRPr="00096FF5">
        <w:tc>
          <w:tcPr>
            <w:tcW w:w="3209" w:type="dxa"/>
            <w:tcBorders>
              <w:left w:val="single" w:sz="4" w:space="0" w:color="000000"/>
              <w:bottom w:val="single" w:sz="4" w:space="0" w:color="000000"/>
            </w:tcBorders>
          </w:tcPr>
          <w:p w:rsidR="00BF7717" w:rsidRPr="00096FF5" w:rsidRDefault="00BF7717"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6. Канализационные очистные сооружения </w:t>
            </w:r>
          </w:p>
        </w:tc>
        <w:tc>
          <w:tcPr>
            <w:tcW w:w="3209" w:type="dxa"/>
            <w:tcBorders>
              <w:left w:val="single" w:sz="4" w:space="0" w:color="000000"/>
              <w:bottom w:val="single" w:sz="4" w:space="0" w:color="000000"/>
            </w:tcBorders>
          </w:tcPr>
          <w:p w:rsidR="00BF7717" w:rsidRPr="00096FF5" w:rsidRDefault="00BF7717" w:rsidP="00BE658E">
            <w:pPr>
              <w:jc w:val="both"/>
              <w:rPr>
                <w:rFonts w:ascii="Times New Roman" w:eastAsia="Lucida Sans Unicode" w:hAnsi="Times New Roman"/>
                <w:sz w:val="24"/>
              </w:rPr>
            </w:pPr>
          </w:p>
        </w:tc>
        <w:tc>
          <w:tcPr>
            <w:tcW w:w="3280" w:type="dxa"/>
            <w:tcBorders>
              <w:left w:val="single" w:sz="4" w:space="0" w:color="000000"/>
              <w:bottom w:val="single" w:sz="4" w:space="0" w:color="000000"/>
              <w:right w:val="single" w:sz="4" w:space="0" w:color="000000"/>
            </w:tcBorders>
          </w:tcPr>
          <w:p w:rsidR="00BF7717" w:rsidRPr="00096FF5" w:rsidRDefault="00BF7717" w:rsidP="00BE658E">
            <w:pPr>
              <w:jc w:val="both"/>
              <w:rPr>
                <w:rFonts w:ascii="Times New Roman" w:eastAsia="Lucida Sans Unicode" w:hAnsi="Times New Roman"/>
                <w:sz w:val="24"/>
              </w:rPr>
            </w:pPr>
          </w:p>
        </w:tc>
      </w:tr>
      <w:tr w:rsidR="00BF7717" w:rsidRPr="00096FF5">
        <w:tc>
          <w:tcPr>
            <w:tcW w:w="3209" w:type="dxa"/>
            <w:tcBorders>
              <w:left w:val="single" w:sz="4" w:space="0" w:color="000000"/>
              <w:bottom w:val="single" w:sz="4" w:space="0" w:color="000000"/>
            </w:tcBorders>
          </w:tcPr>
          <w:p w:rsidR="00BF7717" w:rsidRPr="00096FF5" w:rsidRDefault="00BF7717" w:rsidP="00BE658E">
            <w:pPr>
              <w:jc w:val="both"/>
              <w:rPr>
                <w:rFonts w:ascii="Times New Roman" w:eastAsia="Lucida Sans Unicode" w:hAnsi="Times New Roman"/>
                <w:sz w:val="24"/>
              </w:rPr>
            </w:pPr>
            <w:r w:rsidRPr="00096FF5">
              <w:rPr>
                <w:rFonts w:ascii="Times New Roman" w:eastAsia="Lucida Sans Unicode" w:hAnsi="Times New Roman"/>
                <w:sz w:val="24"/>
              </w:rPr>
              <w:t>7. Электроподстанции</w:t>
            </w:r>
          </w:p>
        </w:tc>
        <w:tc>
          <w:tcPr>
            <w:tcW w:w="3209" w:type="dxa"/>
            <w:tcBorders>
              <w:left w:val="single" w:sz="4" w:space="0" w:color="000000"/>
              <w:bottom w:val="single" w:sz="4" w:space="0" w:color="000000"/>
            </w:tcBorders>
          </w:tcPr>
          <w:p w:rsidR="00BF7717" w:rsidRPr="00096FF5" w:rsidRDefault="00BF7717" w:rsidP="00BE658E">
            <w:pPr>
              <w:jc w:val="both"/>
              <w:rPr>
                <w:rFonts w:ascii="Times New Roman" w:eastAsia="Lucida Sans Unicode" w:hAnsi="Times New Roman"/>
                <w:sz w:val="24"/>
              </w:rPr>
            </w:pPr>
          </w:p>
        </w:tc>
        <w:tc>
          <w:tcPr>
            <w:tcW w:w="3280" w:type="dxa"/>
            <w:tcBorders>
              <w:left w:val="single" w:sz="4" w:space="0" w:color="000000"/>
              <w:bottom w:val="single" w:sz="4" w:space="0" w:color="000000"/>
              <w:right w:val="single" w:sz="4" w:space="0" w:color="000000"/>
            </w:tcBorders>
          </w:tcPr>
          <w:p w:rsidR="00BF7717" w:rsidRPr="00096FF5" w:rsidRDefault="00BF7717" w:rsidP="00BE658E">
            <w:pPr>
              <w:jc w:val="both"/>
              <w:rPr>
                <w:rFonts w:ascii="Times New Roman" w:eastAsia="Lucida Sans Unicode" w:hAnsi="Times New Roman"/>
                <w:sz w:val="24"/>
              </w:rPr>
            </w:pPr>
          </w:p>
        </w:tc>
      </w:tr>
      <w:tr w:rsidR="00BF7717" w:rsidRPr="00096FF5">
        <w:tc>
          <w:tcPr>
            <w:tcW w:w="3209" w:type="dxa"/>
            <w:tcBorders>
              <w:left w:val="single" w:sz="4" w:space="0" w:color="000000"/>
              <w:bottom w:val="single" w:sz="4" w:space="0" w:color="000000"/>
            </w:tcBorders>
          </w:tcPr>
          <w:p w:rsidR="00BF7717" w:rsidRPr="00096FF5" w:rsidRDefault="00BF7717" w:rsidP="00BE658E">
            <w:pPr>
              <w:jc w:val="both"/>
              <w:rPr>
                <w:rFonts w:ascii="Times New Roman" w:eastAsia="Lucida Sans Unicode" w:hAnsi="Times New Roman"/>
                <w:sz w:val="24"/>
              </w:rPr>
            </w:pPr>
            <w:r w:rsidRPr="00096FF5">
              <w:rPr>
                <w:rFonts w:ascii="Times New Roman" w:eastAsia="Lucida Sans Unicode" w:hAnsi="Times New Roman"/>
                <w:sz w:val="24"/>
              </w:rPr>
              <w:t>8. Котельные</w:t>
            </w:r>
          </w:p>
        </w:tc>
        <w:tc>
          <w:tcPr>
            <w:tcW w:w="3209" w:type="dxa"/>
            <w:tcBorders>
              <w:left w:val="single" w:sz="4" w:space="0" w:color="000000"/>
              <w:bottom w:val="single" w:sz="4" w:space="0" w:color="000000"/>
            </w:tcBorders>
          </w:tcPr>
          <w:p w:rsidR="00BF7717" w:rsidRPr="00096FF5" w:rsidRDefault="00BF7717" w:rsidP="00BE658E">
            <w:pPr>
              <w:jc w:val="both"/>
              <w:rPr>
                <w:rFonts w:ascii="Times New Roman" w:eastAsia="Lucida Sans Unicode" w:hAnsi="Times New Roman"/>
                <w:sz w:val="24"/>
              </w:rPr>
            </w:pPr>
          </w:p>
        </w:tc>
        <w:tc>
          <w:tcPr>
            <w:tcW w:w="3280" w:type="dxa"/>
            <w:tcBorders>
              <w:left w:val="single" w:sz="4" w:space="0" w:color="000000"/>
              <w:bottom w:val="single" w:sz="4" w:space="0" w:color="000000"/>
              <w:right w:val="single" w:sz="4" w:space="0" w:color="000000"/>
            </w:tcBorders>
          </w:tcPr>
          <w:p w:rsidR="00BF7717" w:rsidRPr="00096FF5" w:rsidRDefault="00BF7717" w:rsidP="00BE658E">
            <w:pPr>
              <w:jc w:val="both"/>
              <w:rPr>
                <w:rFonts w:ascii="Times New Roman" w:eastAsia="Lucida Sans Unicode" w:hAnsi="Times New Roman"/>
                <w:sz w:val="24"/>
              </w:rPr>
            </w:pPr>
          </w:p>
        </w:tc>
      </w:tr>
      <w:tr w:rsidR="00BF7717" w:rsidRPr="00096FF5">
        <w:tc>
          <w:tcPr>
            <w:tcW w:w="3209" w:type="dxa"/>
            <w:tcBorders>
              <w:left w:val="single" w:sz="4" w:space="0" w:color="000000"/>
              <w:bottom w:val="single" w:sz="4" w:space="0" w:color="000000"/>
            </w:tcBorders>
          </w:tcPr>
          <w:p w:rsidR="00BF7717" w:rsidRPr="00096FF5" w:rsidRDefault="00BF7717" w:rsidP="00BE658E">
            <w:pPr>
              <w:jc w:val="both"/>
              <w:rPr>
                <w:rFonts w:ascii="Times New Roman" w:eastAsia="Lucida Sans Unicode" w:hAnsi="Times New Roman"/>
                <w:sz w:val="24"/>
              </w:rPr>
            </w:pPr>
            <w:r w:rsidRPr="00096FF5">
              <w:rPr>
                <w:rFonts w:ascii="Times New Roman" w:eastAsia="Lucida Sans Unicode" w:hAnsi="Times New Roman"/>
                <w:sz w:val="24"/>
              </w:rPr>
              <w:t>9. АТС, РП, ТП, ГРП, ГРС</w:t>
            </w:r>
          </w:p>
        </w:tc>
        <w:tc>
          <w:tcPr>
            <w:tcW w:w="3209" w:type="dxa"/>
            <w:tcBorders>
              <w:left w:val="single" w:sz="4" w:space="0" w:color="000000"/>
              <w:bottom w:val="single" w:sz="4" w:space="0" w:color="000000"/>
            </w:tcBorders>
          </w:tcPr>
          <w:p w:rsidR="00BF7717" w:rsidRPr="00096FF5" w:rsidRDefault="00BF7717" w:rsidP="00BE658E">
            <w:pPr>
              <w:jc w:val="both"/>
              <w:rPr>
                <w:rFonts w:ascii="Times New Roman" w:eastAsia="Lucida Sans Unicode" w:hAnsi="Times New Roman"/>
                <w:sz w:val="24"/>
              </w:rPr>
            </w:pPr>
          </w:p>
        </w:tc>
        <w:tc>
          <w:tcPr>
            <w:tcW w:w="3280" w:type="dxa"/>
            <w:tcBorders>
              <w:left w:val="single" w:sz="4" w:space="0" w:color="000000"/>
              <w:bottom w:val="single" w:sz="4" w:space="0" w:color="000000"/>
              <w:right w:val="single" w:sz="4" w:space="0" w:color="000000"/>
            </w:tcBorders>
          </w:tcPr>
          <w:p w:rsidR="00BF7717" w:rsidRPr="00096FF5" w:rsidRDefault="00BF7717" w:rsidP="00BE658E">
            <w:pPr>
              <w:jc w:val="both"/>
              <w:rPr>
                <w:rFonts w:ascii="Times New Roman" w:eastAsia="Lucida Sans Unicode" w:hAnsi="Times New Roman"/>
                <w:sz w:val="24"/>
              </w:rPr>
            </w:pPr>
          </w:p>
        </w:tc>
      </w:tr>
      <w:tr w:rsidR="00BF7717" w:rsidRPr="00096FF5">
        <w:tc>
          <w:tcPr>
            <w:tcW w:w="3209" w:type="dxa"/>
            <w:tcBorders>
              <w:left w:val="single" w:sz="4" w:space="0" w:color="000000"/>
              <w:bottom w:val="single" w:sz="4" w:space="0" w:color="000000"/>
            </w:tcBorders>
          </w:tcPr>
          <w:p w:rsidR="00BF7717" w:rsidRPr="00096FF5" w:rsidRDefault="00BF7717" w:rsidP="00BE658E">
            <w:pPr>
              <w:jc w:val="both"/>
              <w:rPr>
                <w:rFonts w:ascii="Times New Roman" w:eastAsia="Lucida Sans Unicode" w:hAnsi="Times New Roman"/>
                <w:sz w:val="24"/>
              </w:rPr>
            </w:pPr>
            <w:r w:rsidRPr="00096FF5">
              <w:rPr>
                <w:rFonts w:ascii="Times New Roman" w:eastAsia="Lucida Sans Unicode" w:hAnsi="Times New Roman"/>
                <w:sz w:val="24"/>
              </w:rPr>
              <w:t>10. Антенные поля, радио- и телевизионные вышки</w:t>
            </w:r>
          </w:p>
        </w:tc>
        <w:tc>
          <w:tcPr>
            <w:tcW w:w="3209" w:type="dxa"/>
            <w:tcBorders>
              <w:left w:val="single" w:sz="4" w:space="0" w:color="000000"/>
              <w:bottom w:val="single" w:sz="4" w:space="0" w:color="000000"/>
            </w:tcBorders>
          </w:tcPr>
          <w:p w:rsidR="00BF7717" w:rsidRPr="00096FF5" w:rsidRDefault="00BF7717" w:rsidP="00BE658E">
            <w:pPr>
              <w:jc w:val="both"/>
              <w:rPr>
                <w:rFonts w:ascii="Times New Roman" w:eastAsia="Lucida Sans Unicode" w:hAnsi="Times New Roman"/>
                <w:sz w:val="24"/>
              </w:rPr>
            </w:pPr>
          </w:p>
        </w:tc>
        <w:tc>
          <w:tcPr>
            <w:tcW w:w="3280" w:type="dxa"/>
            <w:tcBorders>
              <w:left w:val="single" w:sz="4" w:space="0" w:color="000000"/>
              <w:bottom w:val="single" w:sz="4" w:space="0" w:color="000000"/>
              <w:right w:val="single" w:sz="4" w:space="0" w:color="000000"/>
            </w:tcBorders>
          </w:tcPr>
          <w:p w:rsidR="00BF7717" w:rsidRPr="00096FF5" w:rsidRDefault="00BF7717" w:rsidP="00BE658E">
            <w:pPr>
              <w:jc w:val="both"/>
              <w:rPr>
                <w:rFonts w:ascii="Times New Roman" w:eastAsia="Lucida Sans Unicode" w:hAnsi="Times New Roman"/>
                <w:sz w:val="24"/>
              </w:rPr>
            </w:pPr>
          </w:p>
        </w:tc>
      </w:tr>
      <w:tr w:rsidR="00BF7717" w:rsidRPr="00096FF5">
        <w:tc>
          <w:tcPr>
            <w:tcW w:w="3209" w:type="dxa"/>
            <w:tcBorders>
              <w:left w:val="single" w:sz="4" w:space="0" w:color="000000"/>
              <w:bottom w:val="single" w:sz="4" w:space="0" w:color="000000"/>
            </w:tcBorders>
          </w:tcPr>
          <w:p w:rsidR="00BF7717" w:rsidRPr="00096FF5" w:rsidRDefault="00BF7717" w:rsidP="00BE658E">
            <w:pPr>
              <w:jc w:val="both"/>
              <w:rPr>
                <w:rFonts w:ascii="Times New Roman" w:eastAsia="Lucida Sans Unicode" w:hAnsi="Times New Roman"/>
                <w:sz w:val="24"/>
              </w:rPr>
            </w:pPr>
            <w:r w:rsidRPr="00096FF5">
              <w:rPr>
                <w:rFonts w:ascii="Times New Roman" w:eastAsia="Lucida Sans Unicode" w:hAnsi="Times New Roman"/>
                <w:sz w:val="24"/>
              </w:rPr>
              <w:t>11. Инженерные сооружения  и объекты</w:t>
            </w:r>
          </w:p>
        </w:tc>
        <w:tc>
          <w:tcPr>
            <w:tcW w:w="3209" w:type="dxa"/>
            <w:tcBorders>
              <w:left w:val="single" w:sz="4" w:space="0" w:color="000000"/>
              <w:bottom w:val="single" w:sz="4" w:space="0" w:color="000000"/>
            </w:tcBorders>
          </w:tcPr>
          <w:p w:rsidR="00BF7717" w:rsidRPr="00096FF5" w:rsidRDefault="00BF7717" w:rsidP="00BE658E">
            <w:pPr>
              <w:jc w:val="both"/>
              <w:rPr>
                <w:rFonts w:ascii="Times New Roman" w:eastAsia="Lucida Sans Unicode" w:hAnsi="Times New Roman"/>
                <w:sz w:val="24"/>
              </w:rPr>
            </w:pPr>
          </w:p>
        </w:tc>
        <w:tc>
          <w:tcPr>
            <w:tcW w:w="3280" w:type="dxa"/>
            <w:tcBorders>
              <w:left w:val="single" w:sz="4" w:space="0" w:color="000000"/>
              <w:bottom w:val="single" w:sz="4" w:space="0" w:color="000000"/>
              <w:right w:val="single" w:sz="4" w:space="0" w:color="000000"/>
            </w:tcBorders>
          </w:tcPr>
          <w:p w:rsidR="00BF7717" w:rsidRPr="00096FF5" w:rsidRDefault="00BF7717" w:rsidP="00BE658E">
            <w:pPr>
              <w:jc w:val="both"/>
              <w:rPr>
                <w:rFonts w:ascii="Times New Roman" w:eastAsia="Lucida Sans Unicode" w:hAnsi="Times New Roman"/>
                <w:sz w:val="24"/>
              </w:rPr>
            </w:pPr>
          </w:p>
        </w:tc>
      </w:tr>
    </w:tbl>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15.6.3 «И-3» - зона магистральных дорог и улиц</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Зона «И-3» выделена для обеспечения правовых условий использования территорий магистральных дорог и улиц.</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№31 Виды разрешенного использования земельных участков и объектов капитального строительства для зоны «И-3»</w:t>
      </w:r>
    </w:p>
    <w:tbl>
      <w:tblPr>
        <w:tblW w:w="9698" w:type="dxa"/>
        <w:tblInd w:w="108" w:type="dxa"/>
        <w:tblLayout w:type="fixed"/>
        <w:tblLook w:val="0000"/>
      </w:tblPr>
      <w:tblGrid>
        <w:gridCol w:w="3209"/>
        <w:gridCol w:w="3209"/>
        <w:gridCol w:w="3280"/>
      </w:tblGrid>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Основные виды разрешенного использования</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Вспомогательные виды разрешенного использования</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Условно разрешенные виды использования</w:t>
            </w:r>
          </w:p>
        </w:tc>
      </w:tr>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1</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2</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3</w:t>
            </w:r>
          </w:p>
        </w:tc>
      </w:tr>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Территории общего пользования (автомобильные дороги и улицы)</w:t>
            </w: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Инженерные коммуникации, линии электропередач и линии связи</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Площадки для отстоя и кольцевания общественного транспорта</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Разворотные площадки</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4. Площадки для размещения диспетчерских пунктов</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5. Открытые стоянки для кратковременного хранения транспортных средств</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p>
        </w:tc>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6. Автозаправочные станции</w:t>
            </w:r>
          </w:p>
        </w:tc>
        <w:tc>
          <w:tcPr>
            <w:tcW w:w="3280"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rsidTr="008F66E5">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p>
        </w:tc>
        <w:tc>
          <w:tcPr>
            <w:tcW w:w="3209" w:type="dxa"/>
            <w:tcBorders>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7. Авторемонтные и автосервисные предприятия</w:t>
            </w:r>
          </w:p>
        </w:tc>
        <w:tc>
          <w:tcPr>
            <w:tcW w:w="3280" w:type="dxa"/>
            <w:tcBorders>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rsidTr="008F66E5">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p>
        </w:tc>
        <w:tc>
          <w:tcPr>
            <w:tcW w:w="320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8. Объекты попутного обслуживания пешеходов (объекты мелкорозничной торговли и бытового обслуживания)</w:t>
            </w:r>
          </w:p>
        </w:tc>
        <w:tc>
          <w:tcPr>
            <w:tcW w:w="3280"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8F66E5" w:rsidRPr="00096FF5" w:rsidTr="008F66E5">
        <w:tc>
          <w:tcPr>
            <w:tcW w:w="3209" w:type="dxa"/>
            <w:tcBorders>
              <w:top w:val="single" w:sz="4" w:space="0" w:color="000000"/>
              <w:left w:val="single" w:sz="4" w:space="0" w:color="000000"/>
              <w:bottom w:val="single" w:sz="4" w:space="0" w:color="000000"/>
            </w:tcBorders>
          </w:tcPr>
          <w:p w:rsidR="008F66E5" w:rsidRPr="00096FF5" w:rsidRDefault="008F66E5" w:rsidP="00BE658E">
            <w:pPr>
              <w:jc w:val="both"/>
              <w:rPr>
                <w:rFonts w:ascii="Times New Roman" w:eastAsia="Lucida Sans Unicode" w:hAnsi="Times New Roman"/>
                <w:sz w:val="24"/>
              </w:rPr>
            </w:pPr>
          </w:p>
        </w:tc>
        <w:tc>
          <w:tcPr>
            <w:tcW w:w="3209" w:type="dxa"/>
            <w:tcBorders>
              <w:top w:val="single" w:sz="4" w:space="0" w:color="000000"/>
              <w:left w:val="single" w:sz="4" w:space="0" w:color="000000"/>
              <w:bottom w:val="single" w:sz="4" w:space="0" w:color="000000"/>
            </w:tcBorders>
          </w:tcPr>
          <w:p w:rsidR="008F66E5" w:rsidRPr="00096FF5" w:rsidRDefault="008F66E5" w:rsidP="00B963EB">
            <w:pPr>
              <w:jc w:val="both"/>
              <w:rPr>
                <w:rFonts w:ascii="Times New Roman" w:hAnsi="Times New Roman"/>
                <w:sz w:val="24"/>
              </w:rPr>
            </w:pPr>
            <w:r w:rsidRPr="00096FF5">
              <w:rPr>
                <w:rFonts w:ascii="Times New Roman" w:hAnsi="Times New Roman"/>
                <w:sz w:val="24"/>
              </w:rPr>
              <w:t xml:space="preserve">9. Объекты инженерной </w:t>
            </w:r>
            <w:r w:rsidRPr="00096FF5">
              <w:rPr>
                <w:rFonts w:ascii="Times New Roman" w:hAnsi="Times New Roman"/>
                <w:sz w:val="24"/>
              </w:rPr>
              <w:lastRenderedPageBreak/>
              <w:t>инфраструктуры и инженерные сооружения и сети</w:t>
            </w:r>
          </w:p>
        </w:tc>
        <w:tc>
          <w:tcPr>
            <w:tcW w:w="3280" w:type="dxa"/>
            <w:tcBorders>
              <w:top w:val="single" w:sz="4" w:space="0" w:color="000000"/>
              <w:left w:val="single" w:sz="4" w:space="0" w:color="000000"/>
              <w:bottom w:val="single" w:sz="4" w:space="0" w:color="000000"/>
              <w:right w:val="single" w:sz="4" w:space="0" w:color="000000"/>
            </w:tcBorders>
          </w:tcPr>
          <w:p w:rsidR="008F66E5" w:rsidRPr="00096FF5" w:rsidRDefault="008F66E5" w:rsidP="00BE658E">
            <w:pPr>
              <w:jc w:val="both"/>
              <w:rPr>
                <w:rFonts w:ascii="Times New Roman" w:eastAsia="Lucida Sans Unicode" w:hAnsi="Times New Roman"/>
                <w:sz w:val="24"/>
              </w:rPr>
            </w:pPr>
          </w:p>
        </w:tc>
      </w:tr>
      <w:tr w:rsidR="008F66E5" w:rsidRPr="00096FF5" w:rsidTr="008F66E5">
        <w:tc>
          <w:tcPr>
            <w:tcW w:w="3209" w:type="dxa"/>
            <w:tcBorders>
              <w:top w:val="single" w:sz="4" w:space="0" w:color="000000"/>
              <w:left w:val="single" w:sz="4" w:space="0" w:color="000000"/>
              <w:bottom w:val="single" w:sz="4" w:space="0" w:color="000000"/>
            </w:tcBorders>
          </w:tcPr>
          <w:p w:rsidR="008F66E5" w:rsidRPr="00096FF5" w:rsidRDefault="008F66E5" w:rsidP="00BE658E">
            <w:pPr>
              <w:jc w:val="both"/>
              <w:rPr>
                <w:rFonts w:ascii="Times New Roman" w:eastAsia="Lucida Sans Unicode" w:hAnsi="Times New Roman"/>
                <w:sz w:val="24"/>
              </w:rPr>
            </w:pPr>
          </w:p>
        </w:tc>
        <w:tc>
          <w:tcPr>
            <w:tcW w:w="3209" w:type="dxa"/>
            <w:tcBorders>
              <w:top w:val="single" w:sz="4" w:space="0" w:color="000000"/>
              <w:left w:val="single" w:sz="4" w:space="0" w:color="000000"/>
              <w:bottom w:val="single" w:sz="4" w:space="0" w:color="000000"/>
            </w:tcBorders>
          </w:tcPr>
          <w:p w:rsidR="008F66E5" w:rsidRPr="00096FF5" w:rsidRDefault="008F66E5" w:rsidP="00B963EB">
            <w:pPr>
              <w:jc w:val="both"/>
              <w:rPr>
                <w:rFonts w:ascii="Times New Roman" w:hAnsi="Times New Roman"/>
                <w:sz w:val="24"/>
              </w:rPr>
            </w:pPr>
            <w:r w:rsidRPr="00096FF5">
              <w:rPr>
                <w:rFonts w:ascii="Times New Roman" w:hAnsi="Times New Roman"/>
                <w:sz w:val="24"/>
              </w:rPr>
              <w:t>10. Трансформаторная подстанция, небольшие котельные, канализационная насосная станция, газораспределительный пункт, распределител</w:t>
            </w:r>
            <w:r w:rsidR="00444C55" w:rsidRPr="00096FF5">
              <w:rPr>
                <w:rFonts w:ascii="Times New Roman" w:hAnsi="Times New Roman"/>
                <w:sz w:val="24"/>
              </w:rPr>
              <w:t>ьная подстанция</w:t>
            </w:r>
          </w:p>
        </w:tc>
        <w:tc>
          <w:tcPr>
            <w:tcW w:w="3280" w:type="dxa"/>
            <w:tcBorders>
              <w:top w:val="single" w:sz="4" w:space="0" w:color="000000"/>
              <w:left w:val="single" w:sz="4" w:space="0" w:color="000000"/>
              <w:bottom w:val="single" w:sz="4" w:space="0" w:color="000000"/>
              <w:right w:val="single" w:sz="4" w:space="0" w:color="000000"/>
            </w:tcBorders>
          </w:tcPr>
          <w:p w:rsidR="008F66E5" w:rsidRPr="00096FF5" w:rsidRDefault="008F66E5" w:rsidP="00BE658E">
            <w:pPr>
              <w:jc w:val="both"/>
              <w:rPr>
                <w:rFonts w:ascii="Times New Roman" w:eastAsia="Lucida Sans Unicode" w:hAnsi="Times New Roman"/>
                <w:sz w:val="24"/>
              </w:rPr>
            </w:pPr>
          </w:p>
        </w:tc>
      </w:tr>
    </w:tbl>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15.7 Зоны сельскохозяйственного использования</w:t>
      </w:r>
    </w:p>
    <w:p w:rsidR="00BE658E" w:rsidRPr="00096FF5" w:rsidRDefault="00BE658E" w:rsidP="00BE658E">
      <w:pPr>
        <w:jc w:val="both"/>
        <w:rPr>
          <w:rFonts w:ascii="Times New Roman" w:eastAsia="Lucida Sans Unicode" w:hAnsi="Times New Roman"/>
          <w:b/>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15.7.1 «С-1» - зона для нужд сельского хозяйства</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Таблица №32 Виды разрешенного использования земельных участков и объектов капитального строительства для зоны «С-1»</w:t>
      </w:r>
    </w:p>
    <w:tbl>
      <w:tblPr>
        <w:tblW w:w="9700" w:type="dxa"/>
        <w:tblInd w:w="108" w:type="dxa"/>
        <w:tblLayout w:type="fixed"/>
        <w:tblLook w:val="0000"/>
      </w:tblPr>
      <w:tblGrid>
        <w:gridCol w:w="3339"/>
        <w:gridCol w:w="3078"/>
        <w:gridCol w:w="3283"/>
      </w:tblGrid>
      <w:tr w:rsidR="00BE658E" w:rsidRPr="00096FF5">
        <w:tc>
          <w:tcPr>
            <w:tcW w:w="3339"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Основные виды разрешенного использования</w:t>
            </w:r>
          </w:p>
        </w:tc>
        <w:tc>
          <w:tcPr>
            <w:tcW w:w="3078" w:type="dxa"/>
            <w:tcBorders>
              <w:top w:val="single" w:sz="4" w:space="0" w:color="000000"/>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Вспомогательные виды разрешенного использования</w:t>
            </w:r>
          </w:p>
        </w:tc>
        <w:tc>
          <w:tcPr>
            <w:tcW w:w="3283"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Условно разрешенные виды использования</w:t>
            </w:r>
          </w:p>
        </w:tc>
      </w:tr>
      <w:tr w:rsidR="00BE658E" w:rsidRPr="00096FF5">
        <w:tc>
          <w:tcPr>
            <w:tcW w:w="3339" w:type="dxa"/>
            <w:tcBorders>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1</w:t>
            </w:r>
          </w:p>
        </w:tc>
        <w:tc>
          <w:tcPr>
            <w:tcW w:w="3078" w:type="dxa"/>
            <w:tcBorders>
              <w:left w:val="single" w:sz="4" w:space="0" w:color="000000"/>
              <w:bottom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2</w:t>
            </w:r>
          </w:p>
        </w:tc>
        <w:tc>
          <w:tcPr>
            <w:tcW w:w="3283" w:type="dxa"/>
            <w:tcBorders>
              <w:left w:val="single" w:sz="4" w:space="0" w:color="000000"/>
              <w:bottom w:val="single" w:sz="4" w:space="0" w:color="000000"/>
              <w:right w:val="single" w:sz="4" w:space="0" w:color="000000"/>
            </w:tcBorders>
          </w:tcPr>
          <w:p w:rsidR="00BE658E" w:rsidRPr="00096FF5" w:rsidRDefault="00BE658E" w:rsidP="00BE658E">
            <w:pPr>
              <w:jc w:val="center"/>
              <w:rPr>
                <w:rFonts w:ascii="Times New Roman" w:eastAsia="Lucida Sans Unicode" w:hAnsi="Times New Roman"/>
                <w:sz w:val="24"/>
              </w:rPr>
            </w:pPr>
            <w:r w:rsidRPr="00096FF5">
              <w:rPr>
                <w:rFonts w:ascii="Times New Roman" w:eastAsia="Lucida Sans Unicode" w:hAnsi="Times New Roman"/>
                <w:sz w:val="24"/>
              </w:rPr>
              <w:t>3</w:t>
            </w:r>
          </w:p>
        </w:tc>
      </w:tr>
      <w:tr w:rsidR="00BE658E" w:rsidRPr="00096FF5">
        <w:tc>
          <w:tcPr>
            <w:tcW w:w="333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Сельскохозяйственные угодья (пашни, сады, огороды, сенокосы, пастбища, залежи)</w:t>
            </w:r>
          </w:p>
        </w:tc>
        <w:tc>
          <w:tcPr>
            <w:tcW w:w="3078"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Инженерные коммуникации и транспортные сооружения, устройства</w:t>
            </w:r>
          </w:p>
        </w:tc>
        <w:tc>
          <w:tcPr>
            <w:tcW w:w="3283"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tc>
          <w:tcPr>
            <w:tcW w:w="333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Подсобные хозяйства</w:t>
            </w:r>
          </w:p>
        </w:tc>
        <w:tc>
          <w:tcPr>
            <w:tcW w:w="3078"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Земельные участки, предоставляемые гражданам для ведения крестьянского (фермерского) хозяйства, личного (подсобного) хозяйства, а также несельскохозяйственным и религиозным организациям для ведения сельского хозяйства</w:t>
            </w:r>
          </w:p>
        </w:tc>
        <w:tc>
          <w:tcPr>
            <w:tcW w:w="3283"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tc>
          <w:tcPr>
            <w:tcW w:w="333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Лесозащитные полосы</w:t>
            </w:r>
          </w:p>
        </w:tc>
        <w:tc>
          <w:tcPr>
            <w:tcW w:w="3078"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Автомобильные проезды и подъезды, оборудованные пешеходные пути</w:t>
            </w:r>
          </w:p>
        </w:tc>
        <w:tc>
          <w:tcPr>
            <w:tcW w:w="3283"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BE658E" w:rsidRPr="00096FF5">
        <w:tc>
          <w:tcPr>
            <w:tcW w:w="3339"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4. Болота, Замкнутые водоемы</w:t>
            </w:r>
          </w:p>
        </w:tc>
        <w:tc>
          <w:tcPr>
            <w:tcW w:w="3078" w:type="dxa"/>
            <w:tcBorders>
              <w:top w:val="single" w:sz="4" w:space="0" w:color="000000"/>
              <w:left w:val="single" w:sz="4" w:space="0" w:color="000000"/>
              <w:bottom w:val="single" w:sz="4" w:space="0" w:color="000000"/>
            </w:tcBorders>
          </w:tcPr>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4. Открытые стоянки для кратковременного хранения транспортных средств</w:t>
            </w:r>
          </w:p>
        </w:tc>
        <w:tc>
          <w:tcPr>
            <w:tcW w:w="3283" w:type="dxa"/>
            <w:tcBorders>
              <w:top w:val="single" w:sz="4" w:space="0" w:color="000000"/>
              <w:left w:val="single" w:sz="4" w:space="0" w:color="000000"/>
              <w:bottom w:val="single" w:sz="4" w:space="0" w:color="000000"/>
              <w:right w:val="single" w:sz="4" w:space="0" w:color="000000"/>
            </w:tcBorders>
          </w:tcPr>
          <w:p w:rsidR="00BE658E" w:rsidRPr="00096FF5" w:rsidRDefault="00BE658E" w:rsidP="00BE658E">
            <w:pPr>
              <w:jc w:val="both"/>
              <w:rPr>
                <w:rFonts w:ascii="Times New Roman" w:eastAsia="Lucida Sans Unicode" w:hAnsi="Times New Roman"/>
                <w:sz w:val="24"/>
              </w:rPr>
            </w:pPr>
          </w:p>
        </w:tc>
      </w:tr>
      <w:tr w:rsidR="00E927BC" w:rsidRPr="00096FF5">
        <w:tc>
          <w:tcPr>
            <w:tcW w:w="3339" w:type="dxa"/>
            <w:tcBorders>
              <w:top w:val="single" w:sz="4" w:space="0" w:color="000000"/>
              <w:left w:val="single" w:sz="4" w:space="0" w:color="000000"/>
              <w:bottom w:val="single" w:sz="4" w:space="0" w:color="000000"/>
            </w:tcBorders>
          </w:tcPr>
          <w:p w:rsidR="00E927BC" w:rsidRPr="00096FF5" w:rsidRDefault="00E927BC" w:rsidP="00BE658E">
            <w:pPr>
              <w:jc w:val="both"/>
              <w:rPr>
                <w:rFonts w:ascii="Times New Roman" w:eastAsia="Lucida Sans Unicode" w:hAnsi="Times New Roman"/>
                <w:sz w:val="24"/>
              </w:rPr>
            </w:pPr>
            <w:r w:rsidRPr="00096FF5">
              <w:rPr>
                <w:rFonts w:ascii="Times New Roman" w:eastAsia="Lucida Sans Unicode" w:hAnsi="Times New Roman"/>
                <w:sz w:val="24"/>
              </w:rPr>
              <w:t>5. Объекты обслуживания, связанные с целевым назначением зоны.</w:t>
            </w:r>
          </w:p>
        </w:tc>
        <w:tc>
          <w:tcPr>
            <w:tcW w:w="3078" w:type="dxa"/>
            <w:tcBorders>
              <w:top w:val="single" w:sz="4" w:space="0" w:color="000000"/>
              <w:left w:val="single" w:sz="4" w:space="0" w:color="000000"/>
              <w:bottom w:val="single" w:sz="4" w:space="0" w:color="000000"/>
            </w:tcBorders>
          </w:tcPr>
          <w:p w:rsidR="00E927BC" w:rsidRPr="00096FF5" w:rsidRDefault="00E927BC" w:rsidP="00B963EB">
            <w:pPr>
              <w:jc w:val="both"/>
              <w:rPr>
                <w:rFonts w:ascii="Times New Roman" w:hAnsi="Times New Roman"/>
                <w:sz w:val="24"/>
              </w:rPr>
            </w:pPr>
            <w:r w:rsidRPr="00096FF5">
              <w:rPr>
                <w:rFonts w:ascii="Times New Roman" w:hAnsi="Times New Roman"/>
                <w:sz w:val="24"/>
              </w:rPr>
              <w:t>5. Объекты инженерной инфраструктуры и инженерные сооружения и сети</w:t>
            </w:r>
          </w:p>
        </w:tc>
        <w:tc>
          <w:tcPr>
            <w:tcW w:w="3283" w:type="dxa"/>
            <w:tcBorders>
              <w:top w:val="single" w:sz="4" w:space="0" w:color="000000"/>
              <w:left w:val="single" w:sz="4" w:space="0" w:color="000000"/>
              <w:bottom w:val="single" w:sz="4" w:space="0" w:color="000000"/>
              <w:right w:val="single" w:sz="4" w:space="0" w:color="000000"/>
            </w:tcBorders>
          </w:tcPr>
          <w:p w:rsidR="00E927BC" w:rsidRPr="00096FF5" w:rsidRDefault="00E927BC" w:rsidP="00BE658E">
            <w:pPr>
              <w:jc w:val="both"/>
              <w:rPr>
                <w:rFonts w:ascii="Times New Roman" w:eastAsia="Lucida Sans Unicode" w:hAnsi="Times New Roman"/>
                <w:sz w:val="24"/>
              </w:rPr>
            </w:pPr>
          </w:p>
        </w:tc>
      </w:tr>
      <w:tr w:rsidR="00E927BC" w:rsidRPr="00096FF5">
        <w:tc>
          <w:tcPr>
            <w:tcW w:w="3339" w:type="dxa"/>
            <w:tcBorders>
              <w:left w:val="single" w:sz="4" w:space="0" w:color="000000"/>
              <w:bottom w:val="single" w:sz="4" w:space="0" w:color="000000"/>
            </w:tcBorders>
          </w:tcPr>
          <w:p w:rsidR="00E927BC" w:rsidRPr="00096FF5" w:rsidRDefault="00E927BC" w:rsidP="00BE658E">
            <w:pPr>
              <w:jc w:val="both"/>
              <w:rPr>
                <w:rFonts w:ascii="Times New Roman" w:eastAsia="Lucida Sans Unicode" w:hAnsi="Times New Roman"/>
                <w:sz w:val="24"/>
              </w:rPr>
            </w:pPr>
            <w:r w:rsidRPr="00096FF5">
              <w:rPr>
                <w:rFonts w:ascii="Times New Roman" w:eastAsia="Lucida Sans Unicode" w:hAnsi="Times New Roman"/>
                <w:sz w:val="24"/>
              </w:rPr>
              <w:t>6. Здания, строения, сооружения сельскохозяйственного назначения</w:t>
            </w:r>
          </w:p>
        </w:tc>
        <w:tc>
          <w:tcPr>
            <w:tcW w:w="3078" w:type="dxa"/>
            <w:tcBorders>
              <w:left w:val="single" w:sz="4" w:space="0" w:color="000000"/>
              <w:bottom w:val="single" w:sz="4" w:space="0" w:color="000000"/>
            </w:tcBorders>
          </w:tcPr>
          <w:p w:rsidR="00E927BC" w:rsidRPr="00096FF5" w:rsidRDefault="00E927BC" w:rsidP="00B963EB">
            <w:pPr>
              <w:jc w:val="both"/>
              <w:rPr>
                <w:rFonts w:ascii="Times New Roman" w:hAnsi="Times New Roman"/>
                <w:sz w:val="24"/>
              </w:rPr>
            </w:pPr>
            <w:r w:rsidRPr="00096FF5">
              <w:rPr>
                <w:rFonts w:ascii="Times New Roman" w:hAnsi="Times New Roman"/>
                <w:sz w:val="24"/>
              </w:rPr>
              <w:t>6. Трансформаторная подстанция, небольшие котельные, канализационная насосная станция, газораспределительный пункт, распредел</w:t>
            </w:r>
            <w:r w:rsidR="00444C55" w:rsidRPr="00096FF5">
              <w:rPr>
                <w:rFonts w:ascii="Times New Roman" w:hAnsi="Times New Roman"/>
                <w:sz w:val="24"/>
              </w:rPr>
              <w:t xml:space="preserve">ительная </w:t>
            </w:r>
            <w:r w:rsidR="00444C55" w:rsidRPr="00096FF5">
              <w:rPr>
                <w:rFonts w:ascii="Times New Roman" w:hAnsi="Times New Roman"/>
                <w:sz w:val="24"/>
              </w:rPr>
              <w:lastRenderedPageBreak/>
              <w:t>подстанция</w:t>
            </w:r>
          </w:p>
        </w:tc>
        <w:tc>
          <w:tcPr>
            <w:tcW w:w="3283" w:type="dxa"/>
            <w:tcBorders>
              <w:left w:val="single" w:sz="4" w:space="0" w:color="000000"/>
              <w:bottom w:val="single" w:sz="4" w:space="0" w:color="000000"/>
              <w:right w:val="single" w:sz="4" w:space="0" w:color="000000"/>
            </w:tcBorders>
          </w:tcPr>
          <w:p w:rsidR="00E927BC" w:rsidRPr="00096FF5" w:rsidRDefault="00E927BC" w:rsidP="00BE658E">
            <w:pPr>
              <w:jc w:val="both"/>
              <w:rPr>
                <w:rFonts w:ascii="Times New Roman" w:eastAsia="Lucida Sans Unicode" w:hAnsi="Times New Roman"/>
                <w:sz w:val="24"/>
              </w:rPr>
            </w:pPr>
          </w:p>
        </w:tc>
      </w:tr>
    </w:tbl>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15.8 Вспомогательные виды разрешенного использования земельных участков и объектов капитального строительства</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15.8.1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15.8.2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center"/>
        <w:rPr>
          <w:rFonts w:ascii="Times New Roman" w:eastAsia="Lucida Sans Unicode" w:hAnsi="Times New Roman"/>
          <w:b/>
          <w:sz w:val="24"/>
        </w:rPr>
      </w:pPr>
      <w:r w:rsidRPr="00096FF5">
        <w:rPr>
          <w:rFonts w:ascii="Times New Roman" w:eastAsia="Lucida Sans Unicode" w:hAnsi="Times New Roman"/>
          <w:b/>
          <w:sz w:val="24"/>
        </w:rPr>
        <w:t>глава 16.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16.1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658E" w:rsidRPr="00096FF5" w:rsidRDefault="00BE658E" w:rsidP="00BE658E">
      <w:pPr>
        <w:jc w:val="both"/>
        <w:rPr>
          <w:rFonts w:ascii="Times New Roman" w:eastAsia="Lucida Sans Unicode" w:hAnsi="Times New Roman"/>
          <w:sz w:val="24"/>
        </w:rPr>
      </w:pPr>
    </w:p>
    <w:p w:rsidR="009456EF"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33.</w:t>
      </w:r>
      <w:r w:rsidR="009456EF" w:rsidRPr="00096FF5">
        <w:rPr>
          <w:rFonts w:ascii="Times New Roman" w:eastAsia="Lucida Sans Unicode" w:hAnsi="Times New Roman"/>
          <w:sz w:val="24"/>
        </w:rPr>
        <w:t xml:space="preserve"> Допускается отклонение в минимальных площадях в зонах Ж-1, Ж-2, Ж-3, Ж-7 в размере </w:t>
      </w:r>
      <w:r w:rsidR="00180025" w:rsidRPr="00096FF5">
        <w:rPr>
          <w:rFonts w:ascii="Times New Roman" w:eastAsia="Lucida Sans Unicode" w:hAnsi="Times New Roman"/>
          <w:sz w:val="24"/>
        </w:rPr>
        <w:t xml:space="preserve">не более </w:t>
      </w:r>
      <w:r w:rsidR="009456EF" w:rsidRPr="00096FF5">
        <w:rPr>
          <w:rFonts w:ascii="Times New Roman" w:eastAsia="Lucida Sans Unicode" w:hAnsi="Times New Roman"/>
          <w:sz w:val="24"/>
        </w:rPr>
        <w:t>10%</w:t>
      </w:r>
      <w:r w:rsidR="00180025" w:rsidRPr="00096FF5">
        <w:rPr>
          <w:rFonts w:ascii="Times New Roman" w:eastAsia="Lucida Sans Unicode" w:hAnsi="Times New Roman"/>
          <w:sz w:val="24"/>
        </w:rPr>
        <w:t xml:space="preserve"> включительно</w:t>
      </w:r>
      <w:r w:rsidR="009456EF" w:rsidRPr="00096FF5">
        <w:rPr>
          <w:rFonts w:ascii="Times New Roman" w:eastAsia="Lucida Sans Unicode" w:hAnsi="Times New Roman"/>
          <w:sz w:val="24"/>
        </w:rPr>
        <w:t>.</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E658E" w:rsidRPr="00096FF5" w:rsidRDefault="00BE658E" w:rsidP="00BE658E">
      <w:pPr>
        <w:jc w:val="right"/>
        <w:rPr>
          <w:rFonts w:ascii="Times New Roman" w:eastAsia="Lucida Sans Unicode" w:hAnsi="Times New Roman"/>
          <w:sz w:val="24"/>
        </w:rPr>
      </w:pPr>
      <w:r w:rsidRPr="00096FF5">
        <w:rPr>
          <w:rFonts w:ascii="Times New Roman" w:eastAsia="Lucida Sans Unicode" w:hAnsi="Times New Roman"/>
          <w:sz w:val="24"/>
        </w:rPr>
        <w:t>Таблица 33</w:t>
      </w:r>
    </w:p>
    <w:tbl>
      <w:tblPr>
        <w:tblW w:w="10457"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134"/>
        <w:gridCol w:w="709"/>
        <w:gridCol w:w="1277"/>
        <w:gridCol w:w="1275"/>
        <w:gridCol w:w="1134"/>
        <w:gridCol w:w="851"/>
        <w:gridCol w:w="992"/>
        <w:gridCol w:w="992"/>
        <w:gridCol w:w="1276"/>
        <w:gridCol w:w="817"/>
      </w:tblGrid>
      <w:tr w:rsidR="00031C52" w:rsidRPr="00541642" w:rsidTr="00031C52">
        <w:tc>
          <w:tcPr>
            <w:tcW w:w="1134" w:type="dxa"/>
          </w:tcPr>
          <w:p w:rsidR="00031C52" w:rsidRPr="00541642" w:rsidRDefault="00031C52" w:rsidP="00E75FE5">
            <w:pPr>
              <w:ind w:left="229"/>
              <w:jc w:val="center"/>
              <w:rPr>
                <w:rFonts w:ascii="Times New Roman" w:hAnsi="Times New Roman"/>
                <w:szCs w:val="20"/>
              </w:rPr>
            </w:pPr>
            <w:r w:rsidRPr="00541642">
              <w:rPr>
                <w:rFonts w:ascii="Times New Roman" w:hAnsi="Times New Roman"/>
                <w:szCs w:val="20"/>
              </w:rPr>
              <w:t>Территориальные зоны</w:t>
            </w:r>
          </w:p>
        </w:tc>
        <w:tc>
          <w:tcPr>
            <w:tcW w:w="709"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Минимальная площадь (га)</w:t>
            </w:r>
          </w:p>
        </w:tc>
        <w:tc>
          <w:tcPr>
            <w:tcW w:w="1277" w:type="dxa"/>
          </w:tcPr>
          <w:p w:rsidR="00031C52" w:rsidRPr="00541642" w:rsidRDefault="00031C52" w:rsidP="00E75FE5">
            <w:pPr>
              <w:jc w:val="center"/>
              <w:rPr>
                <w:rFonts w:ascii="Times New Roman" w:hAnsi="Times New Roman"/>
                <w:b/>
                <w:szCs w:val="20"/>
              </w:rPr>
            </w:pPr>
            <w:r w:rsidRPr="00541642">
              <w:rPr>
                <w:rFonts w:ascii="Times New Roman" w:hAnsi="Times New Roman"/>
                <w:b/>
                <w:szCs w:val="20"/>
              </w:rPr>
              <w:t>Максимальная площадь (га)</w:t>
            </w:r>
          </w:p>
        </w:tc>
        <w:tc>
          <w:tcPr>
            <w:tcW w:w="1275"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Минимальная длина стороны по уличному фронту (м)*</w:t>
            </w:r>
          </w:p>
        </w:tc>
        <w:tc>
          <w:tcPr>
            <w:tcW w:w="1134"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Минимальная ширина/глубина (м)*</w:t>
            </w:r>
          </w:p>
        </w:tc>
        <w:tc>
          <w:tcPr>
            <w:tcW w:w="851"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Максимальный коэффициент застройки (%)</w:t>
            </w:r>
          </w:p>
        </w:tc>
        <w:tc>
          <w:tcPr>
            <w:tcW w:w="992"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Минимальный коэффициент озеленения (%)</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Максимальная высота оград (м)</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Минимальные отступы от границ земельных участков в целях определения мест допустимого размещения объектов капитального строительства (м)</w:t>
            </w: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 xml:space="preserve">Предельное количество этажей </w:t>
            </w:r>
          </w:p>
        </w:tc>
      </w:tr>
      <w:tr w:rsidR="00031C52" w:rsidRPr="00541642" w:rsidTr="00031C52">
        <w:tc>
          <w:tcPr>
            <w:tcW w:w="1134" w:type="dxa"/>
          </w:tcPr>
          <w:p w:rsidR="00031C52" w:rsidRPr="00541642" w:rsidRDefault="00031C52" w:rsidP="00541642">
            <w:pPr>
              <w:jc w:val="center"/>
              <w:rPr>
                <w:rFonts w:ascii="Times New Roman" w:hAnsi="Times New Roman"/>
                <w:szCs w:val="20"/>
              </w:rPr>
            </w:pPr>
            <w:r w:rsidRPr="00541642">
              <w:rPr>
                <w:rFonts w:ascii="Times New Roman" w:hAnsi="Times New Roman"/>
                <w:szCs w:val="20"/>
              </w:rPr>
              <w:t>1</w:t>
            </w:r>
          </w:p>
        </w:tc>
        <w:tc>
          <w:tcPr>
            <w:tcW w:w="709" w:type="dxa"/>
          </w:tcPr>
          <w:p w:rsidR="00031C52" w:rsidRPr="00541642" w:rsidRDefault="00031C52" w:rsidP="00541642">
            <w:pPr>
              <w:jc w:val="center"/>
              <w:rPr>
                <w:rFonts w:ascii="Times New Roman" w:hAnsi="Times New Roman"/>
                <w:szCs w:val="20"/>
              </w:rPr>
            </w:pPr>
            <w:r w:rsidRPr="00541642">
              <w:rPr>
                <w:rFonts w:ascii="Times New Roman" w:hAnsi="Times New Roman"/>
                <w:szCs w:val="20"/>
              </w:rPr>
              <w:t>2</w:t>
            </w:r>
          </w:p>
        </w:tc>
        <w:tc>
          <w:tcPr>
            <w:tcW w:w="1277" w:type="dxa"/>
          </w:tcPr>
          <w:p w:rsidR="00031C52" w:rsidRPr="00541642" w:rsidRDefault="00031C52" w:rsidP="00541642">
            <w:pPr>
              <w:jc w:val="center"/>
              <w:rPr>
                <w:rFonts w:ascii="Times New Roman" w:hAnsi="Times New Roman"/>
                <w:b/>
                <w:szCs w:val="20"/>
              </w:rPr>
            </w:pPr>
            <w:r w:rsidRPr="00541642">
              <w:rPr>
                <w:rFonts w:ascii="Times New Roman" w:hAnsi="Times New Roman"/>
                <w:b/>
                <w:szCs w:val="20"/>
              </w:rPr>
              <w:t>3</w:t>
            </w:r>
          </w:p>
        </w:tc>
        <w:tc>
          <w:tcPr>
            <w:tcW w:w="1275" w:type="dxa"/>
          </w:tcPr>
          <w:p w:rsidR="00031C52" w:rsidRPr="00541642" w:rsidRDefault="00031C52" w:rsidP="00541642">
            <w:pPr>
              <w:jc w:val="center"/>
              <w:rPr>
                <w:rFonts w:ascii="Times New Roman" w:hAnsi="Times New Roman"/>
                <w:szCs w:val="20"/>
              </w:rPr>
            </w:pPr>
            <w:r w:rsidRPr="00541642">
              <w:rPr>
                <w:rFonts w:ascii="Times New Roman" w:hAnsi="Times New Roman"/>
                <w:szCs w:val="20"/>
              </w:rPr>
              <w:t>4</w:t>
            </w:r>
          </w:p>
        </w:tc>
        <w:tc>
          <w:tcPr>
            <w:tcW w:w="1134" w:type="dxa"/>
          </w:tcPr>
          <w:p w:rsidR="00031C52" w:rsidRPr="00541642" w:rsidRDefault="00031C52" w:rsidP="00541642">
            <w:pPr>
              <w:jc w:val="center"/>
              <w:rPr>
                <w:rFonts w:ascii="Times New Roman" w:hAnsi="Times New Roman"/>
                <w:szCs w:val="20"/>
              </w:rPr>
            </w:pPr>
            <w:r w:rsidRPr="00541642">
              <w:rPr>
                <w:rFonts w:ascii="Times New Roman" w:hAnsi="Times New Roman"/>
                <w:szCs w:val="20"/>
              </w:rPr>
              <w:t>5</w:t>
            </w:r>
          </w:p>
        </w:tc>
        <w:tc>
          <w:tcPr>
            <w:tcW w:w="851" w:type="dxa"/>
          </w:tcPr>
          <w:p w:rsidR="00031C52" w:rsidRPr="00541642" w:rsidRDefault="00031C52" w:rsidP="00541642">
            <w:pPr>
              <w:jc w:val="center"/>
              <w:rPr>
                <w:rFonts w:ascii="Times New Roman" w:hAnsi="Times New Roman"/>
                <w:szCs w:val="20"/>
              </w:rPr>
            </w:pPr>
            <w:r w:rsidRPr="00541642">
              <w:rPr>
                <w:rFonts w:ascii="Times New Roman" w:hAnsi="Times New Roman"/>
                <w:szCs w:val="20"/>
              </w:rPr>
              <w:t>6</w:t>
            </w:r>
          </w:p>
        </w:tc>
        <w:tc>
          <w:tcPr>
            <w:tcW w:w="992" w:type="dxa"/>
          </w:tcPr>
          <w:p w:rsidR="00031C52" w:rsidRPr="00541642" w:rsidRDefault="00031C52" w:rsidP="00541642">
            <w:pPr>
              <w:jc w:val="center"/>
              <w:rPr>
                <w:rFonts w:ascii="Times New Roman" w:hAnsi="Times New Roman"/>
                <w:szCs w:val="20"/>
              </w:rPr>
            </w:pPr>
            <w:r w:rsidRPr="00541642">
              <w:rPr>
                <w:rFonts w:ascii="Times New Roman" w:hAnsi="Times New Roman"/>
                <w:szCs w:val="20"/>
              </w:rPr>
              <w:t>7</w:t>
            </w:r>
          </w:p>
        </w:tc>
        <w:tc>
          <w:tcPr>
            <w:tcW w:w="992" w:type="dxa"/>
          </w:tcPr>
          <w:p w:rsidR="00031C52" w:rsidRPr="00541642" w:rsidRDefault="00031C52" w:rsidP="00541642">
            <w:pPr>
              <w:jc w:val="center"/>
              <w:rPr>
                <w:rFonts w:ascii="Times New Roman" w:hAnsi="Times New Roman"/>
                <w:szCs w:val="20"/>
              </w:rPr>
            </w:pPr>
            <w:r w:rsidRPr="00541642">
              <w:rPr>
                <w:rFonts w:ascii="Times New Roman" w:hAnsi="Times New Roman"/>
                <w:szCs w:val="20"/>
              </w:rPr>
              <w:t>8</w:t>
            </w:r>
          </w:p>
        </w:tc>
        <w:tc>
          <w:tcPr>
            <w:tcW w:w="1276" w:type="dxa"/>
          </w:tcPr>
          <w:p w:rsidR="00031C52" w:rsidRPr="00541642" w:rsidRDefault="00031C52" w:rsidP="00541642">
            <w:pPr>
              <w:jc w:val="center"/>
              <w:rPr>
                <w:rFonts w:ascii="Times New Roman" w:hAnsi="Times New Roman"/>
                <w:szCs w:val="20"/>
              </w:rPr>
            </w:pPr>
            <w:r w:rsidRPr="00541642">
              <w:rPr>
                <w:rFonts w:ascii="Times New Roman" w:hAnsi="Times New Roman"/>
                <w:szCs w:val="20"/>
              </w:rPr>
              <w:t>9</w:t>
            </w:r>
          </w:p>
        </w:tc>
        <w:tc>
          <w:tcPr>
            <w:tcW w:w="817" w:type="dxa"/>
          </w:tcPr>
          <w:p w:rsidR="00031C52" w:rsidRPr="00541642" w:rsidRDefault="00031C52" w:rsidP="00541642">
            <w:pPr>
              <w:jc w:val="center"/>
              <w:rPr>
                <w:rFonts w:ascii="Times New Roman" w:hAnsi="Times New Roman"/>
                <w:szCs w:val="20"/>
              </w:rPr>
            </w:pPr>
            <w:r w:rsidRPr="00541642">
              <w:rPr>
                <w:rFonts w:ascii="Times New Roman" w:hAnsi="Times New Roman"/>
                <w:szCs w:val="20"/>
              </w:rPr>
              <w:t>10</w:t>
            </w:r>
          </w:p>
        </w:tc>
      </w:tr>
      <w:tr w:rsidR="00031C52" w:rsidRPr="00541642" w:rsidTr="00E75FE5">
        <w:tc>
          <w:tcPr>
            <w:tcW w:w="10457" w:type="dxa"/>
            <w:gridSpan w:val="10"/>
          </w:tcPr>
          <w:p w:rsidR="00031C52" w:rsidRPr="00541642" w:rsidRDefault="00031C52" w:rsidP="00E75FE5">
            <w:pPr>
              <w:rPr>
                <w:rFonts w:ascii="Times New Roman" w:hAnsi="Times New Roman"/>
                <w:szCs w:val="20"/>
              </w:rPr>
            </w:pPr>
            <w:r w:rsidRPr="00541642">
              <w:rPr>
                <w:rFonts w:ascii="Times New Roman" w:hAnsi="Times New Roman"/>
                <w:szCs w:val="20"/>
              </w:rPr>
              <w:t>Ж - 1</w:t>
            </w:r>
          </w:p>
        </w:tc>
      </w:tr>
      <w:tr w:rsidR="00031C52" w:rsidRPr="00541642" w:rsidTr="00031C52">
        <w:trPr>
          <w:trHeight w:val="1053"/>
        </w:trPr>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Индивидуальные жилые дома</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0,08</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0,12</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15</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30</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40</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1276" w:type="dxa"/>
          </w:tcPr>
          <w:p w:rsidR="00031C52" w:rsidRPr="00541642" w:rsidRDefault="00031C52" w:rsidP="00541642">
            <w:pPr>
              <w:jc w:val="center"/>
              <w:rPr>
                <w:rFonts w:ascii="Times New Roman" w:hAnsi="Times New Roman"/>
                <w:szCs w:val="20"/>
              </w:rPr>
            </w:pPr>
            <w:r w:rsidRPr="00541642">
              <w:rPr>
                <w:rFonts w:ascii="Times New Roman" w:hAnsi="Times New Roman"/>
                <w:szCs w:val="20"/>
              </w:rPr>
              <w:t>1,0</w:t>
            </w: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3</w:t>
            </w:r>
          </w:p>
        </w:tc>
      </w:tr>
      <w:tr w:rsidR="00031C52" w:rsidRPr="00541642" w:rsidTr="00031C52">
        <w:trPr>
          <w:trHeight w:val="1053"/>
        </w:trPr>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lastRenderedPageBreak/>
              <w:t>Общественные</w:t>
            </w:r>
          </w:p>
          <w:p w:rsidR="00031C52" w:rsidRPr="00541642" w:rsidRDefault="00031C52" w:rsidP="00E75FE5">
            <w:pPr>
              <w:jc w:val="both"/>
              <w:rPr>
                <w:rFonts w:ascii="Times New Roman" w:hAnsi="Times New Roman"/>
                <w:szCs w:val="20"/>
              </w:rPr>
            </w:pPr>
            <w:r w:rsidRPr="00541642">
              <w:rPr>
                <w:rFonts w:ascii="Times New Roman" w:hAnsi="Times New Roman"/>
                <w:szCs w:val="20"/>
              </w:rPr>
              <w:t>объекты</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0,08</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 xml:space="preserve">Не подлежит установлению </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15</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30</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40</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3</w:t>
            </w:r>
          </w:p>
        </w:tc>
      </w:tr>
      <w:tr w:rsidR="00031C52" w:rsidRPr="00541642" w:rsidTr="00031C52">
        <w:trPr>
          <w:trHeight w:val="1053"/>
        </w:trPr>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Жилые дома блокированной застройки</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0,01</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0,04</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6,0</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6/17</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75</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10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0,0</w:t>
            </w: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3</w:t>
            </w:r>
          </w:p>
        </w:tc>
      </w:tr>
      <w:tr w:rsidR="00031C52" w:rsidRPr="00541642" w:rsidTr="00E75FE5">
        <w:trPr>
          <w:trHeight w:val="400"/>
        </w:trPr>
        <w:tc>
          <w:tcPr>
            <w:tcW w:w="10457" w:type="dxa"/>
            <w:gridSpan w:val="10"/>
          </w:tcPr>
          <w:p w:rsidR="00031C52" w:rsidRPr="00541642" w:rsidRDefault="00031C52" w:rsidP="00E75FE5">
            <w:pPr>
              <w:jc w:val="both"/>
              <w:rPr>
                <w:rFonts w:ascii="Times New Roman" w:hAnsi="Times New Roman"/>
                <w:szCs w:val="20"/>
              </w:rPr>
            </w:pPr>
            <w:r w:rsidRPr="00541642">
              <w:rPr>
                <w:rFonts w:ascii="Times New Roman" w:hAnsi="Times New Roman"/>
                <w:szCs w:val="20"/>
              </w:rPr>
              <w:t>Ж-2, Ж-3, Ж-7, Ж-8</w:t>
            </w:r>
          </w:p>
          <w:p w:rsidR="00031C52" w:rsidRPr="00541642" w:rsidRDefault="00031C52" w:rsidP="00E75FE5">
            <w:pPr>
              <w:jc w:val="center"/>
              <w:rPr>
                <w:rFonts w:ascii="Times New Roman" w:hAnsi="Times New Roman"/>
                <w:szCs w:val="20"/>
              </w:rPr>
            </w:pPr>
          </w:p>
        </w:tc>
      </w:tr>
      <w:tr w:rsidR="00031C52" w:rsidRPr="00541642" w:rsidTr="00031C52">
        <w:trPr>
          <w:trHeight w:val="887"/>
        </w:trPr>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 xml:space="preserve">Индивидуальные жилые дома, </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0,06</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0,10</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15</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30</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40</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3</w:t>
            </w:r>
          </w:p>
        </w:tc>
      </w:tr>
      <w:tr w:rsidR="00031C52" w:rsidRPr="00541642" w:rsidTr="00031C52">
        <w:trPr>
          <w:trHeight w:val="887"/>
        </w:trPr>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Жилые дома блокированной застройки</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0,01</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0,04</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6,0</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6/17</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75</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10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0,0</w:t>
            </w: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3</w:t>
            </w:r>
          </w:p>
        </w:tc>
      </w:tr>
      <w:tr w:rsidR="00031C52" w:rsidRPr="00541642" w:rsidTr="00031C52">
        <w:trPr>
          <w:trHeight w:val="887"/>
        </w:trPr>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Дома для сезонного проживания</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0,04</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0,06</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15</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30</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40</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2</w:t>
            </w:r>
          </w:p>
        </w:tc>
      </w:tr>
      <w:tr w:rsidR="00031C52" w:rsidRPr="00541642" w:rsidTr="00031C52">
        <w:trPr>
          <w:trHeight w:val="887"/>
        </w:trPr>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Общественные</w:t>
            </w:r>
          </w:p>
          <w:p w:rsidR="00031C52" w:rsidRPr="00541642" w:rsidRDefault="00031C52" w:rsidP="00E75FE5">
            <w:pPr>
              <w:jc w:val="both"/>
              <w:rPr>
                <w:rFonts w:ascii="Times New Roman" w:hAnsi="Times New Roman"/>
                <w:szCs w:val="20"/>
              </w:rPr>
            </w:pPr>
            <w:r w:rsidRPr="00541642">
              <w:rPr>
                <w:rFonts w:ascii="Times New Roman" w:hAnsi="Times New Roman"/>
                <w:szCs w:val="20"/>
              </w:rPr>
              <w:t>объекты</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0,04</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15</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30</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40</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3</w:t>
            </w:r>
          </w:p>
        </w:tc>
      </w:tr>
      <w:tr w:rsidR="00031C52" w:rsidRPr="00541642" w:rsidTr="00031C52">
        <w:trPr>
          <w:trHeight w:val="1778"/>
        </w:trPr>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Сады, огороды</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0,04</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0,06</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15</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30</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Не подлежит установлению</w:t>
            </w: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Не подлежит установлению</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Ж-4</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0,06</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27</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24</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60</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10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p w:rsidR="00031C52" w:rsidRPr="00541642" w:rsidRDefault="00031C52" w:rsidP="00E75FE5">
            <w:pPr>
              <w:jc w:val="center"/>
              <w:rPr>
                <w:rFonts w:ascii="Times New Roman" w:hAnsi="Times New Roman"/>
                <w:szCs w:val="20"/>
              </w:rPr>
            </w:pP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6</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Ж-5</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0,04</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42</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24</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60</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10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Не подлежат установлению</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Ж-6</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0,04</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27</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24</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60</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10</w:t>
            </w:r>
          </w:p>
        </w:tc>
        <w:tc>
          <w:tcPr>
            <w:tcW w:w="992" w:type="dxa"/>
          </w:tcPr>
          <w:p w:rsidR="00031C52" w:rsidRPr="00541642" w:rsidRDefault="00031C52" w:rsidP="00E75FE5">
            <w:pPr>
              <w:rPr>
                <w:rFonts w:ascii="Times New Roman" w:hAnsi="Times New Roman"/>
                <w:b/>
                <w:szCs w:val="20"/>
              </w:rPr>
            </w:pPr>
            <w:r w:rsidRPr="00541642">
              <w:rPr>
                <w:rFonts w:ascii="Times New Roman" w:hAnsi="Times New Roman"/>
                <w:szCs w:val="20"/>
              </w:rPr>
              <w:t>2,0</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p w:rsidR="00031C52" w:rsidRPr="00541642" w:rsidRDefault="00031C52" w:rsidP="00E75FE5">
            <w:pPr>
              <w:jc w:val="center"/>
              <w:rPr>
                <w:rFonts w:ascii="Times New Roman" w:hAnsi="Times New Roman"/>
                <w:szCs w:val="20"/>
              </w:rPr>
            </w:pP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6</w:t>
            </w:r>
          </w:p>
        </w:tc>
      </w:tr>
      <w:tr w:rsidR="00031C52" w:rsidRPr="00541642" w:rsidTr="00E75FE5">
        <w:tc>
          <w:tcPr>
            <w:tcW w:w="10457" w:type="dxa"/>
            <w:gridSpan w:val="10"/>
          </w:tcPr>
          <w:p w:rsidR="00031C52" w:rsidRPr="00541642" w:rsidRDefault="00031C52" w:rsidP="00E75FE5">
            <w:pPr>
              <w:rPr>
                <w:rFonts w:ascii="Times New Roman" w:hAnsi="Times New Roman"/>
                <w:szCs w:val="20"/>
              </w:rPr>
            </w:pPr>
            <w:r w:rsidRPr="00541642">
              <w:rPr>
                <w:rFonts w:ascii="Times New Roman" w:hAnsi="Times New Roman"/>
                <w:szCs w:val="20"/>
              </w:rPr>
              <w:t>ОД-1</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Жилые дома</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0,10</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42</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24</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60</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10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p w:rsidR="00031C52" w:rsidRPr="00541642" w:rsidRDefault="00031C52" w:rsidP="00E75FE5">
            <w:pPr>
              <w:jc w:val="center"/>
              <w:rPr>
                <w:rFonts w:ascii="Times New Roman" w:hAnsi="Times New Roman"/>
                <w:szCs w:val="20"/>
              </w:rPr>
            </w:pP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16</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Общественные</w:t>
            </w:r>
          </w:p>
          <w:p w:rsidR="00031C52" w:rsidRPr="00541642" w:rsidRDefault="00031C52" w:rsidP="00E75FE5">
            <w:pPr>
              <w:jc w:val="both"/>
              <w:rPr>
                <w:rFonts w:ascii="Times New Roman" w:hAnsi="Times New Roman"/>
                <w:szCs w:val="20"/>
              </w:rPr>
            </w:pPr>
            <w:r w:rsidRPr="00541642">
              <w:rPr>
                <w:rFonts w:ascii="Times New Roman" w:hAnsi="Times New Roman"/>
                <w:szCs w:val="20"/>
              </w:rPr>
              <w:t>объекты</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0,10</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50</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40</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70</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1,6</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p w:rsidR="00031C52" w:rsidRPr="00541642" w:rsidRDefault="00031C52" w:rsidP="00E75FE5">
            <w:pPr>
              <w:jc w:val="center"/>
              <w:rPr>
                <w:rFonts w:ascii="Times New Roman" w:hAnsi="Times New Roman"/>
                <w:szCs w:val="20"/>
              </w:rPr>
            </w:pP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Не подлежат установлению</w:t>
            </w:r>
          </w:p>
        </w:tc>
      </w:tr>
      <w:tr w:rsidR="00031C52" w:rsidRPr="00541642" w:rsidTr="00E75FE5">
        <w:tc>
          <w:tcPr>
            <w:tcW w:w="10457" w:type="dxa"/>
            <w:gridSpan w:val="10"/>
          </w:tcPr>
          <w:p w:rsidR="00031C52" w:rsidRPr="00541642" w:rsidRDefault="00031C52" w:rsidP="00E75FE5">
            <w:pPr>
              <w:rPr>
                <w:rFonts w:ascii="Times New Roman" w:hAnsi="Times New Roman"/>
                <w:b/>
                <w:szCs w:val="20"/>
              </w:rPr>
            </w:pPr>
            <w:r w:rsidRPr="00541642">
              <w:rPr>
                <w:rFonts w:ascii="Times New Roman" w:hAnsi="Times New Roman"/>
                <w:b/>
                <w:szCs w:val="20"/>
              </w:rPr>
              <w:t>ОД-2</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lastRenderedPageBreak/>
              <w:t>Жилые дома</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0,10</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42</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24</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60</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10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p w:rsidR="00031C52" w:rsidRPr="00541642" w:rsidRDefault="00031C52" w:rsidP="00E75FE5">
            <w:pPr>
              <w:jc w:val="center"/>
              <w:rPr>
                <w:rFonts w:ascii="Times New Roman" w:hAnsi="Times New Roman"/>
                <w:szCs w:val="20"/>
              </w:rPr>
            </w:pP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Общественные</w:t>
            </w:r>
          </w:p>
          <w:p w:rsidR="00031C52" w:rsidRPr="00541642" w:rsidRDefault="00031C52" w:rsidP="00E75FE5">
            <w:pPr>
              <w:jc w:val="both"/>
              <w:rPr>
                <w:rFonts w:ascii="Times New Roman" w:hAnsi="Times New Roman"/>
                <w:szCs w:val="20"/>
              </w:rPr>
            </w:pPr>
            <w:r w:rsidRPr="00541642">
              <w:rPr>
                <w:rFonts w:ascii="Times New Roman" w:hAnsi="Times New Roman"/>
                <w:szCs w:val="20"/>
              </w:rPr>
              <w:t>объекты</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0,10</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30</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26</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70</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1,6</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p w:rsidR="00031C52" w:rsidRPr="00541642" w:rsidRDefault="00031C52" w:rsidP="00E75FE5">
            <w:pPr>
              <w:jc w:val="center"/>
              <w:rPr>
                <w:rFonts w:ascii="Times New Roman" w:hAnsi="Times New Roman"/>
                <w:szCs w:val="20"/>
              </w:rPr>
            </w:pP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tc>
      </w:tr>
      <w:tr w:rsidR="00031C52" w:rsidRPr="00541642" w:rsidTr="00E75FE5">
        <w:trPr>
          <w:trHeight w:val="484"/>
        </w:trPr>
        <w:tc>
          <w:tcPr>
            <w:tcW w:w="10457" w:type="dxa"/>
            <w:gridSpan w:val="10"/>
          </w:tcPr>
          <w:p w:rsidR="00031C52" w:rsidRPr="00541642" w:rsidRDefault="00031C52" w:rsidP="00E75FE5">
            <w:pPr>
              <w:rPr>
                <w:rFonts w:ascii="Times New Roman" w:hAnsi="Times New Roman"/>
                <w:szCs w:val="20"/>
              </w:rPr>
            </w:pPr>
            <w:r w:rsidRPr="00541642">
              <w:rPr>
                <w:rFonts w:ascii="Times New Roman" w:hAnsi="Times New Roman"/>
                <w:szCs w:val="20"/>
              </w:rPr>
              <w:t>ОД-3</w:t>
            </w:r>
          </w:p>
        </w:tc>
      </w:tr>
      <w:tr w:rsidR="00031C52" w:rsidRPr="00541642" w:rsidTr="00031C52">
        <w:trPr>
          <w:trHeight w:val="981"/>
        </w:trPr>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Общественные</w:t>
            </w:r>
          </w:p>
          <w:p w:rsidR="00031C52" w:rsidRPr="00541642" w:rsidRDefault="00031C52" w:rsidP="00E75FE5">
            <w:pPr>
              <w:jc w:val="both"/>
              <w:rPr>
                <w:rFonts w:ascii="Times New Roman" w:hAnsi="Times New Roman"/>
                <w:szCs w:val="20"/>
              </w:rPr>
            </w:pPr>
            <w:r w:rsidRPr="00541642">
              <w:rPr>
                <w:rFonts w:ascii="Times New Roman" w:hAnsi="Times New Roman"/>
                <w:szCs w:val="20"/>
              </w:rPr>
              <w:t>объекты</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0,10</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30</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26</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70</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1,8</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p w:rsidR="00031C52" w:rsidRPr="00541642" w:rsidRDefault="00031C52" w:rsidP="00E75FE5">
            <w:pPr>
              <w:jc w:val="center"/>
              <w:rPr>
                <w:rFonts w:ascii="Times New Roman" w:hAnsi="Times New Roman"/>
                <w:szCs w:val="20"/>
              </w:rPr>
            </w:pP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6</w:t>
            </w:r>
          </w:p>
        </w:tc>
      </w:tr>
      <w:tr w:rsidR="00031C52" w:rsidRPr="00541642" w:rsidTr="00E75FE5">
        <w:trPr>
          <w:trHeight w:val="338"/>
        </w:trPr>
        <w:tc>
          <w:tcPr>
            <w:tcW w:w="10457" w:type="dxa"/>
            <w:gridSpan w:val="10"/>
          </w:tcPr>
          <w:p w:rsidR="00031C52" w:rsidRPr="00541642" w:rsidRDefault="00031C52" w:rsidP="00E75FE5">
            <w:pPr>
              <w:rPr>
                <w:rFonts w:ascii="Times New Roman" w:hAnsi="Times New Roman"/>
                <w:szCs w:val="20"/>
              </w:rPr>
            </w:pPr>
            <w:r w:rsidRPr="00541642">
              <w:rPr>
                <w:rFonts w:ascii="Times New Roman" w:hAnsi="Times New Roman"/>
                <w:szCs w:val="20"/>
              </w:rPr>
              <w:t>ОД-4</w:t>
            </w:r>
          </w:p>
        </w:tc>
      </w:tr>
      <w:tr w:rsidR="00031C52" w:rsidRPr="00541642" w:rsidTr="00031C52">
        <w:trPr>
          <w:trHeight w:val="1017"/>
        </w:trPr>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Общественные</w:t>
            </w:r>
          </w:p>
          <w:p w:rsidR="00031C52" w:rsidRPr="00541642" w:rsidRDefault="00031C52" w:rsidP="00E75FE5">
            <w:pPr>
              <w:jc w:val="both"/>
              <w:rPr>
                <w:rFonts w:ascii="Times New Roman" w:hAnsi="Times New Roman"/>
                <w:szCs w:val="20"/>
              </w:rPr>
            </w:pPr>
            <w:r w:rsidRPr="00541642">
              <w:rPr>
                <w:rFonts w:ascii="Times New Roman" w:hAnsi="Times New Roman"/>
                <w:szCs w:val="20"/>
              </w:rPr>
              <w:t>объекты</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0,10</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30</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26</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70</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1,6</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p w:rsidR="00031C52" w:rsidRPr="00541642" w:rsidRDefault="00031C52" w:rsidP="00E75FE5">
            <w:pPr>
              <w:jc w:val="center"/>
              <w:rPr>
                <w:rFonts w:ascii="Times New Roman" w:hAnsi="Times New Roman"/>
                <w:szCs w:val="20"/>
              </w:rPr>
            </w:pP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6</w:t>
            </w:r>
          </w:p>
        </w:tc>
      </w:tr>
      <w:tr w:rsidR="00031C52" w:rsidRPr="00541642" w:rsidTr="00E75FE5">
        <w:tc>
          <w:tcPr>
            <w:tcW w:w="10457" w:type="dxa"/>
            <w:gridSpan w:val="10"/>
          </w:tcPr>
          <w:p w:rsidR="00031C52" w:rsidRPr="00541642" w:rsidRDefault="00031C52" w:rsidP="00E75FE5">
            <w:pPr>
              <w:rPr>
                <w:rFonts w:ascii="Times New Roman" w:hAnsi="Times New Roman"/>
                <w:szCs w:val="20"/>
              </w:rPr>
            </w:pPr>
            <w:r w:rsidRPr="00541642">
              <w:rPr>
                <w:rFonts w:ascii="Times New Roman" w:hAnsi="Times New Roman"/>
                <w:szCs w:val="20"/>
              </w:rPr>
              <w:t>ОД-5</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Общественные, коммерческие</w:t>
            </w:r>
          </w:p>
          <w:p w:rsidR="00031C52" w:rsidRPr="00541642" w:rsidRDefault="00031C52" w:rsidP="00E75FE5">
            <w:pPr>
              <w:jc w:val="both"/>
              <w:rPr>
                <w:rFonts w:ascii="Times New Roman" w:hAnsi="Times New Roman"/>
                <w:szCs w:val="20"/>
              </w:rPr>
            </w:pPr>
            <w:r w:rsidRPr="00541642">
              <w:rPr>
                <w:rFonts w:ascii="Times New Roman" w:hAnsi="Times New Roman"/>
                <w:szCs w:val="20"/>
              </w:rPr>
              <w:t>объекты</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0,09</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30</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30</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70</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1,6</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p w:rsidR="00031C52" w:rsidRPr="00541642" w:rsidRDefault="00031C52" w:rsidP="00E75FE5">
            <w:pPr>
              <w:jc w:val="center"/>
              <w:rPr>
                <w:rFonts w:ascii="Times New Roman" w:hAnsi="Times New Roman"/>
                <w:szCs w:val="20"/>
              </w:rPr>
            </w:pP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П-1</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0,09</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30</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30</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70</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p w:rsidR="00031C52" w:rsidRPr="00541642" w:rsidRDefault="00031C52" w:rsidP="00E75FE5">
            <w:pPr>
              <w:jc w:val="center"/>
              <w:rPr>
                <w:rFonts w:ascii="Times New Roman" w:hAnsi="Times New Roman"/>
                <w:szCs w:val="20"/>
              </w:rPr>
            </w:pP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Не подлежат установлению</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П-2</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0,18</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30</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60</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70</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p w:rsidR="00031C52" w:rsidRPr="00541642" w:rsidRDefault="00031C52" w:rsidP="00E75FE5">
            <w:pPr>
              <w:jc w:val="center"/>
              <w:rPr>
                <w:rFonts w:ascii="Times New Roman" w:hAnsi="Times New Roman"/>
                <w:szCs w:val="20"/>
              </w:rPr>
            </w:pP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Не подлежат установлению</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П-3</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0,2</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60</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80</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70</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p w:rsidR="00031C52" w:rsidRPr="00541642" w:rsidRDefault="00031C52" w:rsidP="00E75FE5">
            <w:pPr>
              <w:jc w:val="center"/>
              <w:rPr>
                <w:rFonts w:ascii="Times New Roman" w:hAnsi="Times New Roman"/>
                <w:szCs w:val="20"/>
              </w:rPr>
            </w:pP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Не подлежат установлению</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П-4</w:t>
            </w:r>
          </w:p>
        </w:tc>
        <w:tc>
          <w:tcPr>
            <w:tcW w:w="709" w:type="dxa"/>
          </w:tcPr>
          <w:p w:rsidR="00031C52" w:rsidRPr="00541642" w:rsidRDefault="00031C52" w:rsidP="00E75FE5">
            <w:pPr>
              <w:rPr>
                <w:rFonts w:ascii="Times New Roman" w:hAnsi="Times New Roman"/>
                <w:szCs w:val="20"/>
              </w:rPr>
            </w:pPr>
            <w:r w:rsidRPr="00541642">
              <w:rPr>
                <w:rFonts w:ascii="Times New Roman" w:hAnsi="Times New Roman"/>
                <w:szCs w:val="20"/>
              </w:rPr>
              <w:t>0,5</w:t>
            </w:r>
          </w:p>
        </w:tc>
        <w:tc>
          <w:tcPr>
            <w:tcW w:w="1277" w:type="dxa"/>
          </w:tcPr>
          <w:p w:rsidR="00031C52" w:rsidRPr="00541642" w:rsidRDefault="00031C52" w:rsidP="00E75FE5">
            <w:pPr>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rPr>
                <w:rFonts w:ascii="Times New Roman" w:hAnsi="Times New Roman"/>
                <w:szCs w:val="20"/>
              </w:rPr>
            </w:pPr>
            <w:r w:rsidRPr="00541642">
              <w:rPr>
                <w:rFonts w:ascii="Times New Roman" w:hAnsi="Times New Roman"/>
                <w:szCs w:val="20"/>
              </w:rPr>
              <w:t>60</w:t>
            </w:r>
          </w:p>
        </w:tc>
        <w:tc>
          <w:tcPr>
            <w:tcW w:w="1134" w:type="dxa"/>
          </w:tcPr>
          <w:p w:rsidR="00031C52" w:rsidRPr="00541642" w:rsidRDefault="00031C52" w:rsidP="00E75FE5">
            <w:pPr>
              <w:rPr>
                <w:rFonts w:ascii="Times New Roman" w:hAnsi="Times New Roman"/>
                <w:szCs w:val="20"/>
              </w:rPr>
            </w:pPr>
            <w:r w:rsidRPr="00541642">
              <w:rPr>
                <w:rFonts w:ascii="Times New Roman" w:hAnsi="Times New Roman"/>
                <w:szCs w:val="20"/>
              </w:rPr>
              <w:t>80</w:t>
            </w:r>
          </w:p>
        </w:tc>
        <w:tc>
          <w:tcPr>
            <w:tcW w:w="851" w:type="dxa"/>
          </w:tcPr>
          <w:p w:rsidR="00031C52" w:rsidRPr="00541642" w:rsidRDefault="00031C52" w:rsidP="00E75FE5">
            <w:pPr>
              <w:rPr>
                <w:rFonts w:ascii="Times New Roman" w:hAnsi="Times New Roman"/>
                <w:szCs w:val="20"/>
              </w:rPr>
            </w:pPr>
            <w:r w:rsidRPr="00541642">
              <w:rPr>
                <w:rFonts w:ascii="Times New Roman" w:hAnsi="Times New Roman"/>
                <w:szCs w:val="20"/>
              </w:rPr>
              <w:t>70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Не подлежат установлению</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П-5</w:t>
            </w:r>
          </w:p>
        </w:tc>
        <w:tc>
          <w:tcPr>
            <w:tcW w:w="709" w:type="dxa"/>
          </w:tcPr>
          <w:p w:rsidR="00031C52" w:rsidRPr="00541642" w:rsidRDefault="00031C52" w:rsidP="00E75FE5">
            <w:pPr>
              <w:rPr>
                <w:rFonts w:ascii="Times New Roman" w:hAnsi="Times New Roman"/>
                <w:szCs w:val="20"/>
              </w:rPr>
            </w:pPr>
            <w:r w:rsidRPr="00541642">
              <w:rPr>
                <w:rFonts w:ascii="Times New Roman" w:hAnsi="Times New Roman"/>
                <w:szCs w:val="20"/>
              </w:rPr>
              <w:t>0,3</w:t>
            </w:r>
          </w:p>
        </w:tc>
        <w:tc>
          <w:tcPr>
            <w:tcW w:w="1277" w:type="dxa"/>
          </w:tcPr>
          <w:p w:rsidR="00031C52" w:rsidRPr="00541642" w:rsidRDefault="00031C52" w:rsidP="00E75FE5">
            <w:pPr>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rPr>
                <w:rFonts w:ascii="Times New Roman" w:hAnsi="Times New Roman"/>
                <w:szCs w:val="20"/>
              </w:rPr>
            </w:pPr>
            <w:r w:rsidRPr="00541642">
              <w:rPr>
                <w:rFonts w:ascii="Times New Roman" w:hAnsi="Times New Roman"/>
                <w:szCs w:val="20"/>
              </w:rPr>
              <w:t>40</w:t>
            </w:r>
          </w:p>
        </w:tc>
        <w:tc>
          <w:tcPr>
            <w:tcW w:w="1134" w:type="dxa"/>
          </w:tcPr>
          <w:p w:rsidR="00031C52" w:rsidRPr="00541642" w:rsidRDefault="00031C52" w:rsidP="00E75FE5">
            <w:pPr>
              <w:rPr>
                <w:rFonts w:ascii="Times New Roman" w:hAnsi="Times New Roman"/>
                <w:szCs w:val="20"/>
              </w:rPr>
            </w:pPr>
            <w:r w:rsidRPr="00541642">
              <w:rPr>
                <w:rFonts w:ascii="Times New Roman" w:hAnsi="Times New Roman"/>
                <w:szCs w:val="20"/>
              </w:rPr>
              <w:t>75</w:t>
            </w:r>
          </w:p>
        </w:tc>
        <w:tc>
          <w:tcPr>
            <w:tcW w:w="851" w:type="dxa"/>
          </w:tcPr>
          <w:p w:rsidR="00031C52" w:rsidRPr="00541642" w:rsidRDefault="00031C52" w:rsidP="00E75FE5">
            <w:pPr>
              <w:rPr>
                <w:rFonts w:ascii="Times New Roman" w:hAnsi="Times New Roman"/>
                <w:szCs w:val="20"/>
              </w:rPr>
            </w:pPr>
            <w:r w:rsidRPr="00541642">
              <w:rPr>
                <w:rFonts w:ascii="Times New Roman" w:hAnsi="Times New Roman"/>
                <w:szCs w:val="20"/>
              </w:rPr>
              <w:t>70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Не подлежат установлению</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Р-1, Р-1А, Р-1Б</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20</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50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1,6</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p w:rsidR="00031C52" w:rsidRPr="00541642" w:rsidRDefault="00031C52" w:rsidP="00E75FE5">
            <w:pPr>
              <w:rPr>
                <w:rFonts w:ascii="Times New Roman" w:hAnsi="Times New Roman"/>
                <w:szCs w:val="20"/>
              </w:rPr>
            </w:pP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3</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Р-2</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w:t>
            </w:r>
            <w:r w:rsidRPr="00541642">
              <w:rPr>
                <w:rFonts w:ascii="Times New Roman" w:hAnsi="Times New Roman"/>
                <w:szCs w:val="20"/>
              </w:rPr>
              <w:lastRenderedPageBreak/>
              <w:t>жит установлению</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lastRenderedPageBreak/>
              <w:t>Не подлежит установлени</w:t>
            </w:r>
            <w:r w:rsidRPr="00541642">
              <w:rPr>
                <w:rFonts w:ascii="Times New Roman" w:hAnsi="Times New Roman"/>
                <w:b/>
                <w:szCs w:val="20"/>
              </w:rPr>
              <w:lastRenderedPageBreak/>
              <w:t>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lastRenderedPageBreak/>
              <w:t>Не подлежит установлени</w:t>
            </w:r>
            <w:r w:rsidRPr="00541642">
              <w:rPr>
                <w:rFonts w:ascii="Times New Roman" w:hAnsi="Times New Roman"/>
                <w:szCs w:val="20"/>
              </w:rPr>
              <w:lastRenderedPageBreak/>
              <w:t>ю</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lastRenderedPageBreak/>
              <w:t xml:space="preserve">Не подлежит </w:t>
            </w:r>
            <w:r w:rsidRPr="00541642">
              <w:rPr>
                <w:rFonts w:ascii="Times New Roman" w:hAnsi="Times New Roman"/>
                <w:szCs w:val="20"/>
              </w:rPr>
              <w:lastRenderedPageBreak/>
              <w:t>установлению</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lastRenderedPageBreak/>
              <w:t>30</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50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1,6</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p w:rsidR="00031C52" w:rsidRPr="00541642" w:rsidRDefault="00031C52" w:rsidP="00E75FE5">
            <w:pPr>
              <w:jc w:val="center"/>
              <w:rPr>
                <w:rFonts w:ascii="Times New Roman" w:hAnsi="Times New Roman"/>
                <w:szCs w:val="20"/>
              </w:rPr>
            </w:pP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3</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lastRenderedPageBreak/>
              <w:t>Р-3</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20</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50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1,6</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3</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С-1</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40</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50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1,6</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3</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СП -1</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50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3</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СП -1А</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70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3</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СП -2</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3</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СП-3А</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50</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50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3</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СП-3Б</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50</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3</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СП-4</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1,6</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3</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И-1</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 xml:space="preserve">Не подлежит установлению </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2,0</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3</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И-2</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 xml:space="preserve">Не </w:t>
            </w:r>
            <w:r w:rsidRPr="00541642">
              <w:rPr>
                <w:rFonts w:ascii="Times New Roman" w:hAnsi="Times New Roman"/>
                <w:szCs w:val="20"/>
              </w:rPr>
              <w:lastRenderedPageBreak/>
              <w:t>подлежит установлению</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lastRenderedPageBreak/>
              <w:t xml:space="preserve">Не подлежит </w:t>
            </w:r>
            <w:r w:rsidRPr="00541642">
              <w:rPr>
                <w:rFonts w:ascii="Times New Roman" w:hAnsi="Times New Roman"/>
                <w:b/>
                <w:szCs w:val="20"/>
              </w:rPr>
              <w:lastRenderedPageBreak/>
              <w:t>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lastRenderedPageBreak/>
              <w:t xml:space="preserve">Не подлежит </w:t>
            </w:r>
            <w:r w:rsidRPr="00541642">
              <w:rPr>
                <w:rFonts w:ascii="Times New Roman" w:hAnsi="Times New Roman"/>
                <w:szCs w:val="20"/>
              </w:rPr>
              <w:lastRenderedPageBreak/>
              <w:t>установлению</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lastRenderedPageBreak/>
              <w:t xml:space="preserve">Не </w:t>
            </w:r>
            <w:r w:rsidRPr="00541642">
              <w:rPr>
                <w:rFonts w:ascii="Times New Roman" w:hAnsi="Times New Roman"/>
                <w:szCs w:val="20"/>
              </w:rPr>
              <w:lastRenderedPageBreak/>
              <w:t>подлежит установлению</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lastRenderedPageBreak/>
              <w:t xml:space="preserve">Не </w:t>
            </w:r>
            <w:r w:rsidRPr="00541642">
              <w:rPr>
                <w:rFonts w:ascii="Times New Roman" w:hAnsi="Times New Roman"/>
                <w:szCs w:val="20"/>
              </w:rPr>
              <w:lastRenderedPageBreak/>
              <w:t>подлежит установлению</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lastRenderedPageBreak/>
              <w:t xml:space="preserve">Не </w:t>
            </w:r>
            <w:r w:rsidRPr="00541642">
              <w:rPr>
                <w:rFonts w:ascii="Times New Roman" w:hAnsi="Times New Roman"/>
                <w:szCs w:val="20"/>
              </w:rPr>
              <w:lastRenderedPageBreak/>
              <w:t>подлежит установлению</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lastRenderedPageBreak/>
              <w:t>2,0</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3</w:t>
            </w:r>
          </w:p>
        </w:tc>
      </w:tr>
      <w:tr w:rsidR="00031C52" w:rsidRPr="00541642" w:rsidTr="00031C52">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lastRenderedPageBreak/>
              <w:t>И-3</w:t>
            </w:r>
          </w:p>
        </w:tc>
        <w:tc>
          <w:tcPr>
            <w:tcW w:w="709"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1277" w:type="dxa"/>
          </w:tcPr>
          <w:p w:rsidR="00031C52" w:rsidRPr="00541642" w:rsidRDefault="00031C52" w:rsidP="00E75FE5">
            <w:pPr>
              <w:jc w:val="both"/>
              <w:rPr>
                <w:rFonts w:ascii="Times New Roman" w:hAnsi="Times New Roman"/>
                <w:b/>
                <w:szCs w:val="20"/>
              </w:rPr>
            </w:pPr>
            <w:r w:rsidRPr="00541642">
              <w:rPr>
                <w:rFonts w:ascii="Times New Roman" w:hAnsi="Times New Roman"/>
                <w:b/>
                <w:szCs w:val="20"/>
              </w:rPr>
              <w:t>Не подлежит установлению</w:t>
            </w:r>
          </w:p>
        </w:tc>
        <w:tc>
          <w:tcPr>
            <w:tcW w:w="1275"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1134"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851"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992" w:type="dxa"/>
          </w:tcPr>
          <w:p w:rsidR="00031C52" w:rsidRPr="00541642" w:rsidRDefault="00031C52" w:rsidP="00E75FE5">
            <w:pPr>
              <w:jc w:val="both"/>
              <w:rPr>
                <w:rFonts w:ascii="Times New Roman" w:hAnsi="Times New Roman"/>
                <w:szCs w:val="20"/>
              </w:rPr>
            </w:pPr>
            <w:r w:rsidRPr="00541642">
              <w:rPr>
                <w:rFonts w:ascii="Times New Roman" w:hAnsi="Times New Roman"/>
                <w:szCs w:val="20"/>
              </w:rPr>
              <w:t>Не подлежит установлению</w:t>
            </w:r>
          </w:p>
        </w:tc>
        <w:tc>
          <w:tcPr>
            <w:tcW w:w="992" w:type="dxa"/>
          </w:tcPr>
          <w:p w:rsidR="00031C52" w:rsidRPr="00541642" w:rsidRDefault="00031C52" w:rsidP="00E75FE5">
            <w:pPr>
              <w:rPr>
                <w:rFonts w:ascii="Times New Roman" w:hAnsi="Times New Roman"/>
                <w:szCs w:val="20"/>
              </w:rPr>
            </w:pPr>
            <w:r w:rsidRPr="00541642">
              <w:rPr>
                <w:rFonts w:ascii="Times New Roman" w:hAnsi="Times New Roman"/>
                <w:szCs w:val="20"/>
              </w:rPr>
              <w:t>1,6</w:t>
            </w:r>
          </w:p>
        </w:tc>
        <w:tc>
          <w:tcPr>
            <w:tcW w:w="1276"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1,0</w:t>
            </w:r>
          </w:p>
        </w:tc>
        <w:tc>
          <w:tcPr>
            <w:tcW w:w="817" w:type="dxa"/>
          </w:tcPr>
          <w:p w:rsidR="00031C52" w:rsidRPr="00541642" w:rsidRDefault="00031C52" w:rsidP="00E75FE5">
            <w:pPr>
              <w:jc w:val="center"/>
              <w:rPr>
                <w:rFonts w:ascii="Times New Roman" w:hAnsi="Times New Roman"/>
                <w:szCs w:val="20"/>
              </w:rPr>
            </w:pPr>
            <w:r w:rsidRPr="00541642">
              <w:rPr>
                <w:rFonts w:ascii="Times New Roman" w:hAnsi="Times New Roman"/>
                <w:szCs w:val="20"/>
              </w:rPr>
              <w:t>1</w:t>
            </w:r>
          </w:p>
        </w:tc>
      </w:tr>
    </w:tbl>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Примечание. * - рекомендовано</w:t>
      </w:r>
    </w:p>
    <w:p w:rsidR="00BE658E" w:rsidRPr="00096FF5" w:rsidRDefault="00BE658E" w:rsidP="004C3291">
      <w:pPr>
        <w:ind w:left="1418"/>
        <w:jc w:val="both"/>
        <w:rPr>
          <w:rFonts w:ascii="Times New Roman" w:eastAsia="Lucida Sans Unicode" w:hAnsi="Times New Roman"/>
          <w:sz w:val="24"/>
        </w:rPr>
      </w:pPr>
      <w:r w:rsidRPr="00096FF5">
        <w:rPr>
          <w:rFonts w:ascii="Times New Roman" w:eastAsia="Lucida Sans Unicode" w:hAnsi="Times New Roman"/>
          <w:sz w:val="24"/>
        </w:rPr>
        <w:t>НР — не регламентируется.</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16.2 Иные требования к использованию земельных участков</w:t>
      </w:r>
    </w:p>
    <w:p w:rsidR="00BE658E" w:rsidRPr="00096FF5" w:rsidRDefault="00BE658E" w:rsidP="00BE658E">
      <w:pPr>
        <w:jc w:val="both"/>
        <w:rPr>
          <w:rFonts w:ascii="Times New Roman" w:eastAsia="Lucida Sans Unicode" w:hAnsi="Times New Roman"/>
          <w:b/>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16.2.1 Требования к территориям особого градостроительного контроля</w:t>
      </w:r>
    </w:p>
    <w:p w:rsidR="00BE658E" w:rsidRPr="00096FF5" w:rsidRDefault="00BE658E" w:rsidP="00BE658E">
      <w:pPr>
        <w:jc w:val="both"/>
        <w:rPr>
          <w:rFonts w:ascii="Times New Roman" w:eastAsia="Lucida Sans Unicode" w:hAnsi="Times New Roman"/>
          <w:b/>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На территориях городского округа город Стерлитамак,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 xml:space="preserve">16.2.2 Требования к зеленым насаждениям на границах соответствующих зон </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Определение ответственности за устройство озеленения и собственно их устройство следует обеспечить при застройке участков.</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16.2.3 Автостоянки</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Во всех территориальных зонах требуемое количество машино-мест на одну расчетную единицу по видам использования для наземных стоянок, согласно СНиП 2.07.01-89*, должно быть обеспечено на территории земельного участка, в границах которого производится градостроительное изменение.</w:t>
      </w:r>
    </w:p>
    <w:p w:rsidR="00BE658E" w:rsidRPr="00096FF5" w:rsidRDefault="00BE658E" w:rsidP="00BE658E">
      <w:pPr>
        <w:jc w:val="both"/>
        <w:rPr>
          <w:rFonts w:ascii="Times New Roman" w:eastAsia="Lucida Sans Unicode" w:hAnsi="Times New Roman"/>
          <w:sz w:val="24"/>
        </w:rPr>
      </w:pPr>
    </w:p>
    <w:p w:rsidR="004C3291" w:rsidRPr="00096FF5" w:rsidRDefault="004C3291" w:rsidP="004C3291">
      <w:pPr>
        <w:jc w:val="both"/>
        <w:rPr>
          <w:rFonts w:ascii="Times New Roman" w:eastAsia="Lucida Sans Unicode" w:hAnsi="Times New Roman"/>
          <w:b/>
          <w:sz w:val="24"/>
        </w:rPr>
      </w:pPr>
      <w:r w:rsidRPr="00096FF5">
        <w:rPr>
          <w:rFonts w:ascii="Times New Roman" w:eastAsia="Lucida Sans Unicode" w:hAnsi="Times New Roman"/>
          <w:b/>
          <w:sz w:val="24"/>
        </w:rPr>
        <w:t>16.2.4. Требования к архитектурным решениям, применительно к территории исторического поселения.</w:t>
      </w:r>
      <w:r w:rsidRPr="00096FF5">
        <w:rPr>
          <w:rFonts w:ascii="Times New Roman" w:hAnsi="Times New Roman"/>
          <w:b/>
          <w:color w:val="FF6600"/>
          <w:sz w:val="24"/>
        </w:rPr>
        <w:t xml:space="preserve"> (Введена решением Совета 24.10.2017  №4-3/11з)</w:t>
      </w:r>
    </w:p>
    <w:p w:rsidR="004C3291" w:rsidRPr="00096FF5" w:rsidRDefault="004C3291" w:rsidP="004C3291">
      <w:pPr>
        <w:jc w:val="both"/>
        <w:rPr>
          <w:rFonts w:ascii="Times New Roman" w:eastAsia="Lucida Sans Unicode" w:hAnsi="Times New Roman"/>
          <w:b/>
          <w:sz w:val="24"/>
        </w:rPr>
      </w:pP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В границах охранной зоны памятников архитектуры запрещается:</w:t>
      </w: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 xml:space="preserve">– нарушение облика объекта охраны при любых видах деятельности; </w:t>
      </w: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 xml:space="preserve">– нарушение благоприятных условий визуального восприятия объекта; </w:t>
      </w: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 xml:space="preserve">– ремонтные работы, опасные для физической сохранности памятника; </w:t>
      </w: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 xml:space="preserve">– использование охранной зоны памятника под склады и производства взрывчатых и огнеопасных материалов; </w:t>
      </w: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 xml:space="preserve">– использование памятника и его охранной зоны под производственные, складские объекты, гаражи (кроме памятников промышленной и инженерной архитектуры); </w:t>
      </w: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 xml:space="preserve">– установка в пределах охранной зоны памятника временных объектов обслуживания: </w:t>
      </w:r>
      <w:r w:rsidRPr="00096FF5">
        <w:rPr>
          <w:rFonts w:ascii="Times New Roman" w:eastAsia="Lucida Sans Unicode" w:hAnsi="Times New Roman"/>
          <w:sz w:val="24"/>
        </w:rPr>
        <w:lastRenderedPageBreak/>
        <w:t>павильонов, малых архитектурных форм, наружной рекламы, нарушающих образ памятника; вырубка средообразующей растительности в пределах охранной зоны памятника.</w:t>
      </w: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В границах охранной зоны памятников архитектуры разрешается:</w:t>
      </w: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 xml:space="preserve">–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с соблюдением условий, установленных для охранной зоны; </w:t>
      </w: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 xml:space="preserve">– работы, связанные с сохранением и восстановлением исторической планировки территорий, формирующих историческую среду и окружение памятников; </w:t>
      </w: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 xml:space="preserve">– озеленение и благоустройство территории – устройство дорожек, пешеходных площадок,  наружного освещения, установка стендов и витрин, относящихся к памятнику и не нарушающих его облик (по согласованию); </w:t>
      </w: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 xml:space="preserve">– строительные и реконструктивные работы по инженерному оборудованию территории, не наносящие ущерба памятнику; </w:t>
      </w: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 восстановление исторического характера озеленения; – устройство небольших автостоянок, связанных с функционированием  памятника, по специальному согласованию;</w:t>
      </w: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 строительство объектов для обслуживания экскурсантов и туристов (по специальному согласованию).</w:t>
      </w: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Для сохранности и эффективного использования памятников архитектуры необходимы особые условия и следующие мероприятия:</w:t>
      </w: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 проектно-изыскательские и ремонтно-строительные работы, дорожные и другие виды землеобразующих работ, благоустройство территории и установка рекламы, осуществляемые  по согласованию с соответствующим государственным органом охраны памятников;</w:t>
      </w: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 xml:space="preserve">- закрепление границ охранной зоны в кадастровом плане; </w:t>
      </w: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 вывод из охранной зоны памятников предприятий, мастерских, складов, гаражей (кроме памятников промышленной и инженерной архитектуры), несовместимых с функционированием памятника;</w:t>
      </w: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 нейтрализация или снос дисгармонирующих с памятником объектов, расположенных в границах охранной зоны;</w:t>
      </w: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 вывод с территории охранной зоны хозяйственных построек и объектов, нарушающих среду памятников;</w:t>
      </w: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 реконструкция деградировавших озелененных пространств охранных зон;</w:t>
      </w: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 соблюдение высотных соотношений, плотности посадок зеленых насаждений, обеспечивающих максимальное раскрытие и восприятие памятника;</w:t>
      </w: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 xml:space="preserve">- проектирование и проведение всех разрешенных видов работ только на конкурсной основе; </w:t>
      </w:r>
    </w:p>
    <w:p w:rsidR="004C3291" w:rsidRPr="00096FF5" w:rsidRDefault="004C3291" w:rsidP="004C3291">
      <w:pPr>
        <w:jc w:val="both"/>
        <w:rPr>
          <w:rFonts w:ascii="Times New Roman" w:eastAsia="Lucida Sans Unicode" w:hAnsi="Times New Roman"/>
          <w:sz w:val="24"/>
        </w:rPr>
      </w:pPr>
      <w:r w:rsidRPr="00096FF5">
        <w:rPr>
          <w:rFonts w:ascii="Times New Roman" w:eastAsia="Lucida Sans Unicode" w:hAnsi="Times New Roman"/>
          <w:sz w:val="24"/>
        </w:rPr>
        <w:t>- проведение специальных исследований по выявлению и закреплению основных точек визуального восприятия объектов наследия.</w:t>
      </w:r>
    </w:p>
    <w:p w:rsidR="004C3291" w:rsidRPr="00096FF5" w:rsidRDefault="004C3291" w:rsidP="00BE658E">
      <w:pPr>
        <w:jc w:val="both"/>
        <w:rPr>
          <w:rFonts w:ascii="Times New Roman" w:eastAsia="Lucida Sans Unicode" w:hAnsi="Times New Roman"/>
          <w:sz w:val="24"/>
        </w:rPr>
      </w:pPr>
    </w:p>
    <w:p w:rsidR="00BE658E" w:rsidRPr="00096FF5" w:rsidRDefault="004C3291" w:rsidP="00BE658E">
      <w:pPr>
        <w:jc w:val="center"/>
        <w:rPr>
          <w:rFonts w:ascii="Times New Roman" w:eastAsia="Lucida Sans Unicode" w:hAnsi="Times New Roman"/>
          <w:b/>
          <w:sz w:val="24"/>
        </w:rPr>
      </w:pPr>
      <w:r w:rsidRPr="00096FF5">
        <w:rPr>
          <w:rFonts w:ascii="Times New Roman" w:eastAsia="Lucida Sans Unicode" w:hAnsi="Times New Roman"/>
          <w:b/>
          <w:sz w:val="24"/>
        </w:rPr>
        <w:t>Г</w:t>
      </w:r>
      <w:r w:rsidR="00BE658E" w:rsidRPr="00096FF5">
        <w:rPr>
          <w:rFonts w:ascii="Times New Roman" w:eastAsia="Lucida Sans Unicode" w:hAnsi="Times New Roman"/>
          <w:b/>
          <w:sz w:val="24"/>
        </w:rPr>
        <w:t>лава 17. Градостроительные регламенты в части ограничений использования земельных участков и объектов капитального строительства</w:t>
      </w:r>
    </w:p>
    <w:p w:rsidR="00BE658E" w:rsidRPr="00096FF5" w:rsidRDefault="00BE658E" w:rsidP="00BE658E">
      <w:pPr>
        <w:jc w:val="both"/>
        <w:rPr>
          <w:rFonts w:ascii="Times New Roman" w:eastAsia="Lucida Sans Unicode" w:hAnsi="Times New Roman"/>
          <w:b/>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b/>
          <w:sz w:val="24"/>
        </w:rPr>
        <w:t>17.1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17.1.1 Ограничения градостроительных изменений на территории зон экологических ограничений от динамических техногенных источников</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17.1.1.1 Ограничения на территории санитарно-защитной зоны от железнодорожного транспорта</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В санитарно-защитной зоне от железнодорожного транспорта запрещено размещение новых жилых и общественных зданий (кроме зданий, связанных с обслуживанием  пассажиров).</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17.1.2 Ограничения градостроительных изменений на территории зон экологических ограничений от стационарных техногенных источников</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17.1.2.1 Ограничения на территории санитарно-защитной зоны от отдельно расположенных предприятий и групп предприятий</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На территории санитарно-защитной зоны от отдельно расположенных предприятий и групп предприятий запрещается размещение новых следующих видов объектов:</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предприятий пищевой промышленности;</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комплексов водопроводных сооружений;</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садоводств и дачных участков;</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жилых зданий;</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спортивных сооружений, кроме объектов социального обслуживания    предприятий;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парков;</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детских дошкольных учреждений, школ;</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лечебно-профилактических и оздоровительных учреждений общего пользования.</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17.1.2.2 Ограничения на территории санитарно-защитных зон от кладбищ</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На территории санитарно-защитных зон от кладбищ запрещается размещение новых жилых зданий.</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17.1.2.3 Ограничения на территории санитарно-защитных зон от источников электромагнитного излучения</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На территории санитарно-защитных зон от источников электромагнитного излучения запрещается размещение новых следующих видов объектов:</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жилые здания;</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общественные здания.</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17.2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требованиям</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17.2.1 Ограничения градостроительных изменений на территории зон охраны водоемов</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17.2.1.1 Водоохранные зоны</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До разработки и утверждения проектов зон охраны водных объектов городского округа город Стерлитамак, границы зон охраны водоемов зафиксированы в соответствии с требованиями Водного Кодекса РФ от 03.06.2006 г. №74-ФЗ.</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Граница водоохранных зон установлены на следующем расстоянии от береговой линии:</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река Белая — 200 м;</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река Стерля — 200 м;</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река Ашкадар — 200 м;</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река Селеук — 200 м;</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река Ольховка — 50 м.</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17.2.1.2 Ограничения на территории водоохранной зоны</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Для земельных участков и объектов капитального строительства, расположенных в водоохранных зонах рек, других водных объектов,устанавливаются виды запрещенного использования.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В границах водоохранных зон рек запрещаются:</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использование сточных вод для удобрения почв;</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w:t>
      </w:r>
      <w:r w:rsidRPr="00096FF5">
        <w:rPr>
          <w:rFonts w:ascii="Times New Roman" w:eastAsia="Lucida Sans Unicode" w:hAnsi="Times New Roman"/>
          <w:sz w:val="24"/>
        </w:rPr>
        <w:lastRenderedPageBreak/>
        <w:t>веществ;</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осуществление авиационных мер по борьбе с вредителями и болезнями растений;</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Условно разрешенные виды использования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с использованием процедур публичных слушаний, определенных Главой 8 настоящих Правил.</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17.2.1.3 Прибрежные защитные полосы</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На территориях населенных пунктов при наличии ливневой канализации и набережных границы прибрежных защитных полос совпадают с парапетами набережных.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Границы прибрежных защитных полос установлены на следующем расстоянии от береговой линии:</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река Белая — 30 - 50м;</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река Стерля — 30 - 50м;</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река Ашкадар — 30 - 50м;</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река Селеук — 30 - 50м;</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река Ольховка — 30 - 50м.</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При наличии набережной и ливневой канализации граница прибрежной защитной полосы совпадает с парапетом набережной.</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17.2.1.4 Ограничения на территории прибрежной защитной полосы</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В границах прибрежных защитных полос запрещаются:</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распашка земель;</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размещение отвалов размываемых грунтов;</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выпас сельскохозяйственных животных и организация для них летних лагерей, ванн;</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4) использование сточных вод для удобрения почв;</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6) осуществление авиационных мер по борьбе с вредителями и болезнями растений;</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7)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17.2.1.5 Береговая полоса</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Ширина береговой полосы для рек, протекающих по территории городского округа город Стерлитамак, составляет 20 м от береговой линии.</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17.2.2 Ограничения градостроительных изменений на территории зон санитарной охраны водозаборов</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17.2.2.1 Ограничения на территории I пояса санитарной охраны водозаборов</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В границах I пояса санитарной охраны водозаборов запрещены все виды использования, за исключением реконструкции и расширения основных водопроводных сооружений. </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17.2.2.2 Ограничения на территории II и III поясов санитарной охраны водозаборов</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В границах II и III поясов санитарной охраны водозаборов запрещено размещение следующих видов объектов: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объектов, вызывающие, химическое загрязнение (склады ядохимикатов, ГСМ, удобрений, мусора, накопителей, шламохранилищ, складирование мусора, промышленных отходов и т.д.);</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объектов, вызывающие микробное загрязнение (кладбища, скотомогильники, поля ассенизации, поля фильтрации, навозохранилища, силосные траншеи, животноводческие и птицеводческие предприятия, пастбища и т.д.).</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Размещение таких объектов допускается в пределах третьего пояса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17.2.3 Ограничения градостроительных изменений на территории экзогенных геологических процессов</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17.2.3.1 Ограничения градостроительных изменений на территории зон затопления паводковыми водами</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При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17.2.3.2 Ограничения градостроительных изменений на территории зон заболоченных территорий</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Запрещены все виды использования без проведения мероприятий по инженерной подготовке территории.</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17.2.3.3 Ограничения градостроительных изменений на территории зон карьеров, искусственно нарушенных нарушенных участках</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Запрещены все виды использования без проведения мероприятий по инженерной подготовке территории.</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17.2.4 Ограничения градостроительных изменений на территории естественных ландшафтов и озелененных территорий, входящих в структуру природного комплекса</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17.2.4.1 Ограничения на территории зон лесов и лесопарков</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На территории лесопарков запрещено размещение всех видов объектов, за исключением </w:t>
      </w:r>
      <w:r w:rsidRPr="00096FF5">
        <w:rPr>
          <w:rFonts w:ascii="Times New Roman" w:eastAsia="Lucida Sans Unicode" w:hAnsi="Times New Roman"/>
          <w:sz w:val="24"/>
        </w:rPr>
        <w:lastRenderedPageBreak/>
        <w:t>объектов рекреационного обслуживания и объектов, связанных с существующим видом функционального использования и назначения территории.</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17.2.4.2 Ограничения на территории  зон зеленых насаждений общего пользования</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На территории зон зеленых насаждений общего пользования запрещено размещение объектов, не связанных с основным существующим видом использования и назначения и назначения в зоне «ЗО» градостроительного регламента.</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17.2.4.3 Ограничения на территориях зоны крутых склонов, оврагов</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На территориях зоны крутых склонов, оврагов запрещены все виды использования по результатам осуществления градостроительных изменений, связанных со строительством любого типа.</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17.2.5 Ограничения градостроительных изменений на территории зон месторождений минерально-сырьевых ресурсов</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На территории зон месторождений минерально-сырьевых ресурсов запрещаются все виды функционального использования, не являющиеся необходимым для разработки месторождений.</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b/>
          <w:sz w:val="24"/>
        </w:rPr>
      </w:pPr>
      <w:r w:rsidRPr="00096FF5">
        <w:rPr>
          <w:rFonts w:ascii="Times New Roman" w:eastAsia="Lucida Sans Unicode" w:hAnsi="Times New Roman"/>
          <w:b/>
          <w:sz w:val="24"/>
        </w:rPr>
        <w:t>17.3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17.3.1 Работы по сохранению объектов культурного наследия</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Основными работами по сохранению объектов культурного наследия являются: консервация, ремонт, реставрация, приспособление объекта культурного наследия для современного использования.</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Консервация объекта культурного наследия - научно-исследовательские,   изыскательские, проектные и производственные работы,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в том числе противоаварийные работы.</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изменения его особенностей, составляющих предмет охраны, в том числе реставрация элементов объекта культурного наследия, представляющих собой историко-культурную ценность.</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17.3.2 Ограничения на территориях охранных зон памятников архитектуры</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Функциональное использование объектов осуществляется на основании решения, согласованного и утвержденного соответствующими органами и учреждениями.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Охранная зона памятника архитектуры, во всех режимах сохранения объекта культурного наследия, представлена двумя зонами, формируемыми вокруг него – внутренней и внешней.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Территория внутренней зоны в плане может иметь следующие границы:</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Совпадать с историческими границами усадьбы;</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lastRenderedPageBreak/>
        <w:t>2. Иметь границы в пределах величин, равных полуторной длине и ширине здания памятника, отстоящие от внешних углов здания, при отсутствии архивных документов;</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В границах кадастрового участка в случае приобретения права собственности на объект культурного наследия юридическими или физическими лицами, а также в случае постановки на учет вновь выявленных памятников, оформленных в собственность.</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Территория внешней зоны в плане имеет границы, отстоящие от внешних углов здания (или комплекса), в пределах величин, равных двум с половиной длины главного фасада здания памятника и двойной ширине бокового фасада, в случае локального размещения объекта культурного наследия. В случае организации объединенной охранной зоны, граница внешней зоны совпадает с границей объединенной охранной зоны.  В границах внешней зоны разрешена застройка, если высота постройки не превысит величины двойной высоты памятника архитектуры.</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В границах внутренней охранной зоны запрещена любая застройка для обеспечения сохранности визуального восприятия памятника архитектуры.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пролетов и т.п., открывающихся на памятник, при невозможности устройства пролетов – необходима установка специальных табличек-указателей.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В границах охранной зоны памятников архитектуры запрещается:</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нарушение облика объекта охраны при любых видах деятельности;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нарушение благоприятных условий визуального восприятия объекта;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ремонтные работы, опасные для физической сохранности памятника;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использование охранной зоны памятника под склады и производства взрывчатых и огнеопасных материалов;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использование памятника и его охранной зоны под производственные, складские объекты, гаражи (кроме памятников промышленной и инженерной архитектуры);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установка в пределах охранной зоны памятника временных объектов обслуживания: павильонов, малых архитектурных форм, наружной рекламы, нарушающих образ памятника; вырубка средообразующей растительности в пределах охранной зоны памятника.</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В границах охранной зоны памятников архитектуры разрешается:</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с соблюдением условий, установленных для охранной зоны;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работы, связанные с сохранением и восстановлением исторической планировки территорий, формирующих историческую среду и окружение памятников;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озеленение и благоустройство территории – устройство дорожек, пешеходных площадок,  наружного освещения, установка стендов и витрин, относящихся к памятнику и не нарушающих его облик (по согласованию);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строительные и реконструктивные работы по инженерному оборудованию территории, не наносящие ущерба памятнику;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восстановление исторического характера озеленения; – устройство небольших автостоянок, </w:t>
      </w:r>
      <w:r w:rsidRPr="00096FF5">
        <w:rPr>
          <w:rFonts w:ascii="Times New Roman" w:eastAsia="Lucida Sans Unicode" w:hAnsi="Times New Roman"/>
          <w:sz w:val="24"/>
        </w:rPr>
        <w:lastRenderedPageBreak/>
        <w:t>связанных с функционированием  памятника, по специальному согласованию;</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строительство объектов для обслуживания экскурсантов и туристов (по специальному согласованию).</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17.3.3 Особые условия и мероприятия, необходимые для сохранности и эффективного использования памятников архитектуры</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Для сохранности и эффективного использования памятников архитектуры необходимы особые условия и следующие мероприятия:</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проектно-изыскательские и ремонтно-строительные работы, дорожные и другие виды землеобразующих работ, благоустройство территории и установка рекламы, осуществляемые  по согласованию с соответствующим государственным органом охраны памятников;</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закрепление границ охранной зоны в кадастровом плане;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вывод из охранной зоны памятников предприятий, мастерских, складов, гаражей (кроме памятников промышленной и инженерной архитектуры), несовместимых с функционированием памятника;</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нейтрализация или снос дисгармонирующих с памятником объектов, расположенных в границах охранной зоны;</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вывод с территории охранной зоны хозяйственных построек и объектов, нарушающих среду памятников;</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реконструкция деградировавших озелененных пространств охранных зон;</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соблюдение высотных соотношений, плотности посадок зеленых насаждений, обеспечивающих максимальное раскрытие и восприятие памятника;</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проектирование и проведение всех разрешенных видов работ только на конкурсной основе;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проведение специальных исследований по выявлению и закреплению основных точек визуального восприятия объектов наследия.</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17.3.4 Ограничения, устанавливаемые на территориях охранной зоны памятников архитектуры, сформировавших мелкомасштабную историческую застройку города, имеющую структуру непрерывного фасадного фронта с постановкой по красным линиям старинных улиц</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Здания новой постройки могут размещаться вдоль исторических красных линий, при этом уровень их карнизов или низа покрытий должен совпадать с уровнем карнизов памятников.</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При угловом расположении здание новой постройки должно закреплять угол квартала. Его высота при соответствующем обосновании может быть в 4-5 этажей.</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Здания новой постройки, которые по высоте карниза или низа покрытия (при плоской кровле) превышают величину карнизов смежных с ними памятников до двойной высоты карниза, должны размещаться с отступом от исторической линии застройки на расстояние не менее, чем на 5 метров, в зависимости от высоты размещаемого здания, с устройством решетчатого, не глухого ограждения по линии существующей застройки, высотой не выше 1,6 м и благоустройством территории перед вновь проектируемыми объектами, с использованием элементов ландшафтной архитектуры.</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4. В границах объединенной охранной зоны не допускается новое строительство индивидуальных жилых домов.</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5. Разрешается строительство домов и хозяйственных построек в порядке восстановления на старых местах.</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6. При осуществлении нового строительства возможны «контекстуальные» и «контрастные» архитектурные решения зданий по отношению к исторической окружающей среде. «Контекстуальные» и «контрастные» архитектурные решения реализуются строго в соответствии с согласованным и утвержденным в установленном порядке проектом, под контролем Госоргана по охране объектов культурного наследия.</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17.3.5 Ограничения по предельным параметрам разрешенного строительства, реконструкции </w:t>
      </w:r>
      <w:r w:rsidRPr="00096FF5">
        <w:rPr>
          <w:rFonts w:ascii="Times New Roman" w:eastAsia="Lucida Sans Unicode" w:hAnsi="Times New Roman"/>
          <w:sz w:val="24"/>
        </w:rPr>
        <w:lastRenderedPageBreak/>
        <w:t>объектов капитального строительства для «контекстуальных» по отношению к исторической застройке зданий</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17.3.5.1 Общие ограничения</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1. Характеристики зданий (длина, ширина, высота, площадь пятна застройки, расстояние между зданиями, уровень детализации фасадов, пропорции оконных и дверных проемов) должны быть сомасштабны аналогичным параметрам окружающей исторической застройки в случае «контекстуального» архитектурного решения.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Уклон кровель зданий должен быть, как правило, в пределах уклонов кровель памятников архитектуры.</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Допускается устройство атриумов, перекрытых дворов, висячих садов в пределах внутриквартальных пространств.</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4. Устройство прозрачных кровель, зимних садов и оранжерей возможно в постройках, расположенных внутри кварталов.</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5. Ограждающие конструкции стен должны выполняться из строительных материалов, близких по виду, качеству, сорту и фактуре, строительным материалам старинных зданий, либо искусно имитировать их применение.</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6. Окраска кровель и фасадов зданий разрешена только на основании колерного бланка, выданного Администрацией городского округа город Стерлитамак Республики Башкортостан по согласованию с Госорганом по охране объектов культурного наследия;</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7. Запрещается частичная окраска фасадов, равно как и окраска фасадов, выполненных в лицевой кирпичной кладке, и находящейся в сравнительно удовлетворительном состоянии.</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8. Мощение тротуаров, проездов, мостовой воротного проезда и т.п. должны выполняться из аналогичных старинным аналогам материалов, близких по виду, качеству, сорту и фактуре.</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9. Устройство котлованов, механическая разработка грунта возле стен памятников архитектуры для устройства фундаментов может производиться только лопатой, либо с применением мини-экскаватора.</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17.3.5.2 Ограничения по подземным конструкциям зданий (нижняя часть здания до верхнего обреза цоколя)</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Верхний обрез цоколя вновь возводимых зданий не должен превышать высоту цоколя близ расположенного здания — памятника.</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Фундаментные рвы устраивать с подпором стен наклонными подкосами.</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17.3.5.3 Ограничения по стенам зданий</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 Минимальная ширина простенков должна быть не менее ширины проёмов.</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2. Минимальная высота стен от окон до кровли (включая карниз) должна быть не менее 0,9 м.</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3. Минимальные габариты окон: высота не менее 1,6 м, ширина не менее 0,9 м.</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4. Для облицовки стен запрещается применение керамической плитки, кроме изразцов типа “ кабанчик”.</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5. Применение обычной или терразитовой штукатурки (кроме фактуры “внабрызг”).</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6. Применение натурального камня;</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7. При окраске фасадов  необходимо  соблюдать  правильность окраски элементов ордерной системы – в случае её применения.</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8. Лепные тяги и карнизы должны вытягиваться по шаблонам, сделанным в соответствии с  классическими архитектурными обломами.</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9. Лицевые фасадные стены должны завершаться карнизом или выносом (выпуском) кровли (на кронштейнах, кобылках, продолжениях наклонных стропил).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10. Максимальная верхняя высотная отметка воротного проёма – не выше верхней отметки оконных проёмов 1-го этажа (или бельэтажа).</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11.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w:t>
      </w:r>
      <w:r w:rsidRPr="00096FF5">
        <w:rPr>
          <w:rFonts w:ascii="Times New Roman" w:eastAsia="Lucida Sans Unicode" w:hAnsi="Times New Roman"/>
          <w:sz w:val="24"/>
        </w:rPr>
        <w:lastRenderedPageBreak/>
        <w:t>но выполненными по архитектурному проекту.</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17.3.5.4 Общие ограничения по видам градостроительных изменений</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Освоение подземного пространства возможно при условии, что возводимые подземные сооружения не создадут угрозы физической безопасности памятников и согласно утвержденному в соответствующих государственных органах и учреждениях проекту. </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17.3.6 Ограничения по диссонирующим (дисгармонирующим) зданиям и сооружениям</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Градостроительные изменения диссонирующих (дисгармонирующих) зданий и сооружений могут производиться только при условии, что эти изменения уменьшают или устраняют дисгармонию (диссонанс). </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17.3.7 Ограничения на территории охранных зон памятников истории</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Охранная зона памятника истории – это территория памятника (в соответствии с проектом, по которому он был реализован). Охранная зона может включать участки прилегающих территорий общего пользования (парков, скверов, площадей и т.п.). Границы охранной зоны памятника закрепляются в кадастровом плане. Любая деятельность, намечаемая в пределах охранных зон памятников истории (например, установка в пределах охранной зоны памятника объектов павильонов, малых архитектурных форм, наружной рекламы), может осуществляться только по предварительному согласованию с соответствующими органами и учреждениями.</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В случае, когда здание (комплекс зданий) – памятник истории - является также и памятником архитектуры, в отношении него, по заключению государственной экспертизы, устанавливается соответствующий режим сохранения памятника архитектуры и регулирования градостроительной деятельности в пределах охранной зоны памятника архитектуры.</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В случае, когда памятник истории является произведением монументального искусства, скульптурной композицией, мемориальным комплексом и т.п., проведение работ по его сохранению, благоустройство его территории осуществляется в соответствии с проектом, согласованным и утвержденным органами охраны объектов культурного наследия.</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В случае приобретения права собственности на объект культурного наследия (памятник истории)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соответствии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памятник истории – является приобретение права собственности на территорию памятника – его охранную зону (за исключением территорий общего пользования).</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В границах охранной зоны памятников истории запрещается:</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нарушение облика объекта охраны при любых видах деятельности;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нарушение благоприятных условий визуального восприятия объекта;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ремонтные работы, опасные для физической сохранности памятника;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использование охранной зоны памятника под склады и производства взрывчатых и огнеопасных материалов.</w:t>
      </w:r>
    </w:p>
    <w:p w:rsidR="00BE658E" w:rsidRPr="00096FF5" w:rsidRDefault="00BE658E" w:rsidP="00BE658E">
      <w:pPr>
        <w:jc w:val="both"/>
        <w:rPr>
          <w:rFonts w:ascii="Times New Roman" w:eastAsia="Lucida Sans Unicode" w:hAnsi="Times New Roman"/>
          <w:sz w:val="24"/>
        </w:rPr>
      </w:pPr>
    </w:p>
    <w:p w:rsidR="004C3291"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Перечень недвижимых объектов культурного наследия (памятников истории и культуры) города Стерлитамак с указанием высот, выполненный Молчановым Н.В. в отчете по проведению инвентаризации памятников, приведен в таблице №34.</w:t>
      </w:r>
    </w:p>
    <w:p w:rsidR="004C3291" w:rsidRPr="00096FF5" w:rsidRDefault="004C3291"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lastRenderedPageBreak/>
        <w:t>Таблица №34 Перечень недвижимых объектов культурного наследия (памятников истории и культуры) города Стерлитамак с указанием высот, выполненный Молчановым Н.В.</w:t>
      </w:r>
    </w:p>
    <w:p w:rsidR="00BE658E" w:rsidRPr="00096FF5" w:rsidRDefault="00BE658E" w:rsidP="00BE658E">
      <w:pPr>
        <w:jc w:val="both"/>
        <w:rPr>
          <w:rFonts w:ascii="Times New Roman" w:eastAsia="Lucida Sans Unicode" w:hAnsi="Times New Roman"/>
          <w:sz w:val="24"/>
        </w:rPr>
      </w:pPr>
    </w:p>
    <w:tbl>
      <w:tblPr>
        <w:tblW w:w="9639" w:type="dxa"/>
        <w:tblInd w:w="55" w:type="dxa"/>
        <w:tblLayout w:type="fixed"/>
        <w:tblCellMar>
          <w:top w:w="55" w:type="dxa"/>
          <w:left w:w="55" w:type="dxa"/>
          <w:bottom w:w="55" w:type="dxa"/>
          <w:right w:w="55" w:type="dxa"/>
        </w:tblCellMar>
        <w:tblLook w:val="0000"/>
      </w:tblPr>
      <w:tblGrid>
        <w:gridCol w:w="519"/>
        <w:gridCol w:w="2340"/>
        <w:gridCol w:w="1677"/>
        <w:gridCol w:w="1276"/>
        <w:gridCol w:w="636"/>
        <w:gridCol w:w="1207"/>
        <w:gridCol w:w="992"/>
        <w:gridCol w:w="992"/>
      </w:tblGrid>
      <w:tr w:rsidR="005F152D" w:rsidRPr="00096FF5" w:rsidTr="005F152D">
        <w:trPr>
          <w:cantSplit/>
          <w:trHeight w:hRule="exact" w:val="358"/>
        </w:trPr>
        <w:tc>
          <w:tcPr>
            <w:tcW w:w="519" w:type="dxa"/>
            <w:vMerge w:val="restart"/>
            <w:tcBorders>
              <w:top w:val="single" w:sz="1"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w:t>
            </w:r>
          </w:p>
        </w:tc>
        <w:tc>
          <w:tcPr>
            <w:tcW w:w="2340" w:type="dxa"/>
            <w:vMerge w:val="restart"/>
            <w:tcBorders>
              <w:top w:val="single" w:sz="1"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Наименование памятника</w:t>
            </w:r>
          </w:p>
        </w:tc>
        <w:tc>
          <w:tcPr>
            <w:tcW w:w="3589" w:type="dxa"/>
            <w:gridSpan w:val="3"/>
            <w:tcBorders>
              <w:top w:val="single" w:sz="1"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Местоположение памятника</w:t>
            </w:r>
          </w:p>
        </w:tc>
        <w:tc>
          <w:tcPr>
            <w:tcW w:w="1207" w:type="dxa"/>
            <w:vMerge w:val="restart"/>
            <w:tcBorders>
              <w:top w:val="single" w:sz="1"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Датировка</w:t>
            </w:r>
          </w:p>
        </w:tc>
        <w:tc>
          <w:tcPr>
            <w:tcW w:w="992" w:type="dxa"/>
            <w:vMerge w:val="restart"/>
            <w:tcBorders>
              <w:top w:val="single" w:sz="1"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Высота до конька крыши, м</w:t>
            </w:r>
          </w:p>
        </w:tc>
        <w:tc>
          <w:tcPr>
            <w:tcW w:w="992" w:type="dxa"/>
            <w:vMerge w:val="restart"/>
            <w:tcBorders>
              <w:top w:val="single" w:sz="1" w:space="0" w:color="000000"/>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Высота до верха карниза, м</w:t>
            </w:r>
          </w:p>
        </w:tc>
      </w:tr>
      <w:tr w:rsidR="005F152D" w:rsidRPr="00096FF5" w:rsidTr="005F152D">
        <w:trPr>
          <w:cantSplit/>
          <w:trHeight w:hRule="exact" w:val="1397"/>
        </w:trPr>
        <w:tc>
          <w:tcPr>
            <w:tcW w:w="519" w:type="dxa"/>
            <w:vMerge/>
            <w:tcBorders>
              <w:top w:val="single" w:sz="1"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p>
        </w:tc>
        <w:tc>
          <w:tcPr>
            <w:tcW w:w="2340" w:type="dxa"/>
            <w:vMerge/>
            <w:tcBorders>
              <w:top w:val="single" w:sz="1"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Район, город</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Село, деревня, улица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w:t>
            </w:r>
          </w:p>
        </w:tc>
        <w:tc>
          <w:tcPr>
            <w:tcW w:w="1207" w:type="dxa"/>
            <w:vMerge/>
            <w:tcBorders>
              <w:top w:val="single" w:sz="1"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p>
        </w:tc>
        <w:tc>
          <w:tcPr>
            <w:tcW w:w="992" w:type="dxa"/>
            <w:vMerge/>
            <w:tcBorders>
              <w:top w:val="single" w:sz="1"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p>
        </w:tc>
        <w:tc>
          <w:tcPr>
            <w:tcW w:w="992" w:type="dxa"/>
            <w:vMerge/>
            <w:tcBorders>
              <w:top w:val="single" w:sz="1" w:space="0" w:color="000000"/>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3</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4</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5</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6</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9</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Школа староверческая</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Баумана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26</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1914 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9,2</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6,1</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Дом Кузнецова, Н.А., где проходил </w:t>
            </w:r>
          </w:p>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первый Всебашкирский съезд Советов</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К.Маркса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75</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после </w:t>
            </w:r>
          </w:p>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1908 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7,1</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5,8</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3</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Михаила Моченева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К.Маркса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83</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после </w:t>
            </w:r>
          </w:p>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1908 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5,6</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4,8</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4</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Цепляева</w:t>
            </w:r>
          </w:p>
          <w:p w:rsidR="005F152D" w:rsidRPr="00096FF5" w:rsidRDefault="005F152D" w:rsidP="00BE658E">
            <w:pPr>
              <w:jc w:val="both"/>
              <w:rPr>
                <w:rFonts w:ascii="Times New Roman" w:eastAsia="Lucida Sans Unicode" w:hAnsi="Times New Roman"/>
                <w:sz w:val="24"/>
              </w:rPr>
            </w:pP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К.Маркса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86</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1905-</w:t>
            </w:r>
          </w:p>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1907 гг.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5,7</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5</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Усадьба куца Кузнецова. </w:t>
            </w:r>
          </w:p>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(В 1921 году в штабе ЧОН Башкирии находился командир III командного батальона Аркадий Гайдар (Голиков А.П.)</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К.Маркса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88</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кон. </w:t>
            </w:r>
          </w:p>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XIX в.,</w:t>
            </w:r>
          </w:p>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сент.</w:t>
            </w:r>
          </w:p>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1921 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8,2</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5,5</w:t>
            </w:r>
          </w:p>
        </w:tc>
      </w:tr>
      <w:tr w:rsidR="005F152D" w:rsidRPr="00096FF5" w:rsidTr="005F152D">
        <w:tc>
          <w:tcPr>
            <w:tcW w:w="519" w:type="dxa"/>
            <w:tcBorders>
              <w:top w:val="single" w:sz="1"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6</w:t>
            </w:r>
          </w:p>
        </w:tc>
        <w:tc>
          <w:tcPr>
            <w:tcW w:w="2340" w:type="dxa"/>
            <w:tcBorders>
              <w:top w:val="single" w:sz="1"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Патрикеева</w:t>
            </w:r>
          </w:p>
        </w:tc>
        <w:tc>
          <w:tcPr>
            <w:tcW w:w="1677" w:type="dxa"/>
            <w:tcBorders>
              <w:top w:val="single" w:sz="1"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top w:val="single" w:sz="1"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К.Маркса</w:t>
            </w:r>
          </w:p>
        </w:tc>
        <w:tc>
          <w:tcPr>
            <w:tcW w:w="636" w:type="dxa"/>
            <w:tcBorders>
              <w:top w:val="single" w:sz="1"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89</w:t>
            </w:r>
          </w:p>
        </w:tc>
        <w:tc>
          <w:tcPr>
            <w:tcW w:w="1207" w:type="dxa"/>
            <w:tcBorders>
              <w:top w:val="single" w:sz="1"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1893 г.</w:t>
            </w:r>
          </w:p>
        </w:tc>
        <w:tc>
          <w:tcPr>
            <w:tcW w:w="992" w:type="dxa"/>
            <w:tcBorders>
              <w:top w:val="single" w:sz="1"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10,5</w:t>
            </w:r>
          </w:p>
        </w:tc>
        <w:tc>
          <w:tcPr>
            <w:tcW w:w="992" w:type="dxa"/>
            <w:tcBorders>
              <w:top w:val="single" w:sz="1" w:space="0" w:color="000000"/>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8,5</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7</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Городской общественный банк</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К.Маркса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100</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1914 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11,5</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9,3</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Фрея</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К.Маркса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100 а</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1880-е гг.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8,3</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9</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Земская Управа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К.Маркса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103</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1914 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18,5</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10,2</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10</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Аптека Лебедькова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К.Маркса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104</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нач. </w:t>
            </w:r>
          </w:p>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XX в.</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8,3</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5,4</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11</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купца Звездина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К.Маркса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107</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10-е гг. </w:t>
            </w:r>
          </w:p>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XX в.</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10,2</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8,3</w:t>
            </w:r>
          </w:p>
        </w:tc>
      </w:tr>
      <w:tr w:rsidR="005F152D" w:rsidRPr="00096FF5" w:rsidTr="005F152D">
        <w:tc>
          <w:tcPr>
            <w:tcW w:w="519" w:type="dxa"/>
            <w:tcBorders>
              <w:left w:val="single" w:sz="1" w:space="0" w:color="000000"/>
              <w:bottom w:val="single" w:sz="4" w:space="0" w:color="auto"/>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12</w:t>
            </w:r>
          </w:p>
        </w:tc>
        <w:tc>
          <w:tcPr>
            <w:tcW w:w="2340" w:type="dxa"/>
            <w:tcBorders>
              <w:left w:val="single" w:sz="1" w:space="0" w:color="000000"/>
              <w:bottom w:val="single" w:sz="4" w:space="0" w:color="auto"/>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Жандармское управление</w:t>
            </w:r>
          </w:p>
        </w:tc>
        <w:tc>
          <w:tcPr>
            <w:tcW w:w="1677" w:type="dxa"/>
            <w:tcBorders>
              <w:left w:val="single" w:sz="1" w:space="0" w:color="000000"/>
              <w:bottom w:val="single" w:sz="4" w:space="0" w:color="auto"/>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4" w:space="0" w:color="auto"/>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К.Маркса</w:t>
            </w:r>
          </w:p>
        </w:tc>
        <w:tc>
          <w:tcPr>
            <w:tcW w:w="636" w:type="dxa"/>
            <w:tcBorders>
              <w:left w:val="single" w:sz="1" w:space="0" w:color="000000"/>
              <w:bottom w:val="single" w:sz="4" w:space="0" w:color="auto"/>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113</w:t>
            </w:r>
          </w:p>
        </w:tc>
        <w:tc>
          <w:tcPr>
            <w:tcW w:w="1207" w:type="dxa"/>
            <w:tcBorders>
              <w:left w:val="single" w:sz="1" w:space="0" w:color="000000"/>
              <w:bottom w:val="single" w:sz="4" w:space="0" w:color="auto"/>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2-ая пол. XIX в.</w:t>
            </w:r>
          </w:p>
        </w:tc>
        <w:tc>
          <w:tcPr>
            <w:tcW w:w="992" w:type="dxa"/>
            <w:tcBorders>
              <w:left w:val="single" w:sz="1" w:space="0" w:color="000000"/>
              <w:bottom w:val="single" w:sz="4" w:space="0" w:color="auto"/>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8,5</w:t>
            </w:r>
          </w:p>
        </w:tc>
        <w:tc>
          <w:tcPr>
            <w:tcW w:w="992" w:type="dxa"/>
            <w:tcBorders>
              <w:left w:val="single" w:sz="1" w:space="0" w:color="000000"/>
              <w:bottom w:val="single" w:sz="4" w:space="0" w:color="auto"/>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w:t>
            </w:r>
          </w:p>
        </w:tc>
      </w:tr>
      <w:tr w:rsidR="005F152D" w:rsidRPr="00096FF5" w:rsidTr="005F152D">
        <w:tc>
          <w:tcPr>
            <w:tcW w:w="519" w:type="dxa"/>
            <w:tcBorders>
              <w:top w:val="single" w:sz="4" w:space="0" w:color="auto"/>
              <w:left w:val="single" w:sz="2" w:space="0" w:color="000000"/>
              <w:bottom w:val="single" w:sz="2" w:space="0" w:color="000000"/>
              <w:right w:val="single" w:sz="2"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13</w:t>
            </w:r>
          </w:p>
        </w:tc>
        <w:tc>
          <w:tcPr>
            <w:tcW w:w="2340" w:type="dxa"/>
            <w:tcBorders>
              <w:top w:val="single" w:sz="4" w:space="0" w:color="auto"/>
              <w:left w:val="single" w:sz="2" w:space="0" w:color="000000"/>
              <w:bottom w:val="single" w:sz="2" w:space="0" w:color="000000"/>
              <w:right w:val="single" w:sz="2"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мещанина Панкова А.</w:t>
            </w:r>
          </w:p>
        </w:tc>
        <w:tc>
          <w:tcPr>
            <w:tcW w:w="1677" w:type="dxa"/>
            <w:tcBorders>
              <w:top w:val="single" w:sz="4" w:space="0" w:color="auto"/>
              <w:left w:val="single" w:sz="2" w:space="0" w:color="000000"/>
              <w:bottom w:val="single" w:sz="2" w:space="0" w:color="000000"/>
              <w:right w:val="single" w:sz="2"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top w:val="single" w:sz="4" w:space="0" w:color="auto"/>
              <w:left w:val="single" w:sz="2" w:space="0" w:color="000000"/>
              <w:bottom w:val="single" w:sz="2" w:space="0" w:color="000000"/>
              <w:right w:val="single" w:sz="2"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К.Маркса</w:t>
            </w:r>
          </w:p>
        </w:tc>
        <w:tc>
          <w:tcPr>
            <w:tcW w:w="636" w:type="dxa"/>
            <w:tcBorders>
              <w:top w:val="single" w:sz="4" w:space="0" w:color="auto"/>
              <w:left w:val="single" w:sz="2" w:space="0" w:color="000000"/>
              <w:bottom w:val="single" w:sz="2" w:space="0" w:color="000000"/>
              <w:right w:val="single" w:sz="2"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134</w:t>
            </w:r>
          </w:p>
        </w:tc>
        <w:tc>
          <w:tcPr>
            <w:tcW w:w="1207" w:type="dxa"/>
            <w:tcBorders>
              <w:top w:val="single" w:sz="4" w:space="0" w:color="auto"/>
              <w:left w:val="single" w:sz="2" w:space="0" w:color="000000"/>
              <w:bottom w:val="single" w:sz="2" w:space="0" w:color="000000"/>
              <w:right w:val="single" w:sz="2"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нач.</w:t>
            </w:r>
          </w:p>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XX в.</w:t>
            </w:r>
          </w:p>
        </w:tc>
        <w:tc>
          <w:tcPr>
            <w:tcW w:w="992" w:type="dxa"/>
            <w:tcBorders>
              <w:top w:val="single" w:sz="4" w:space="0" w:color="auto"/>
              <w:left w:val="single" w:sz="2" w:space="0" w:color="000000"/>
              <w:bottom w:val="single" w:sz="2" w:space="0" w:color="000000"/>
              <w:right w:val="single" w:sz="2"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6,4</w:t>
            </w:r>
          </w:p>
        </w:tc>
        <w:tc>
          <w:tcPr>
            <w:tcW w:w="992" w:type="dxa"/>
            <w:tcBorders>
              <w:top w:val="single" w:sz="4" w:space="0" w:color="auto"/>
              <w:left w:val="single" w:sz="2" w:space="0" w:color="000000"/>
              <w:bottom w:val="single" w:sz="2" w:space="0" w:color="000000"/>
              <w:right w:val="single" w:sz="2"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4,2</w:t>
            </w:r>
          </w:p>
        </w:tc>
      </w:tr>
      <w:tr w:rsidR="005F152D" w:rsidRPr="00096FF5" w:rsidTr="005F152D">
        <w:tc>
          <w:tcPr>
            <w:tcW w:w="519" w:type="dxa"/>
            <w:tcBorders>
              <w:top w:val="single" w:sz="2"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14</w:t>
            </w:r>
          </w:p>
        </w:tc>
        <w:tc>
          <w:tcPr>
            <w:tcW w:w="2340" w:type="dxa"/>
            <w:tcBorders>
              <w:top w:val="single" w:sz="2"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Евдокии Меннерт</w:t>
            </w:r>
          </w:p>
        </w:tc>
        <w:tc>
          <w:tcPr>
            <w:tcW w:w="1677" w:type="dxa"/>
            <w:tcBorders>
              <w:top w:val="single" w:sz="2"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top w:val="single" w:sz="2"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К.Маркса</w:t>
            </w:r>
          </w:p>
        </w:tc>
        <w:tc>
          <w:tcPr>
            <w:tcW w:w="636" w:type="dxa"/>
            <w:tcBorders>
              <w:top w:val="single" w:sz="2"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136</w:t>
            </w:r>
          </w:p>
        </w:tc>
        <w:tc>
          <w:tcPr>
            <w:tcW w:w="1207" w:type="dxa"/>
            <w:tcBorders>
              <w:top w:val="single" w:sz="2"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нач.</w:t>
            </w:r>
          </w:p>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XX в.</w:t>
            </w:r>
          </w:p>
        </w:tc>
        <w:tc>
          <w:tcPr>
            <w:tcW w:w="992" w:type="dxa"/>
            <w:tcBorders>
              <w:top w:val="single" w:sz="2"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5,1</w:t>
            </w:r>
          </w:p>
        </w:tc>
        <w:tc>
          <w:tcPr>
            <w:tcW w:w="992" w:type="dxa"/>
            <w:tcBorders>
              <w:top w:val="single" w:sz="2" w:space="0" w:color="000000"/>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4,0</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15</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Жилкина</w:t>
            </w:r>
          </w:p>
          <w:p w:rsidR="005F152D" w:rsidRPr="00096FF5" w:rsidRDefault="005F152D" w:rsidP="00BE658E">
            <w:pPr>
              <w:jc w:val="both"/>
              <w:rPr>
                <w:rFonts w:ascii="Times New Roman" w:eastAsia="Lucida Sans Unicode" w:hAnsi="Times New Roman"/>
                <w:sz w:val="24"/>
              </w:rPr>
            </w:pP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lastRenderedPageBreak/>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К.Маркса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136 </w:t>
            </w:r>
            <w:r w:rsidRPr="00096FF5">
              <w:rPr>
                <w:rFonts w:ascii="Times New Roman" w:eastAsia="Lucida Sans Unicode" w:hAnsi="Times New Roman"/>
                <w:sz w:val="24"/>
              </w:rPr>
              <w:lastRenderedPageBreak/>
              <w:t>а</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lastRenderedPageBreak/>
              <w:t>нач.</w:t>
            </w:r>
          </w:p>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lastRenderedPageBreak/>
              <w:t>XX в.</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lastRenderedPageBreak/>
              <w:t>6,4</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5,0</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lastRenderedPageBreak/>
              <w:t>16</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Реальное училище</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К.Маркса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150</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1908-</w:t>
            </w:r>
          </w:p>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1926 гг.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12,5</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10,6</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17</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Пекарня Жилкина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Комсомольская</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21</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1909 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10,2</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8,7</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18</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Патрикеева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Комсомольская</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43</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кон.XIX в.-нач. XX в.</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10,3</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9,0</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Торговые ряды Баязитова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Комсомольская</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45</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1906 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8,5</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20</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Женская гимназия</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Комсомольская</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67</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1914 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12,2</w:t>
            </w:r>
          </w:p>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 верха ц.парапета)</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11,4</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Доходные дома Егорова и Самойлова: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Комсомольская</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74, 76</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нач. XX в.</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21</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1-ое здание</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Комсомольская</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74</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нач. XX в.</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6,1</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4,4</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22</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2-ое здание</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Комсомольская</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76</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нач. XX в.</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8,2</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23</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Вторыгина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Комсомольская</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78</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нач. XX в.</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10,2</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8,9</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24</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Милованова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Мира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3</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кон. XIX в.</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8,3</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7,5</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25</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Усманова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Мира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53</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нач. XX в.</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11,0</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26</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Малышева 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Мира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60</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кон.XIX в.-</w:t>
            </w:r>
          </w:p>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нач. XX в.</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10,5</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9,4</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27</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Евдокии Никитиной</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Мира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61</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кон.XIX в.</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9,75</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8,4</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28</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Усадьба Крыгиных: 2-е здание</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Нагумано-ва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10а</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кон.XIX в..</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29</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Начальное училище</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Садовая</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20</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1879 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13,0</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10,5</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30</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Казначейство</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Садовая</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25</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1895 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12,0</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10,5</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31</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Баязитова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Советская</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80</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I-ая пол. </w:t>
            </w:r>
          </w:p>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XIX в.</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5,5</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3,9</w:t>
            </w:r>
          </w:p>
        </w:tc>
      </w:tr>
      <w:tr w:rsidR="005F152D" w:rsidRPr="00096FF5" w:rsidTr="005F152D">
        <w:tc>
          <w:tcPr>
            <w:tcW w:w="519" w:type="dxa"/>
            <w:tcBorders>
              <w:left w:val="single" w:sz="1" w:space="0" w:color="000000"/>
              <w:bottom w:val="single" w:sz="4" w:space="0" w:color="auto"/>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32</w:t>
            </w:r>
          </w:p>
        </w:tc>
        <w:tc>
          <w:tcPr>
            <w:tcW w:w="2340" w:type="dxa"/>
            <w:tcBorders>
              <w:left w:val="single" w:sz="1" w:space="0" w:color="000000"/>
              <w:bottom w:val="single" w:sz="4" w:space="0" w:color="auto"/>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Будаева</w:t>
            </w:r>
          </w:p>
        </w:tc>
        <w:tc>
          <w:tcPr>
            <w:tcW w:w="1677" w:type="dxa"/>
            <w:tcBorders>
              <w:left w:val="single" w:sz="1" w:space="0" w:color="000000"/>
              <w:bottom w:val="single" w:sz="4" w:space="0" w:color="auto"/>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4" w:space="0" w:color="auto"/>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Халтурина</w:t>
            </w:r>
          </w:p>
        </w:tc>
        <w:tc>
          <w:tcPr>
            <w:tcW w:w="636" w:type="dxa"/>
            <w:tcBorders>
              <w:left w:val="single" w:sz="1" w:space="0" w:color="000000"/>
              <w:bottom w:val="single" w:sz="4" w:space="0" w:color="auto"/>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17</w:t>
            </w:r>
          </w:p>
        </w:tc>
        <w:tc>
          <w:tcPr>
            <w:tcW w:w="1207" w:type="dxa"/>
            <w:tcBorders>
              <w:left w:val="single" w:sz="1" w:space="0" w:color="000000"/>
              <w:bottom w:val="single" w:sz="4" w:space="0" w:color="auto"/>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1907 г.</w:t>
            </w:r>
          </w:p>
        </w:tc>
        <w:tc>
          <w:tcPr>
            <w:tcW w:w="992" w:type="dxa"/>
            <w:tcBorders>
              <w:left w:val="single" w:sz="1" w:space="0" w:color="000000"/>
              <w:bottom w:val="single" w:sz="4" w:space="0" w:color="auto"/>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6,25</w:t>
            </w:r>
          </w:p>
        </w:tc>
        <w:tc>
          <w:tcPr>
            <w:tcW w:w="992" w:type="dxa"/>
            <w:tcBorders>
              <w:left w:val="single" w:sz="1" w:space="0" w:color="000000"/>
              <w:bottom w:val="single" w:sz="4" w:space="0" w:color="auto"/>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5,75</w:t>
            </w:r>
          </w:p>
        </w:tc>
      </w:tr>
      <w:tr w:rsidR="005F152D" w:rsidRPr="00096FF5" w:rsidTr="005F152D">
        <w:tc>
          <w:tcPr>
            <w:tcW w:w="519" w:type="dxa"/>
            <w:tcBorders>
              <w:top w:val="single" w:sz="4" w:space="0" w:color="auto"/>
              <w:left w:val="single" w:sz="2" w:space="0" w:color="000000"/>
              <w:bottom w:val="single" w:sz="2" w:space="0" w:color="000000"/>
              <w:right w:val="single" w:sz="2"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33</w:t>
            </w:r>
          </w:p>
        </w:tc>
        <w:tc>
          <w:tcPr>
            <w:tcW w:w="2340" w:type="dxa"/>
            <w:tcBorders>
              <w:top w:val="single" w:sz="4" w:space="0" w:color="auto"/>
              <w:left w:val="single" w:sz="2" w:space="0" w:color="000000"/>
              <w:bottom w:val="single" w:sz="2" w:space="0" w:color="000000"/>
              <w:right w:val="single" w:sz="2"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Докучаева</w:t>
            </w:r>
          </w:p>
        </w:tc>
        <w:tc>
          <w:tcPr>
            <w:tcW w:w="1677" w:type="dxa"/>
            <w:tcBorders>
              <w:top w:val="single" w:sz="4" w:space="0" w:color="auto"/>
              <w:left w:val="single" w:sz="2" w:space="0" w:color="000000"/>
              <w:bottom w:val="single" w:sz="2" w:space="0" w:color="000000"/>
              <w:right w:val="single" w:sz="2"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top w:val="single" w:sz="4" w:space="0" w:color="auto"/>
              <w:left w:val="single" w:sz="2" w:space="0" w:color="000000"/>
              <w:bottom w:val="single" w:sz="2" w:space="0" w:color="000000"/>
              <w:right w:val="single" w:sz="2"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Халтурина</w:t>
            </w:r>
          </w:p>
        </w:tc>
        <w:tc>
          <w:tcPr>
            <w:tcW w:w="636" w:type="dxa"/>
            <w:tcBorders>
              <w:top w:val="single" w:sz="4" w:space="0" w:color="auto"/>
              <w:left w:val="single" w:sz="2" w:space="0" w:color="000000"/>
              <w:bottom w:val="single" w:sz="2" w:space="0" w:color="000000"/>
              <w:right w:val="single" w:sz="2"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w:t>
            </w:r>
          </w:p>
        </w:tc>
        <w:tc>
          <w:tcPr>
            <w:tcW w:w="1207" w:type="dxa"/>
            <w:tcBorders>
              <w:top w:val="single" w:sz="4" w:space="0" w:color="auto"/>
              <w:left w:val="single" w:sz="2" w:space="0" w:color="000000"/>
              <w:bottom w:val="single" w:sz="2" w:space="0" w:color="000000"/>
              <w:right w:val="single" w:sz="2"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1910 г.</w:t>
            </w:r>
          </w:p>
        </w:tc>
        <w:tc>
          <w:tcPr>
            <w:tcW w:w="992" w:type="dxa"/>
            <w:tcBorders>
              <w:top w:val="single" w:sz="4" w:space="0" w:color="auto"/>
              <w:left w:val="single" w:sz="2" w:space="0" w:color="000000"/>
              <w:bottom w:val="single" w:sz="2" w:space="0" w:color="000000"/>
              <w:right w:val="single" w:sz="2"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8,7</w:t>
            </w:r>
          </w:p>
        </w:tc>
        <w:tc>
          <w:tcPr>
            <w:tcW w:w="992" w:type="dxa"/>
            <w:tcBorders>
              <w:top w:val="single" w:sz="4" w:space="0" w:color="auto"/>
              <w:left w:val="single" w:sz="2" w:space="0" w:color="000000"/>
              <w:bottom w:val="single" w:sz="2" w:space="0" w:color="000000"/>
              <w:right w:val="single" w:sz="2"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7,5</w:t>
            </w:r>
          </w:p>
        </w:tc>
      </w:tr>
      <w:tr w:rsidR="005F152D" w:rsidRPr="00096FF5" w:rsidTr="005F152D">
        <w:tc>
          <w:tcPr>
            <w:tcW w:w="519" w:type="dxa"/>
            <w:tcBorders>
              <w:top w:val="single" w:sz="2"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34</w:t>
            </w:r>
          </w:p>
        </w:tc>
        <w:tc>
          <w:tcPr>
            <w:tcW w:w="2340" w:type="dxa"/>
            <w:tcBorders>
              <w:top w:val="single" w:sz="2"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Симонова Е.</w:t>
            </w:r>
          </w:p>
        </w:tc>
        <w:tc>
          <w:tcPr>
            <w:tcW w:w="1677" w:type="dxa"/>
            <w:tcBorders>
              <w:top w:val="single" w:sz="2"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top w:val="single" w:sz="2"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Халтурина</w:t>
            </w:r>
          </w:p>
        </w:tc>
        <w:tc>
          <w:tcPr>
            <w:tcW w:w="636" w:type="dxa"/>
            <w:tcBorders>
              <w:top w:val="single" w:sz="2"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97</w:t>
            </w:r>
          </w:p>
        </w:tc>
        <w:tc>
          <w:tcPr>
            <w:tcW w:w="1207" w:type="dxa"/>
            <w:tcBorders>
              <w:top w:val="single" w:sz="2"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1910 г.</w:t>
            </w:r>
          </w:p>
        </w:tc>
        <w:tc>
          <w:tcPr>
            <w:tcW w:w="992" w:type="dxa"/>
            <w:tcBorders>
              <w:top w:val="single" w:sz="2"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6,0</w:t>
            </w:r>
          </w:p>
        </w:tc>
        <w:tc>
          <w:tcPr>
            <w:tcW w:w="992" w:type="dxa"/>
            <w:tcBorders>
              <w:top w:val="single" w:sz="2" w:space="0" w:color="000000"/>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4,0</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35</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мещанина Абдуллы Салихова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Хмельницкого</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51</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кон.XIX в.</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4,7</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3,2</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36</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крестьянина Еремина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Худайбердина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15</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1905-</w:t>
            </w:r>
          </w:p>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1907 гг.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6,8</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5,5</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lastRenderedPageBreak/>
              <w:t>37</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Дьякова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Худайбердина</w:t>
            </w:r>
          </w:p>
          <w:p w:rsidR="005F152D" w:rsidRPr="00096FF5" w:rsidRDefault="005F152D" w:rsidP="00BE658E">
            <w:pPr>
              <w:jc w:val="both"/>
              <w:rPr>
                <w:rFonts w:ascii="Times New Roman" w:eastAsia="Lucida Sans Unicode" w:hAnsi="Times New Roman"/>
                <w:sz w:val="24"/>
              </w:rPr>
            </w:pP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16</w:t>
            </w:r>
          </w:p>
          <w:p w:rsidR="005F152D" w:rsidRPr="00096FF5" w:rsidRDefault="005F152D" w:rsidP="00BE658E">
            <w:pPr>
              <w:jc w:val="both"/>
              <w:rPr>
                <w:rFonts w:ascii="Times New Roman" w:eastAsia="Lucida Sans Unicode" w:hAnsi="Times New Roman"/>
                <w:sz w:val="24"/>
              </w:rPr>
            </w:pP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1908 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10,4</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9,0</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38</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Магазин Дьяконова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Худайбердина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17</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1893 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9,8</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8,5</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39</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Баязитова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Худайбердина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18</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1916 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14,3</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11,8</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40</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Магазин Симонова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Худайбердина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нач.XX в.</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8,9   </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8,0</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41</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купца Симонова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Худайбердина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20</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кон.XIXв.</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10,3</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42</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торговый Баязитова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Худайбердина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20 а</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1906 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11,5  </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10,6</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43</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Утямышева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Худайбердина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21</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1887-е гг.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9,1  </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8,5</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44</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Утямышева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Худайбердина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21 а</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1887 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7,7  </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7,0</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45</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Урманцева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Худайбердина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22</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1907-</w:t>
            </w:r>
          </w:p>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1910 гг.</w:t>
            </w:r>
          </w:p>
          <w:p w:rsidR="005F152D" w:rsidRPr="00096FF5" w:rsidRDefault="005F152D" w:rsidP="00BE658E">
            <w:pPr>
              <w:jc w:val="both"/>
              <w:rPr>
                <w:rFonts w:ascii="Times New Roman" w:eastAsia="Lucida Sans Unicode" w:hAnsi="Times New Roman"/>
                <w:sz w:val="24"/>
              </w:rPr>
            </w:pP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6,4</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4,7</w:t>
            </w: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46</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Утямышева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Худайбердина</w:t>
            </w:r>
          </w:p>
          <w:p w:rsidR="005F152D" w:rsidRPr="00096FF5" w:rsidRDefault="005F152D" w:rsidP="00BE658E">
            <w:pPr>
              <w:jc w:val="both"/>
              <w:rPr>
                <w:rFonts w:ascii="Times New Roman" w:eastAsia="Lucida Sans Unicode" w:hAnsi="Times New Roman"/>
                <w:sz w:val="24"/>
              </w:rPr>
            </w:pP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23</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1887-е гг.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8.6</w:t>
            </w: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7</w:t>
            </w:r>
          </w:p>
        </w:tc>
      </w:tr>
      <w:tr w:rsidR="005F152D" w:rsidRPr="00096FF5" w:rsidTr="005F152D">
        <w:tc>
          <w:tcPr>
            <w:tcW w:w="519" w:type="dxa"/>
            <w:tcBorders>
              <w:left w:val="single" w:sz="1" w:space="0" w:color="000000"/>
              <w:bottom w:val="single" w:sz="4" w:space="0" w:color="auto"/>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w:t>
            </w:r>
          </w:p>
        </w:tc>
        <w:tc>
          <w:tcPr>
            <w:tcW w:w="2340" w:type="dxa"/>
            <w:tcBorders>
              <w:left w:val="single" w:sz="1" w:space="0" w:color="000000"/>
              <w:bottom w:val="single" w:sz="4" w:space="0" w:color="auto"/>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Казенный водочный завод (комплекс)</w:t>
            </w:r>
          </w:p>
          <w:p w:rsidR="005F152D" w:rsidRPr="00096FF5" w:rsidRDefault="005F152D" w:rsidP="00BE658E">
            <w:pPr>
              <w:jc w:val="both"/>
              <w:rPr>
                <w:rFonts w:ascii="Times New Roman" w:eastAsia="Lucida Sans Unicode" w:hAnsi="Times New Roman"/>
                <w:sz w:val="24"/>
              </w:rPr>
            </w:pPr>
          </w:p>
        </w:tc>
        <w:tc>
          <w:tcPr>
            <w:tcW w:w="1677" w:type="dxa"/>
            <w:tcBorders>
              <w:left w:val="single" w:sz="1" w:space="0" w:color="000000"/>
              <w:bottom w:val="single" w:sz="4" w:space="0" w:color="auto"/>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4" w:space="0" w:color="auto"/>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Аэродромная</w:t>
            </w:r>
          </w:p>
        </w:tc>
        <w:tc>
          <w:tcPr>
            <w:tcW w:w="636" w:type="dxa"/>
            <w:tcBorders>
              <w:left w:val="single" w:sz="1" w:space="0" w:color="000000"/>
              <w:bottom w:val="single" w:sz="4" w:space="0" w:color="auto"/>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12</w:t>
            </w:r>
          </w:p>
        </w:tc>
        <w:tc>
          <w:tcPr>
            <w:tcW w:w="1207" w:type="dxa"/>
            <w:tcBorders>
              <w:left w:val="single" w:sz="1" w:space="0" w:color="000000"/>
              <w:bottom w:val="single" w:sz="4" w:space="0" w:color="auto"/>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нач.ХХ в.</w:t>
            </w:r>
          </w:p>
        </w:tc>
        <w:tc>
          <w:tcPr>
            <w:tcW w:w="992" w:type="dxa"/>
            <w:tcBorders>
              <w:left w:val="single" w:sz="1" w:space="0" w:color="000000"/>
              <w:bottom w:val="single" w:sz="4" w:space="0" w:color="auto"/>
            </w:tcBorders>
          </w:tcPr>
          <w:p w:rsidR="005F152D" w:rsidRPr="00096FF5" w:rsidRDefault="005F152D" w:rsidP="00BE658E">
            <w:pPr>
              <w:jc w:val="both"/>
              <w:rPr>
                <w:rFonts w:ascii="Times New Roman" w:eastAsia="Lucida Sans Unicode" w:hAnsi="Times New Roman"/>
                <w:sz w:val="24"/>
              </w:rPr>
            </w:pPr>
          </w:p>
        </w:tc>
        <w:tc>
          <w:tcPr>
            <w:tcW w:w="992" w:type="dxa"/>
            <w:tcBorders>
              <w:left w:val="single" w:sz="1" w:space="0" w:color="000000"/>
              <w:bottom w:val="single" w:sz="4" w:space="0" w:color="auto"/>
              <w:right w:val="single" w:sz="1" w:space="0" w:color="000000"/>
            </w:tcBorders>
          </w:tcPr>
          <w:p w:rsidR="005F152D" w:rsidRPr="00096FF5" w:rsidRDefault="005F152D" w:rsidP="00BE658E">
            <w:pPr>
              <w:jc w:val="both"/>
              <w:rPr>
                <w:rFonts w:ascii="Times New Roman" w:eastAsia="Lucida Sans Unicode" w:hAnsi="Times New Roman"/>
                <w:sz w:val="24"/>
              </w:rPr>
            </w:pPr>
          </w:p>
        </w:tc>
      </w:tr>
      <w:tr w:rsidR="005F152D" w:rsidRPr="00096FF5" w:rsidTr="005F152D">
        <w:tc>
          <w:tcPr>
            <w:tcW w:w="519" w:type="dxa"/>
            <w:tcBorders>
              <w:top w:val="single" w:sz="4" w:space="0" w:color="auto"/>
              <w:left w:val="single" w:sz="2" w:space="0" w:color="000000"/>
              <w:bottom w:val="single" w:sz="2" w:space="0" w:color="000000"/>
              <w:right w:val="single" w:sz="2"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w:t>
            </w:r>
          </w:p>
        </w:tc>
        <w:tc>
          <w:tcPr>
            <w:tcW w:w="2340" w:type="dxa"/>
            <w:tcBorders>
              <w:top w:val="single" w:sz="4" w:space="0" w:color="auto"/>
              <w:left w:val="single" w:sz="2" w:space="0" w:color="000000"/>
              <w:bottom w:val="single" w:sz="2" w:space="0" w:color="000000"/>
              <w:right w:val="single" w:sz="2"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Торговые ряды Кузнецова А.В.</w:t>
            </w:r>
          </w:p>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(основное здание вне комплекса)</w:t>
            </w:r>
          </w:p>
        </w:tc>
        <w:tc>
          <w:tcPr>
            <w:tcW w:w="1677" w:type="dxa"/>
            <w:tcBorders>
              <w:top w:val="single" w:sz="4" w:space="0" w:color="auto"/>
              <w:left w:val="single" w:sz="2" w:space="0" w:color="000000"/>
              <w:bottom w:val="single" w:sz="2" w:space="0" w:color="000000"/>
              <w:right w:val="single" w:sz="2"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top w:val="single" w:sz="4" w:space="0" w:color="auto"/>
              <w:left w:val="single" w:sz="2" w:space="0" w:color="000000"/>
              <w:bottom w:val="single" w:sz="2" w:space="0" w:color="000000"/>
              <w:right w:val="single" w:sz="2"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Гоголя</w:t>
            </w:r>
          </w:p>
        </w:tc>
        <w:tc>
          <w:tcPr>
            <w:tcW w:w="636" w:type="dxa"/>
            <w:tcBorders>
              <w:top w:val="single" w:sz="4" w:space="0" w:color="auto"/>
              <w:left w:val="single" w:sz="2" w:space="0" w:color="000000"/>
              <w:bottom w:val="single" w:sz="2" w:space="0" w:color="000000"/>
              <w:right w:val="single" w:sz="2"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w:t>
            </w:r>
          </w:p>
        </w:tc>
        <w:tc>
          <w:tcPr>
            <w:tcW w:w="1207" w:type="dxa"/>
            <w:tcBorders>
              <w:top w:val="single" w:sz="4" w:space="0" w:color="auto"/>
              <w:left w:val="single" w:sz="2" w:space="0" w:color="000000"/>
              <w:bottom w:val="single" w:sz="2" w:space="0" w:color="000000"/>
              <w:right w:val="single" w:sz="2"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1907 г.</w:t>
            </w:r>
          </w:p>
        </w:tc>
        <w:tc>
          <w:tcPr>
            <w:tcW w:w="992" w:type="dxa"/>
            <w:tcBorders>
              <w:top w:val="single" w:sz="4" w:space="0" w:color="auto"/>
              <w:left w:val="single" w:sz="2" w:space="0" w:color="000000"/>
              <w:bottom w:val="single" w:sz="2" w:space="0" w:color="000000"/>
              <w:right w:val="single" w:sz="2" w:space="0" w:color="000000"/>
            </w:tcBorders>
          </w:tcPr>
          <w:p w:rsidR="005F152D" w:rsidRPr="00096FF5" w:rsidRDefault="005F152D" w:rsidP="00BE658E">
            <w:pPr>
              <w:jc w:val="both"/>
              <w:rPr>
                <w:rFonts w:ascii="Times New Roman" w:eastAsia="Lucida Sans Unicode" w:hAnsi="Times New Roman"/>
                <w:sz w:val="24"/>
              </w:rPr>
            </w:pPr>
          </w:p>
        </w:tc>
        <w:tc>
          <w:tcPr>
            <w:tcW w:w="992" w:type="dxa"/>
            <w:tcBorders>
              <w:top w:val="single" w:sz="4" w:space="0" w:color="auto"/>
              <w:left w:val="single" w:sz="2" w:space="0" w:color="000000"/>
              <w:bottom w:val="single" w:sz="2" w:space="0" w:color="000000"/>
              <w:right w:val="single" w:sz="2" w:space="0" w:color="000000"/>
            </w:tcBorders>
          </w:tcPr>
          <w:p w:rsidR="005F152D" w:rsidRPr="00096FF5" w:rsidRDefault="005F152D" w:rsidP="00BE658E">
            <w:pPr>
              <w:jc w:val="both"/>
              <w:rPr>
                <w:rFonts w:ascii="Times New Roman" w:eastAsia="Lucida Sans Unicode" w:hAnsi="Times New Roman"/>
                <w:sz w:val="24"/>
              </w:rPr>
            </w:pPr>
          </w:p>
        </w:tc>
      </w:tr>
      <w:tr w:rsidR="005F152D" w:rsidRPr="00096FF5" w:rsidTr="005F152D">
        <w:tc>
          <w:tcPr>
            <w:tcW w:w="519" w:type="dxa"/>
            <w:tcBorders>
              <w:top w:val="single" w:sz="2"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3</w:t>
            </w:r>
          </w:p>
        </w:tc>
        <w:tc>
          <w:tcPr>
            <w:tcW w:w="2340" w:type="dxa"/>
            <w:tcBorders>
              <w:top w:val="single" w:sz="2"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Милованова</w:t>
            </w:r>
          </w:p>
        </w:tc>
        <w:tc>
          <w:tcPr>
            <w:tcW w:w="1677" w:type="dxa"/>
            <w:tcBorders>
              <w:top w:val="single" w:sz="2"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top w:val="single" w:sz="2"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Ивлева</w:t>
            </w:r>
          </w:p>
        </w:tc>
        <w:tc>
          <w:tcPr>
            <w:tcW w:w="636" w:type="dxa"/>
            <w:tcBorders>
              <w:top w:val="single" w:sz="2"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2</w:t>
            </w:r>
          </w:p>
        </w:tc>
        <w:tc>
          <w:tcPr>
            <w:tcW w:w="1207" w:type="dxa"/>
            <w:tcBorders>
              <w:top w:val="single" w:sz="2"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1911 г.</w:t>
            </w:r>
          </w:p>
        </w:tc>
        <w:tc>
          <w:tcPr>
            <w:tcW w:w="992" w:type="dxa"/>
            <w:tcBorders>
              <w:top w:val="single" w:sz="2" w:space="0" w:color="000000"/>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p>
        </w:tc>
        <w:tc>
          <w:tcPr>
            <w:tcW w:w="992" w:type="dxa"/>
            <w:tcBorders>
              <w:top w:val="single" w:sz="2" w:space="0" w:color="000000"/>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4</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мещанина Митюнина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Комсомоль-ская</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83</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кон.XIX в.</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5</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Кожевенный завод Евдокимова О.С.</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Комсомоль-ская</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93</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1896 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6</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мещанина Пояркова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К.Маркса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122</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после    1908 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7</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Колониальный магазин Сухоруковой</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К.Маркса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124</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кон. XIX в.</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8</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Лейдекера К.И.</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К.Маркса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126</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1890-е гг.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9</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Мечеть</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Латыпова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47</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1874 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10</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фельдшера Никанорова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Мира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54</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кон.XIX в.</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11</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Третья приходская школа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Пантелькина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54</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нач..ХХ в.</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lastRenderedPageBreak/>
              <w:t>12</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Богадельня им.Федоровых с домовой церковью</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Халтурина</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119</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1897-   1905 гг.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13</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купца Дезорцева С.А.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Б.Хмельниц-кого</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40</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на рубеже XIX-XX вв. </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p>
        </w:tc>
      </w:tr>
      <w:tr w:rsidR="005F152D" w:rsidRPr="00096FF5" w:rsidTr="005F152D">
        <w:tc>
          <w:tcPr>
            <w:tcW w:w="519"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14</w:t>
            </w:r>
          </w:p>
        </w:tc>
        <w:tc>
          <w:tcPr>
            <w:tcW w:w="2340"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Дом купца Л.Г.Пантелеева</w:t>
            </w:r>
          </w:p>
        </w:tc>
        <w:tc>
          <w:tcPr>
            <w:tcW w:w="167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Стерлитамак</w:t>
            </w:r>
          </w:p>
        </w:tc>
        <w:tc>
          <w:tcPr>
            <w:tcW w:w="127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7 ноября</w:t>
            </w:r>
          </w:p>
        </w:tc>
        <w:tc>
          <w:tcPr>
            <w:tcW w:w="636"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4</w:t>
            </w:r>
          </w:p>
        </w:tc>
        <w:tc>
          <w:tcPr>
            <w:tcW w:w="1207"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r w:rsidRPr="00096FF5">
              <w:rPr>
                <w:rFonts w:ascii="Times New Roman" w:eastAsia="Lucida Sans Unicode" w:hAnsi="Times New Roman"/>
                <w:sz w:val="24"/>
              </w:rPr>
              <w:t>1908 г.</w:t>
            </w:r>
          </w:p>
        </w:tc>
        <w:tc>
          <w:tcPr>
            <w:tcW w:w="992" w:type="dxa"/>
            <w:tcBorders>
              <w:left w:val="single" w:sz="1" w:space="0" w:color="000000"/>
              <w:bottom w:val="single" w:sz="1" w:space="0" w:color="000000"/>
            </w:tcBorders>
          </w:tcPr>
          <w:p w:rsidR="005F152D" w:rsidRPr="00096FF5" w:rsidRDefault="005F152D" w:rsidP="00BE658E">
            <w:pPr>
              <w:jc w:val="both"/>
              <w:rPr>
                <w:rFonts w:ascii="Times New Roman" w:eastAsia="Lucida Sans Unicode" w:hAnsi="Times New Roman"/>
                <w:sz w:val="24"/>
              </w:rPr>
            </w:pPr>
          </w:p>
        </w:tc>
        <w:tc>
          <w:tcPr>
            <w:tcW w:w="992" w:type="dxa"/>
            <w:tcBorders>
              <w:left w:val="single" w:sz="1" w:space="0" w:color="000000"/>
              <w:bottom w:val="single" w:sz="1" w:space="0" w:color="000000"/>
              <w:right w:val="single" w:sz="1" w:space="0" w:color="000000"/>
            </w:tcBorders>
          </w:tcPr>
          <w:p w:rsidR="005F152D" w:rsidRPr="00096FF5" w:rsidRDefault="005F152D" w:rsidP="00BE658E">
            <w:pPr>
              <w:jc w:val="both"/>
              <w:rPr>
                <w:rFonts w:ascii="Times New Roman" w:eastAsia="Lucida Sans Unicode" w:hAnsi="Times New Roman"/>
                <w:sz w:val="24"/>
              </w:rPr>
            </w:pPr>
          </w:p>
        </w:tc>
      </w:tr>
    </w:tbl>
    <w:p w:rsidR="00BE658E" w:rsidRPr="00096FF5" w:rsidRDefault="00BE658E" w:rsidP="00BE658E">
      <w:pPr>
        <w:jc w:val="both"/>
        <w:rPr>
          <w:rFonts w:ascii="Times New Roman" w:eastAsia="Lucida Sans Unicode" w:hAnsi="Times New Roman"/>
          <w:sz w:val="24"/>
        </w:rPr>
      </w:pPr>
    </w:p>
    <w:p w:rsidR="00085B2D" w:rsidRPr="00096FF5" w:rsidRDefault="00085B2D"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17.3.8 Ограничения градостроительных изменений на территории зоны ценного</w:t>
      </w:r>
      <w:r w:rsidR="00F83C57" w:rsidRPr="00096FF5">
        <w:rPr>
          <w:rFonts w:ascii="Times New Roman" w:eastAsia="Lucida Sans Unicode" w:hAnsi="Times New Roman"/>
          <w:sz w:val="24"/>
        </w:rPr>
        <w:t xml:space="preserve"> историко-природного ландшафта </w:t>
      </w:r>
    </w:p>
    <w:p w:rsidR="00085B2D" w:rsidRPr="00096FF5" w:rsidRDefault="00085B2D"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Общий режим охраняемых природных территорий в пределах исторической застройки города заключается в сохранении и восстановлении архитектурно-ландшафтных исторических комплексов, в развитии природоохранной и рекреационной функции.</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В границах зоны ценного историко-природного ландшафта разрешается: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проектирование отдельно стоящих, тактично  вписанных в ландшафт культовых построек, небольших зданий культурного назначения (музеев, библиотек), плоскостных объектов и сооружений культурно-массового, спортивного и физкультурно-оздоровительного назначения, некапитальных парковых построек и павильонов,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органами охраны культурного наследия, и связанных, как правило, с воссозданием утраченных объектов, имеющих историческую и эстетическую ценность, строительными и ремонтными работами, прокладкой инженерных коммуникаций, при условии, что после их завершения охраняемый ландшафт не будет искажен;</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В границах зоны ценного историко-природного ландшафта запрещается:</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нарушение предметов и объектов охраны при любых видах деятельности;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изменения функционального назначения зон исторически ценных ландшафтов;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строительство новых капитальных зданий и сооружений, не связанных с функциональным назначением зоны;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значительное изменение рельефа и вырубка зеленых насаждений, за исключением санитарных рубок; </w:t>
      </w:r>
    </w:p>
    <w:p w:rsidR="00BE658E" w:rsidRPr="00096FF5" w:rsidRDefault="00F83C57" w:rsidP="00BE658E">
      <w:pPr>
        <w:jc w:val="both"/>
        <w:rPr>
          <w:rFonts w:ascii="Times New Roman" w:eastAsia="Lucida Sans Unicode" w:hAnsi="Times New Roman"/>
          <w:sz w:val="24"/>
        </w:rPr>
      </w:pPr>
      <w:r w:rsidRPr="00096FF5">
        <w:rPr>
          <w:rFonts w:ascii="Times New Roman" w:eastAsia="Lucida Sans Unicode" w:hAnsi="Times New Roman"/>
          <w:sz w:val="24"/>
        </w:rPr>
        <w:t>– устройство свалок.</w:t>
      </w:r>
    </w:p>
    <w:p w:rsidR="00085B2D" w:rsidRPr="00096FF5" w:rsidRDefault="00085B2D"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17.3.9 Особые условия и мероприятия, необходимые для сохранности и эффективного использования территорий ценных историко-природных ландшафтов</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Особыми условиями и мероприятиями, необходимыми для сохранности и эффективного использования территорий ценных историко-природных ландшафтов являются:</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разработка проектов благоустройства;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нейтрализация или устранение дисгармонирующих объектов;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проведение природоохранных мероприятий, направленных на улучшение экологического состояния территории;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проведение исследований по выявлению и закреплению основных точек визуального </w:t>
      </w:r>
      <w:r w:rsidRPr="00096FF5">
        <w:rPr>
          <w:rFonts w:ascii="Times New Roman" w:eastAsia="Lucida Sans Unicode" w:hAnsi="Times New Roman"/>
          <w:sz w:val="24"/>
        </w:rPr>
        <w:lastRenderedPageBreak/>
        <w:t>восприятия объектов культурного наследия и территорий исторически ценных ландшафтов.</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17.3.10 Ограничения градостроительных изменений на территории зоны охраняемого археологического культурного слоя </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Охранные зоны объектов археологии представляют собой территории с границами в плане, устанавливаемыми в пределах границ земельных участков археологических памятников согласно архивным данным.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В границах зоны охраняемого археологического культурного слоя разрешается:</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музеефикация археологических территорий, их объектов (памятников), предметов и элементов;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реставрация памятников по согласованию и при условии сохранения предметов (элементов) охраны;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мероприятия, необходимые для сохранения археологического наследия;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использование археологических земель и их объектов в пределах зон охраны, не связанных с научным изучением, при условии, что использование не наносит ущерба сохранности памятников и археологических территорий, их целостности, не может привести к изменению внешнего вида памятников и расхищению содержащихся в них предметов, не нарушает их историко-художественной, композиционно-видовой, объемно-пространственной и ландшафтной ценности.</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Госоргана по охране памятников, после получения согласования документации и под его контролем. На территории участков, намеченных для производства работ, до их начала должна быть проведена предварительная экспертиза (разведочные шурфы, траншеи), на основании которой определяются необходимость и методика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1–2 полевых сезона.</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В границах зоны охраняемого археологического культурного слоя запрещается:</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все виды земляных, строительных работ и хозяйственной деятельности, нарушающие предметы, элементы и объекты охраняемого археологического слоя;</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вырубка ландшафтообразующей и средообразующей растительности.</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17.3.11 Особые условия и мероприятия, необходимые для сохранности предметов, элементов и объектов охраняемого археологического слоя</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Особыми условиями и мероприятиями, необходимыми для сохранности предметов, элементов и объектов охраняемого археологического слоя, являются:</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 закрепление границ охраняемых территорий археологического слоя в кадастровых планах; </w:t>
      </w: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включение сведений об археологических территориях и их объектах в градостроительную и проектную документацию.</w:t>
      </w:r>
    </w:p>
    <w:p w:rsidR="00BE658E" w:rsidRPr="00096FF5" w:rsidRDefault="00BE658E" w:rsidP="00BE658E">
      <w:pPr>
        <w:jc w:val="both"/>
        <w:rPr>
          <w:rFonts w:ascii="Times New Roman" w:eastAsia="Lucida Sans Unicode" w:hAnsi="Times New Roman"/>
          <w:sz w:val="24"/>
        </w:rPr>
      </w:pPr>
    </w:p>
    <w:p w:rsidR="00BE658E" w:rsidRPr="00096FF5" w:rsidRDefault="00BE658E" w:rsidP="00BE658E">
      <w:pPr>
        <w:jc w:val="both"/>
        <w:rPr>
          <w:rFonts w:ascii="Times New Roman" w:eastAsia="Lucida Sans Unicode" w:hAnsi="Times New Roman"/>
          <w:sz w:val="24"/>
        </w:rPr>
      </w:pPr>
      <w:r w:rsidRPr="00096FF5">
        <w:rPr>
          <w:rFonts w:ascii="Times New Roman" w:eastAsia="Lucida Sans Unicode" w:hAnsi="Times New Roman"/>
          <w:sz w:val="24"/>
        </w:rPr>
        <w:t xml:space="preserve">17.3.12 Специальная охранная зона объектов </w:t>
      </w:r>
      <w:r w:rsidR="00F83C57" w:rsidRPr="00096FF5">
        <w:rPr>
          <w:rFonts w:ascii="Times New Roman" w:eastAsia="Lucida Sans Unicode" w:hAnsi="Times New Roman"/>
          <w:sz w:val="24"/>
        </w:rPr>
        <w:t>археологии</w:t>
      </w:r>
    </w:p>
    <w:p w:rsidR="00085B2D" w:rsidRPr="00096FF5" w:rsidRDefault="00085B2D" w:rsidP="00BE658E">
      <w:pPr>
        <w:ind w:firstLine="709"/>
        <w:jc w:val="both"/>
        <w:rPr>
          <w:rFonts w:ascii="Times New Roman" w:eastAsia="Lucida Sans Unicode" w:hAnsi="Times New Roman"/>
          <w:sz w:val="24"/>
        </w:rPr>
      </w:pPr>
    </w:p>
    <w:p w:rsidR="00BE658E" w:rsidRPr="00096FF5" w:rsidRDefault="00BE658E" w:rsidP="00BE658E">
      <w:pPr>
        <w:ind w:firstLine="709"/>
        <w:jc w:val="both"/>
        <w:rPr>
          <w:rFonts w:ascii="Times New Roman" w:eastAsia="Lucida Sans Unicode" w:hAnsi="Times New Roman"/>
          <w:sz w:val="24"/>
        </w:rPr>
      </w:pPr>
      <w:r w:rsidRPr="00096FF5">
        <w:rPr>
          <w:rFonts w:ascii="Times New Roman" w:eastAsia="Lucida Sans Unicode" w:hAnsi="Times New Roman"/>
          <w:sz w:val="24"/>
        </w:rPr>
        <w:t xml:space="preserve">Специальная охранная зона объектов археологии 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  объектов, считающихся в большей степени разрушенными. </w:t>
      </w:r>
    </w:p>
    <w:p w:rsidR="00BE658E" w:rsidRPr="00096FF5" w:rsidRDefault="00BE658E" w:rsidP="00BE658E">
      <w:pPr>
        <w:ind w:firstLine="709"/>
        <w:jc w:val="both"/>
        <w:rPr>
          <w:rFonts w:ascii="Times New Roman" w:eastAsia="Lucida Sans Unicode" w:hAnsi="Times New Roman"/>
          <w:sz w:val="24"/>
        </w:rPr>
      </w:pPr>
      <w:r w:rsidRPr="00096FF5">
        <w:rPr>
          <w:rFonts w:ascii="Times New Roman" w:eastAsia="Lucida Sans Unicode" w:hAnsi="Times New Roman"/>
          <w:sz w:val="24"/>
        </w:rPr>
        <w:t xml:space="preserve">В случае обнаружения археологических находок в процессе строительных, дорожных, благоустроительных и других видов земляных работ, физические или юридические лица, ответственные за проведение данных работ, обязаны незамедлительно приостановить работы и сообщить о находке в Госорган по охране памятников. В свою очередь, Госорган по охране памятников имеет право приостановки земляных работ при обнаружении археологических находок и исторического культурного слоя. В дальнейшем по отношению к выявленным </w:t>
      </w:r>
      <w:r w:rsidRPr="00096FF5">
        <w:rPr>
          <w:rFonts w:ascii="Times New Roman" w:eastAsia="Lucida Sans Unicode" w:hAnsi="Times New Roman"/>
          <w:sz w:val="24"/>
        </w:rPr>
        <w:lastRenderedPageBreak/>
        <w:t xml:space="preserve">археологическим объектам и их охранным территориям устанавливаются ограничения, изложенные в пунктах 2.3.10 - 2.3.11. </w:t>
      </w:r>
    </w:p>
    <w:p w:rsidR="00EF7FB9" w:rsidRPr="00096FF5" w:rsidRDefault="00EF7FB9" w:rsidP="00BE658E">
      <w:pPr>
        <w:ind w:firstLine="709"/>
        <w:jc w:val="both"/>
        <w:rPr>
          <w:rFonts w:ascii="Times New Roman" w:eastAsia="Lucida Sans Unicode" w:hAnsi="Times New Roman"/>
          <w:sz w:val="24"/>
        </w:rPr>
      </w:pPr>
    </w:p>
    <w:p w:rsidR="004C3291" w:rsidRPr="00096FF5" w:rsidRDefault="004C3291" w:rsidP="004C3291">
      <w:pPr>
        <w:jc w:val="both"/>
        <w:rPr>
          <w:rFonts w:ascii="Times New Roman" w:eastAsia="Lucida Sans Unicode" w:hAnsi="Times New Roman"/>
          <w:b/>
          <w:sz w:val="24"/>
        </w:rPr>
      </w:pPr>
      <w:r w:rsidRPr="00096FF5">
        <w:rPr>
          <w:rFonts w:ascii="Times New Roman" w:hAnsi="Times New Roman"/>
          <w:b/>
          <w:sz w:val="24"/>
        </w:rPr>
        <w:t xml:space="preserve">Глава 18.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r w:rsidRPr="00096FF5">
        <w:rPr>
          <w:rFonts w:ascii="Times New Roman" w:hAnsi="Times New Roman"/>
          <w:b/>
          <w:color w:val="FF6600"/>
          <w:sz w:val="24"/>
        </w:rPr>
        <w:t>(Введена решением Совета 24.10.2017  №4-3/11з)</w:t>
      </w:r>
    </w:p>
    <w:p w:rsidR="004C3291" w:rsidRPr="00096FF5" w:rsidRDefault="004C3291" w:rsidP="004C3291">
      <w:pPr>
        <w:jc w:val="both"/>
        <w:rPr>
          <w:rFonts w:ascii="Times New Roman" w:hAnsi="Times New Roman"/>
          <w:b/>
          <w:sz w:val="24"/>
        </w:rPr>
      </w:pPr>
    </w:p>
    <w:p w:rsidR="004C3291" w:rsidRPr="00096FF5" w:rsidRDefault="004C3291" w:rsidP="004C3291">
      <w:pPr>
        <w:jc w:val="both"/>
        <w:rPr>
          <w:rFonts w:ascii="Times New Roman" w:hAnsi="Times New Roman"/>
          <w:sz w:val="24"/>
        </w:rPr>
      </w:pPr>
    </w:p>
    <w:p w:rsidR="004C3291" w:rsidRPr="00096FF5" w:rsidRDefault="004C3291" w:rsidP="004C3291">
      <w:pPr>
        <w:jc w:val="both"/>
        <w:rPr>
          <w:rFonts w:ascii="Times New Roman" w:hAnsi="Times New Roman"/>
          <w:sz w:val="24"/>
        </w:rPr>
      </w:pPr>
      <w:r w:rsidRPr="00096FF5">
        <w:rPr>
          <w:rFonts w:ascii="Times New Roman" w:hAnsi="Times New Roman"/>
          <w:sz w:val="24"/>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p>
    <w:p w:rsidR="004C3291" w:rsidRPr="00096FF5" w:rsidRDefault="004C3291" w:rsidP="004C3291">
      <w:pPr>
        <w:jc w:val="center"/>
        <w:rPr>
          <w:rFonts w:ascii="Times New Roman" w:hAnsi="Times New Roman"/>
          <w:b/>
          <w:sz w:val="24"/>
        </w:rPr>
      </w:pPr>
    </w:p>
    <w:p w:rsidR="00541642" w:rsidRPr="00760CF4" w:rsidRDefault="004C3291" w:rsidP="00541642">
      <w:pPr>
        <w:jc w:val="both"/>
        <w:rPr>
          <w:rFonts w:ascii="Times New Roman" w:hAnsi="Times New Roman"/>
          <w:b/>
          <w:sz w:val="24"/>
        </w:rPr>
      </w:pPr>
      <w:r w:rsidRPr="00096FF5">
        <w:rPr>
          <w:rFonts w:ascii="Times New Roman" w:hAnsi="Times New Roman"/>
          <w:sz w:val="24"/>
        </w:rPr>
        <w:t>Нормы расчета учреждений и предприятий обслуживания микрорайонного и районного уровня, их размещение, размеры земельных участков</w:t>
      </w:r>
      <w:r w:rsidR="00541642">
        <w:rPr>
          <w:rFonts w:ascii="Times New Roman" w:hAnsi="Times New Roman"/>
          <w:sz w:val="24"/>
        </w:rPr>
        <w:t xml:space="preserve"> </w:t>
      </w:r>
      <w:r w:rsidR="00541642" w:rsidRPr="00760CF4">
        <w:rPr>
          <w:rFonts w:ascii="Times New Roman" w:hAnsi="Times New Roman"/>
          <w:b/>
          <w:color w:val="FF0000"/>
          <w:sz w:val="24"/>
        </w:rPr>
        <w:t>(Принята в новой редакции  решением Совета</w:t>
      </w:r>
      <w:r w:rsidR="00541642">
        <w:rPr>
          <w:rFonts w:ascii="Times New Roman" w:hAnsi="Times New Roman"/>
          <w:b/>
          <w:color w:val="FF0000"/>
          <w:sz w:val="24"/>
        </w:rPr>
        <w:t xml:space="preserve"> от 28.08.2018г №4-5/19з</w:t>
      </w:r>
      <w:r w:rsidR="00541642" w:rsidRPr="00760CF4">
        <w:rPr>
          <w:rFonts w:ascii="Times New Roman" w:hAnsi="Times New Roman"/>
          <w:b/>
          <w:color w:val="FF0000"/>
          <w:sz w:val="24"/>
        </w:rPr>
        <w:t>)</w:t>
      </w:r>
    </w:p>
    <w:p w:rsidR="004C3291" w:rsidRPr="00096FF5" w:rsidRDefault="004C3291" w:rsidP="004C3291">
      <w:pPr>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42"/>
        <w:gridCol w:w="1502"/>
        <w:gridCol w:w="2750"/>
        <w:gridCol w:w="2410"/>
        <w:gridCol w:w="1531"/>
      </w:tblGrid>
      <w:tr w:rsidR="00541642" w:rsidRPr="00541642" w:rsidTr="00E75FE5">
        <w:tc>
          <w:tcPr>
            <w:tcW w:w="1951" w:type="dxa"/>
            <w:vAlign w:val="center"/>
          </w:tcPr>
          <w:p w:rsidR="00541642" w:rsidRPr="00541642" w:rsidRDefault="00541642" w:rsidP="00E75FE5">
            <w:pPr>
              <w:ind w:right="-108"/>
              <w:rPr>
                <w:rFonts w:ascii="Times New Roman" w:hAnsi="Times New Roman"/>
                <w:sz w:val="24"/>
              </w:rPr>
            </w:pPr>
            <w:r w:rsidRPr="00541642">
              <w:rPr>
                <w:rFonts w:ascii="Times New Roman" w:hAnsi="Times New Roman"/>
                <w:sz w:val="24"/>
              </w:rPr>
              <w:t xml:space="preserve">Учреждения, предприятия, сооружения, </w:t>
            </w:r>
            <w:r w:rsidRPr="00541642">
              <w:rPr>
                <w:rFonts w:ascii="Times New Roman" w:hAnsi="Times New Roman"/>
                <w:spacing w:val="-2"/>
                <w:sz w:val="24"/>
              </w:rPr>
              <w:t>единицы измерения</w:t>
            </w:r>
          </w:p>
        </w:tc>
        <w:tc>
          <w:tcPr>
            <w:tcW w:w="1644" w:type="dxa"/>
            <w:gridSpan w:val="2"/>
            <w:vAlign w:val="center"/>
          </w:tcPr>
          <w:p w:rsidR="00541642" w:rsidRPr="00541642" w:rsidRDefault="00541642" w:rsidP="00E75FE5">
            <w:pPr>
              <w:ind w:left="-57" w:right="-57"/>
              <w:rPr>
                <w:rFonts w:ascii="Times New Roman" w:hAnsi="Times New Roman"/>
                <w:sz w:val="24"/>
              </w:rPr>
            </w:pPr>
            <w:r w:rsidRPr="00541642">
              <w:rPr>
                <w:rFonts w:ascii="Times New Roman" w:hAnsi="Times New Roman"/>
                <w:sz w:val="24"/>
              </w:rPr>
              <w:t xml:space="preserve">Рекомендуемая обеспеченность </w:t>
            </w:r>
            <w:r w:rsidRPr="00541642">
              <w:rPr>
                <w:rFonts w:ascii="Times New Roman" w:hAnsi="Times New Roman"/>
                <w:spacing w:val="-2"/>
                <w:sz w:val="24"/>
              </w:rPr>
              <w:t>на 1000 жителей</w:t>
            </w:r>
          </w:p>
        </w:tc>
        <w:tc>
          <w:tcPr>
            <w:tcW w:w="2750" w:type="dxa"/>
            <w:vAlign w:val="center"/>
          </w:tcPr>
          <w:p w:rsidR="00541642" w:rsidRPr="00541642" w:rsidRDefault="00541642" w:rsidP="00E75FE5">
            <w:pPr>
              <w:rPr>
                <w:rFonts w:ascii="Times New Roman" w:hAnsi="Times New Roman"/>
                <w:sz w:val="24"/>
              </w:rPr>
            </w:pPr>
            <w:r w:rsidRPr="00541642">
              <w:rPr>
                <w:rFonts w:ascii="Times New Roman" w:hAnsi="Times New Roman"/>
                <w:sz w:val="24"/>
              </w:rPr>
              <w:t>Размеры земельных участков, м</w:t>
            </w:r>
            <w:r w:rsidRPr="00541642">
              <w:rPr>
                <w:rFonts w:ascii="Times New Roman" w:hAnsi="Times New Roman"/>
                <w:sz w:val="24"/>
                <w:vertAlign w:val="superscript"/>
              </w:rPr>
              <w:t>2</w:t>
            </w:r>
            <w:r w:rsidRPr="00541642">
              <w:rPr>
                <w:rFonts w:ascii="Times New Roman" w:hAnsi="Times New Roman"/>
                <w:sz w:val="24"/>
              </w:rPr>
              <w:t>/единица измерения</w:t>
            </w:r>
          </w:p>
        </w:tc>
        <w:tc>
          <w:tcPr>
            <w:tcW w:w="2410" w:type="dxa"/>
            <w:vAlign w:val="center"/>
          </w:tcPr>
          <w:p w:rsidR="00541642" w:rsidRPr="00541642" w:rsidRDefault="00541642" w:rsidP="00E75FE5">
            <w:pPr>
              <w:rPr>
                <w:rFonts w:ascii="Times New Roman" w:hAnsi="Times New Roman"/>
                <w:sz w:val="24"/>
              </w:rPr>
            </w:pPr>
            <w:r w:rsidRPr="00541642">
              <w:rPr>
                <w:rFonts w:ascii="Times New Roman" w:hAnsi="Times New Roman"/>
                <w:sz w:val="24"/>
              </w:rPr>
              <w:t>Размещение</w:t>
            </w:r>
          </w:p>
        </w:tc>
        <w:tc>
          <w:tcPr>
            <w:tcW w:w="1531" w:type="dxa"/>
            <w:vAlign w:val="center"/>
          </w:tcPr>
          <w:p w:rsidR="00541642" w:rsidRPr="00541642" w:rsidRDefault="00541642" w:rsidP="00E75FE5">
            <w:pPr>
              <w:ind w:left="-69" w:right="-108"/>
              <w:rPr>
                <w:rFonts w:ascii="Times New Roman" w:hAnsi="Times New Roman"/>
                <w:sz w:val="24"/>
              </w:rPr>
            </w:pPr>
            <w:r w:rsidRPr="00541642">
              <w:rPr>
                <w:rFonts w:ascii="Times New Roman" w:hAnsi="Times New Roman"/>
                <w:sz w:val="24"/>
              </w:rPr>
              <w:t>Радиус обслуживания, м</w:t>
            </w:r>
          </w:p>
        </w:tc>
      </w:tr>
      <w:tr w:rsidR="00541642" w:rsidRPr="00541642" w:rsidTr="00E75FE5">
        <w:tc>
          <w:tcPr>
            <w:tcW w:w="1951" w:type="dxa"/>
          </w:tcPr>
          <w:p w:rsidR="00541642" w:rsidRPr="00541642" w:rsidRDefault="00541642" w:rsidP="00E75FE5">
            <w:pPr>
              <w:ind w:firstLine="709"/>
              <w:jc w:val="center"/>
              <w:rPr>
                <w:rFonts w:ascii="Times New Roman" w:hAnsi="Times New Roman"/>
                <w:sz w:val="24"/>
              </w:rPr>
            </w:pPr>
            <w:r w:rsidRPr="00541642">
              <w:rPr>
                <w:rFonts w:ascii="Times New Roman" w:hAnsi="Times New Roman"/>
                <w:sz w:val="24"/>
              </w:rPr>
              <w:t>1</w:t>
            </w:r>
          </w:p>
        </w:tc>
        <w:tc>
          <w:tcPr>
            <w:tcW w:w="1644" w:type="dxa"/>
            <w:gridSpan w:val="2"/>
          </w:tcPr>
          <w:p w:rsidR="00541642" w:rsidRPr="00541642" w:rsidRDefault="00541642" w:rsidP="00E75FE5">
            <w:pPr>
              <w:ind w:firstLine="709"/>
              <w:jc w:val="center"/>
              <w:rPr>
                <w:rFonts w:ascii="Times New Roman" w:hAnsi="Times New Roman"/>
                <w:sz w:val="24"/>
              </w:rPr>
            </w:pPr>
            <w:r w:rsidRPr="00541642">
              <w:rPr>
                <w:rFonts w:ascii="Times New Roman" w:hAnsi="Times New Roman"/>
                <w:sz w:val="24"/>
              </w:rPr>
              <w:t>2</w:t>
            </w:r>
          </w:p>
        </w:tc>
        <w:tc>
          <w:tcPr>
            <w:tcW w:w="2750" w:type="dxa"/>
          </w:tcPr>
          <w:p w:rsidR="00541642" w:rsidRPr="00541642" w:rsidRDefault="00541642" w:rsidP="00E75FE5">
            <w:pPr>
              <w:ind w:firstLine="709"/>
              <w:jc w:val="center"/>
              <w:rPr>
                <w:rFonts w:ascii="Times New Roman" w:hAnsi="Times New Roman"/>
                <w:sz w:val="24"/>
              </w:rPr>
            </w:pPr>
            <w:r w:rsidRPr="00541642">
              <w:rPr>
                <w:rFonts w:ascii="Times New Roman" w:hAnsi="Times New Roman"/>
                <w:sz w:val="24"/>
              </w:rPr>
              <w:t>3</w:t>
            </w:r>
          </w:p>
        </w:tc>
        <w:tc>
          <w:tcPr>
            <w:tcW w:w="2410" w:type="dxa"/>
          </w:tcPr>
          <w:p w:rsidR="00541642" w:rsidRPr="00541642" w:rsidRDefault="00541642" w:rsidP="00E75FE5">
            <w:pPr>
              <w:ind w:firstLine="709"/>
              <w:jc w:val="center"/>
              <w:rPr>
                <w:rFonts w:ascii="Times New Roman" w:hAnsi="Times New Roman"/>
                <w:sz w:val="24"/>
              </w:rPr>
            </w:pPr>
            <w:r w:rsidRPr="00541642">
              <w:rPr>
                <w:rFonts w:ascii="Times New Roman" w:hAnsi="Times New Roman"/>
                <w:sz w:val="24"/>
              </w:rPr>
              <w:t>4</w:t>
            </w:r>
          </w:p>
        </w:tc>
        <w:tc>
          <w:tcPr>
            <w:tcW w:w="1531" w:type="dxa"/>
          </w:tcPr>
          <w:p w:rsidR="00541642" w:rsidRPr="00541642" w:rsidRDefault="00541642" w:rsidP="00E75FE5">
            <w:pPr>
              <w:ind w:firstLine="709"/>
              <w:jc w:val="center"/>
              <w:rPr>
                <w:rFonts w:ascii="Times New Roman" w:hAnsi="Times New Roman"/>
                <w:sz w:val="24"/>
              </w:rPr>
            </w:pPr>
            <w:r w:rsidRPr="00541642">
              <w:rPr>
                <w:rFonts w:ascii="Times New Roman" w:hAnsi="Times New Roman"/>
                <w:sz w:val="24"/>
              </w:rPr>
              <w:t>5</w:t>
            </w:r>
          </w:p>
        </w:tc>
      </w:tr>
      <w:tr w:rsidR="00541642" w:rsidRPr="00541642" w:rsidTr="00E75FE5">
        <w:trPr>
          <w:trHeight w:val="397"/>
        </w:trPr>
        <w:tc>
          <w:tcPr>
            <w:tcW w:w="10286" w:type="dxa"/>
            <w:gridSpan w:val="6"/>
            <w:vAlign w:val="center"/>
          </w:tcPr>
          <w:p w:rsidR="00541642" w:rsidRPr="00541642" w:rsidRDefault="00541642" w:rsidP="00E75FE5">
            <w:pPr>
              <w:ind w:firstLine="709"/>
              <w:rPr>
                <w:rFonts w:ascii="Times New Roman" w:hAnsi="Times New Roman"/>
                <w:sz w:val="24"/>
              </w:rPr>
            </w:pPr>
            <w:r w:rsidRPr="00541642">
              <w:rPr>
                <w:rFonts w:ascii="Times New Roman" w:hAnsi="Times New Roman"/>
                <w:sz w:val="24"/>
              </w:rPr>
              <w:t>Микрорайонный уровень</w:t>
            </w:r>
          </w:p>
        </w:tc>
      </w:tr>
      <w:tr w:rsidR="00541642" w:rsidRPr="00541642" w:rsidTr="00E75FE5">
        <w:tc>
          <w:tcPr>
            <w:tcW w:w="1951" w:type="dxa"/>
          </w:tcPr>
          <w:p w:rsidR="00541642" w:rsidRPr="00541642" w:rsidRDefault="00541642" w:rsidP="00E75FE5">
            <w:pPr>
              <w:ind w:right="-57"/>
              <w:rPr>
                <w:rFonts w:ascii="Times New Roman" w:hAnsi="Times New Roman"/>
                <w:sz w:val="24"/>
              </w:rPr>
            </w:pPr>
            <w:r w:rsidRPr="00541642">
              <w:rPr>
                <w:rFonts w:ascii="Times New Roman" w:hAnsi="Times New Roman"/>
                <w:sz w:val="24"/>
              </w:rPr>
              <w:t>Дошкольные образовательные учреждения, место</w:t>
            </w:r>
          </w:p>
          <w:p w:rsidR="00541642" w:rsidRPr="00541642" w:rsidRDefault="00541642" w:rsidP="00E75FE5">
            <w:pPr>
              <w:ind w:right="-57" w:firstLine="709"/>
              <w:rPr>
                <w:rFonts w:ascii="Times New Roman" w:hAnsi="Times New Roman"/>
                <w:sz w:val="24"/>
              </w:rPr>
            </w:pPr>
          </w:p>
          <w:p w:rsidR="00541642" w:rsidRPr="00541642" w:rsidRDefault="00541642" w:rsidP="00E75FE5">
            <w:pPr>
              <w:ind w:right="-57" w:firstLine="709"/>
              <w:rPr>
                <w:rFonts w:ascii="Times New Roman" w:hAnsi="Times New Roman"/>
                <w:sz w:val="24"/>
              </w:rPr>
            </w:pPr>
          </w:p>
          <w:p w:rsidR="00541642" w:rsidRPr="00541642" w:rsidRDefault="00541642" w:rsidP="00E75FE5">
            <w:pPr>
              <w:ind w:right="-57" w:firstLine="709"/>
              <w:rPr>
                <w:rFonts w:ascii="Times New Roman" w:hAnsi="Times New Roman"/>
                <w:sz w:val="24"/>
              </w:rPr>
            </w:pPr>
          </w:p>
          <w:p w:rsidR="00541642" w:rsidRPr="00541642" w:rsidRDefault="00541642" w:rsidP="00E75FE5">
            <w:pPr>
              <w:ind w:right="-57"/>
              <w:rPr>
                <w:rFonts w:ascii="Times New Roman" w:hAnsi="Times New Roman"/>
                <w:sz w:val="24"/>
              </w:rPr>
            </w:pPr>
            <w:r w:rsidRPr="00541642">
              <w:rPr>
                <w:rFonts w:ascii="Times New Roman" w:hAnsi="Times New Roman"/>
                <w:color w:val="000000"/>
                <w:sz w:val="24"/>
              </w:rPr>
              <w:t>в том числе специализированные для ослабленных детей</w:t>
            </w:r>
          </w:p>
        </w:tc>
        <w:tc>
          <w:tcPr>
            <w:tcW w:w="1644" w:type="dxa"/>
            <w:gridSpan w:val="2"/>
          </w:tcPr>
          <w:p w:rsidR="00541642" w:rsidRPr="00541642" w:rsidRDefault="00541642" w:rsidP="00E75FE5">
            <w:pPr>
              <w:rPr>
                <w:rFonts w:ascii="Times New Roman" w:hAnsi="Times New Roman"/>
                <w:sz w:val="24"/>
              </w:rPr>
            </w:pPr>
            <w:r w:rsidRPr="00541642">
              <w:rPr>
                <w:rFonts w:ascii="Times New Roman" w:hAnsi="Times New Roman"/>
                <w:sz w:val="24"/>
              </w:rPr>
              <w:t>41-50</w:t>
            </w:r>
          </w:p>
          <w:p w:rsidR="00541642" w:rsidRPr="00541642" w:rsidRDefault="00541642" w:rsidP="00E75FE5">
            <w:pPr>
              <w:ind w:firstLine="709"/>
              <w:jc w:val="center"/>
              <w:rPr>
                <w:rFonts w:ascii="Times New Roman" w:hAnsi="Times New Roman"/>
                <w:sz w:val="24"/>
              </w:rPr>
            </w:pPr>
          </w:p>
          <w:p w:rsidR="00541642" w:rsidRPr="00541642" w:rsidRDefault="00541642" w:rsidP="00E75FE5">
            <w:pPr>
              <w:ind w:firstLine="709"/>
              <w:jc w:val="center"/>
              <w:rPr>
                <w:rFonts w:ascii="Times New Roman" w:hAnsi="Times New Roman"/>
                <w:sz w:val="24"/>
              </w:rPr>
            </w:pPr>
          </w:p>
          <w:p w:rsidR="00541642" w:rsidRPr="00541642" w:rsidRDefault="00541642" w:rsidP="00E75FE5">
            <w:pPr>
              <w:ind w:firstLine="709"/>
              <w:jc w:val="center"/>
              <w:rPr>
                <w:rFonts w:ascii="Times New Roman" w:hAnsi="Times New Roman"/>
                <w:sz w:val="24"/>
              </w:rPr>
            </w:pPr>
          </w:p>
          <w:p w:rsidR="00541642" w:rsidRPr="00541642" w:rsidRDefault="00541642" w:rsidP="00E75FE5">
            <w:pPr>
              <w:ind w:firstLine="709"/>
              <w:jc w:val="center"/>
              <w:rPr>
                <w:rFonts w:ascii="Times New Roman" w:hAnsi="Times New Roman"/>
                <w:sz w:val="24"/>
              </w:rPr>
            </w:pPr>
          </w:p>
          <w:p w:rsidR="00541642" w:rsidRPr="00541642" w:rsidRDefault="00541642" w:rsidP="00E75FE5">
            <w:pPr>
              <w:ind w:firstLine="709"/>
              <w:jc w:val="center"/>
              <w:rPr>
                <w:rFonts w:ascii="Times New Roman" w:hAnsi="Times New Roman"/>
                <w:sz w:val="24"/>
              </w:rPr>
            </w:pPr>
          </w:p>
          <w:p w:rsidR="00541642" w:rsidRPr="00541642" w:rsidRDefault="00541642" w:rsidP="00E75FE5">
            <w:pPr>
              <w:ind w:firstLine="709"/>
              <w:jc w:val="center"/>
              <w:rPr>
                <w:rFonts w:ascii="Times New Roman" w:hAnsi="Times New Roman"/>
                <w:sz w:val="24"/>
              </w:rPr>
            </w:pPr>
          </w:p>
          <w:p w:rsidR="00541642" w:rsidRPr="00541642" w:rsidRDefault="00541642" w:rsidP="00E75FE5">
            <w:pPr>
              <w:ind w:firstLine="709"/>
              <w:jc w:val="center"/>
              <w:rPr>
                <w:rFonts w:ascii="Times New Roman" w:hAnsi="Times New Roman"/>
                <w:sz w:val="24"/>
              </w:rPr>
            </w:pPr>
          </w:p>
          <w:p w:rsidR="00541642" w:rsidRPr="00541642" w:rsidRDefault="00541642" w:rsidP="00E75FE5">
            <w:pPr>
              <w:rPr>
                <w:rFonts w:ascii="Times New Roman" w:hAnsi="Times New Roman"/>
                <w:sz w:val="24"/>
              </w:rPr>
            </w:pPr>
            <w:r w:rsidRPr="00541642">
              <w:rPr>
                <w:rFonts w:ascii="Times New Roman" w:hAnsi="Times New Roman"/>
                <w:sz w:val="24"/>
              </w:rPr>
              <w:t>2</w:t>
            </w:r>
          </w:p>
        </w:tc>
        <w:tc>
          <w:tcPr>
            <w:tcW w:w="2750" w:type="dxa"/>
          </w:tcPr>
          <w:p w:rsidR="00541642" w:rsidRPr="00541642" w:rsidRDefault="00541642" w:rsidP="00E75FE5">
            <w:pPr>
              <w:jc w:val="both"/>
              <w:rPr>
                <w:rFonts w:ascii="Times New Roman" w:hAnsi="Times New Roman"/>
                <w:sz w:val="24"/>
              </w:rPr>
            </w:pPr>
            <w:r w:rsidRPr="00541642">
              <w:rPr>
                <w:rFonts w:ascii="Times New Roman" w:hAnsi="Times New Roman"/>
                <w:sz w:val="24"/>
              </w:rPr>
              <w:t>При вместимости до 100 мест:</w:t>
            </w:r>
          </w:p>
          <w:p w:rsidR="00541642" w:rsidRPr="00541642" w:rsidRDefault="00541642" w:rsidP="00E75FE5">
            <w:pPr>
              <w:ind w:right="-57"/>
              <w:jc w:val="both"/>
              <w:rPr>
                <w:rFonts w:ascii="Times New Roman" w:hAnsi="Times New Roman"/>
                <w:sz w:val="24"/>
              </w:rPr>
            </w:pPr>
            <w:r w:rsidRPr="00541642">
              <w:rPr>
                <w:rFonts w:ascii="Times New Roman" w:hAnsi="Times New Roman"/>
                <w:sz w:val="24"/>
              </w:rPr>
              <w:t>- 40 для отдельно стоящих;</w:t>
            </w:r>
          </w:p>
          <w:p w:rsidR="00541642" w:rsidRPr="00541642" w:rsidRDefault="00541642" w:rsidP="00E75FE5">
            <w:pPr>
              <w:ind w:right="-57"/>
              <w:jc w:val="both"/>
              <w:rPr>
                <w:rFonts w:ascii="Times New Roman" w:hAnsi="Times New Roman"/>
                <w:sz w:val="24"/>
              </w:rPr>
            </w:pPr>
            <w:r w:rsidRPr="00541642">
              <w:rPr>
                <w:rFonts w:ascii="Times New Roman" w:hAnsi="Times New Roman"/>
                <w:sz w:val="24"/>
              </w:rPr>
              <w:t>- 22,5 для пристроенных.</w:t>
            </w:r>
          </w:p>
          <w:p w:rsidR="00541642" w:rsidRPr="00541642" w:rsidRDefault="00541642" w:rsidP="00E75FE5">
            <w:pPr>
              <w:jc w:val="both"/>
              <w:rPr>
                <w:rFonts w:ascii="Times New Roman" w:hAnsi="Times New Roman"/>
                <w:sz w:val="24"/>
              </w:rPr>
            </w:pPr>
            <w:r w:rsidRPr="00541642">
              <w:rPr>
                <w:rFonts w:ascii="Times New Roman" w:hAnsi="Times New Roman"/>
                <w:sz w:val="24"/>
              </w:rPr>
              <w:t>При вместимости свыше 100 мест - 35 для отдельно стоящих.</w:t>
            </w:r>
          </w:p>
          <w:p w:rsidR="00541642" w:rsidRPr="00541642" w:rsidRDefault="00541642" w:rsidP="00E75FE5">
            <w:pPr>
              <w:jc w:val="both"/>
              <w:rPr>
                <w:rFonts w:ascii="Times New Roman" w:hAnsi="Times New Roman"/>
                <w:sz w:val="24"/>
              </w:rPr>
            </w:pPr>
            <w:r w:rsidRPr="00541642">
              <w:rPr>
                <w:rFonts w:ascii="Times New Roman" w:hAnsi="Times New Roman"/>
                <w:sz w:val="24"/>
              </w:rPr>
              <w:t>Размеры земельных участков могут быть уменьшены на 25 % в условиях реконструкции.</w:t>
            </w:r>
          </w:p>
        </w:tc>
        <w:tc>
          <w:tcPr>
            <w:tcW w:w="2410" w:type="dxa"/>
          </w:tcPr>
          <w:p w:rsidR="00541642" w:rsidRPr="00541642" w:rsidRDefault="00541642" w:rsidP="00E75FE5">
            <w:pPr>
              <w:ind w:left="-57" w:right="-28"/>
              <w:jc w:val="both"/>
              <w:rPr>
                <w:rFonts w:ascii="Times New Roman" w:hAnsi="Times New Roman"/>
                <w:sz w:val="24"/>
              </w:rPr>
            </w:pPr>
            <w:r w:rsidRPr="00541642">
              <w:rPr>
                <w:rFonts w:ascii="Times New Roman" w:hAnsi="Times New Roman"/>
                <w:sz w:val="24"/>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1531" w:type="dxa"/>
          </w:tcPr>
          <w:p w:rsidR="00541642" w:rsidRPr="00541642" w:rsidRDefault="00541642" w:rsidP="00E75FE5">
            <w:pPr>
              <w:rPr>
                <w:rFonts w:ascii="Times New Roman" w:hAnsi="Times New Roman"/>
                <w:sz w:val="24"/>
              </w:rPr>
            </w:pPr>
            <w:r w:rsidRPr="00541642">
              <w:rPr>
                <w:rFonts w:ascii="Times New Roman" w:hAnsi="Times New Roman"/>
                <w:sz w:val="24"/>
              </w:rPr>
              <w:t>300,</w:t>
            </w:r>
          </w:p>
          <w:p w:rsidR="00541642" w:rsidRPr="00541642" w:rsidRDefault="00541642" w:rsidP="00E75FE5">
            <w:pPr>
              <w:rPr>
                <w:rFonts w:ascii="Times New Roman" w:hAnsi="Times New Roman"/>
                <w:sz w:val="24"/>
              </w:rPr>
            </w:pPr>
            <w:r w:rsidRPr="00541642">
              <w:rPr>
                <w:rFonts w:ascii="Times New Roman" w:hAnsi="Times New Roman"/>
                <w:sz w:val="24"/>
              </w:rPr>
              <w:t>при малоэтажной застройке - 500</w:t>
            </w:r>
          </w:p>
        </w:tc>
      </w:tr>
      <w:tr w:rsidR="00541642" w:rsidRPr="00541642" w:rsidTr="00E75FE5">
        <w:tc>
          <w:tcPr>
            <w:tcW w:w="1951" w:type="dxa"/>
          </w:tcPr>
          <w:p w:rsidR="00541642" w:rsidRPr="00541642" w:rsidRDefault="00541642" w:rsidP="00E75FE5">
            <w:pPr>
              <w:rPr>
                <w:rFonts w:ascii="Times New Roman" w:hAnsi="Times New Roman"/>
                <w:sz w:val="24"/>
              </w:rPr>
            </w:pPr>
            <w:r w:rsidRPr="00541642">
              <w:rPr>
                <w:rFonts w:ascii="Times New Roman" w:hAnsi="Times New Roman"/>
                <w:sz w:val="24"/>
              </w:rPr>
              <w:t>Общеобразовательные учреждения, место</w:t>
            </w:r>
          </w:p>
          <w:p w:rsidR="00541642" w:rsidRPr="00541642" w:rsidRDefault="00541642" w:rsidP="00E75FE5">
            <w:pPr>
              <w:ind w:firstLine="709"/>
              <w:rPr>
                <w:rFonts w:ascii="Times New Roman" w:hAnsi="Times New Roman"/>
                <w:sz w:val="24"/>
              </w:rPr>
            </w:pPr>
          </w:p>
          <w:p w:rsidR="00541642" w:rsidRPr="00541642" w:rsidRDefault="00541642" w:rsidP="00E75FE5">
            <w:pPr>
              <w:ind w:firstLine="709"/>
              <w:rPr>
                <w:rFonts w:ascii="Times New Roman" w:hAnsi="Times New Roman"/>
                <w:sz w:val="24"/>
              </w:rPr>
            </w:pPr>
          </w:p>
          <w:p w:rsidR="00541642" w:rsidRPr="00541642" w:rsidRDefault="00541642" w:rsidP="00E75FE5">
            <w:pPr>
              <w:ind w:firstLine="709"/>
              <w:rPr>
                <w:rFonts w:ascii="Times New Roman" w:hAnsi="Times New Roman"/>
                <w:sz w:val="24"/>
              </w:rPr>
            </w:pPr>
          </w:p>
          <w:p w:rsidR="00541642" w:rsidRPr="00541642" w:rsidRDefault="00541642" w:rsidP="00E75FE5">
            <w:pPr>
              <w:rPr>
                <w:rFonts w:ascii="Times New Roman" w:hAnsi="Times New Roman"/>
                <w:sz w:val="24"/>
              </w:rPr>
            </w:pPr>
            <w:r w:rsidRPr="00541642">
              <w:rPr>
                <w:rFonts w:ascii="Times New Roman" w:hAnsi="Times New Roman"/>
                <w:color w:val="000000"/>
                <w:sz w:val="24"/>
              </w:rPr>
              <w:t xml:space="preserve">в том числе </w:t>
            </w:r>
            <w:r w:rsidRPr="00541642">
              <w:rPr>
                <w:rFonts w:ascii="Times New Roman" w:hAnsi="Times New Roman"/>
                <w:color w:val="000000"/>
                <w:sz w:val="24"/>
              </w:rPr>
              <w:lastRenderedPageBreak/>
              <w:t>специализированные для ослабленных детей</w:t>
            </w:r>
          </w:p>
        </w:tc>
        <w:tc>
          <w:tcPr>
            <w:tcW w:w="1644" w:type="dxa"/>
            <w:gridSpan w:val="2"/>
          </w:tcPr>
          <w:p w:rsidR="00541642" w:rsidRPr="00541642" w:rsidRDefault="00541642" w:rsidP="00E75FE5">
            <w:pPr>
              <w:rPr>
                <w:rFonts w:ascii="Times New Roman" w:hAnsi="Times New Roman"/>
                <w:sz w:val="24"/>
              </w:rPr>
            </w:pPr>
            <w:r w:rsidRPr="00541642">
              <w:rPr>
                <w:rFonts w:ascii="Times New Roman" w:hAnsi="Times New Roman"/>
                <w:sz w:val="24"/>
              </w:rPr>
              <w:lastRenderedPageBreak/>
              <w:t xml:space="preserve">114, </w:t>
            </w:r>
          </w:p>
          <w:p w:rsidR="00541642" w:rsidRPr="00541642" w:rsidRDefault="00541642" w:rsidP="00E75FE5">
            <w:pPr>
              <w:rPr>
                <w:rFonts w:ascii="Times New Roman" w:hAnsi="Times New Roman"/>
                <w:sz w:val="24"/>
              </w:rPr>
            </w:pPr>
            <w:r w:rsidRPr="00541642">
              <w:rPr>
                <w:rFonts w:ascii="Times New Roman" w:hAnsi="Times New Roman"/>
                <w:sz w:val="24"/>
              </w:rPr>
              <w:t xml:space="preserve">в том числе для </w:t>
            </w:r>
            <w:r w:rsidRPr="00541642">
              <w:rPr>
                <w:rFonts w:ascii="Times New Roman" w:hAnsi="Times New Roman"/>
                <w:sz w:val="24"/>
                <w:lang w:val="en-US"/>
              </w:rPr>
              <w:t>X</w:t>
            </w:r>
            <w:r w:rsidRPr="00541642">
              <w:rPr>
                <w:rFonts w:ascii="Times New Roman" w:hAnsi="Times New Roman"/>
                <w:sz w:val="24"/>
              </w:rPr>
              <w:t>-</w:t>
            </w:r>
            <w:r w:rsidRPr="00541642">
              <w:rPr>
                <w:rFonts w:ascii="Times New Roman" w:hAnsi="Times New Roman"/>
                <w:sz w:val="24"/>
                <w:lang w:val="en-US"/>
              </w:rPr>
              <w:t>XI</w:t>
            </w:r>
            <w:r w:rsidRPr="00541642">
              <w:rPr>
                <w:rFonts w:ascii="Times New Roman" w:hAnsi="Times New Roman"/>
                <w:sz w:val="24"/>
              </w:rPr>
              <w:t xml:space="preserve"> классов 21</w:t>
            </w:r>
            <w:bookmarkStart w:id="31" w:name="закладка"/>
            <w:bookmarkEnd w:id="31"/>
          </w:p>
          <w:p w:rsidR="00541642" w:rsidRPr="00541642" w:rsidRDefault="00541642" w:rsidP="00E75FE5">
            <w:pPr>
              <w:ind w:firstLine="709"/>
              <w:jc w:val="center"/>
              <w:rPr>
                <w:rFonts w:ascii="Times New Roman" w:hAnsi="Times New Roman"/>
                <w:sz w:val="24"/>
              </w:rPr>
            </w:pPr>
          </w:p>
          <w:p w:rsidR="00541642" w:rsidRPr="00541642" w:rsidRDefault="00541642" w:rsidP="00E75FE5">
            <w:pPr>
              <w:ind w:firstLine="709"/>
              <w:jc w:val="center"/>
              <w:rPr>
                <w:rFonts w:ascii="Times New Roman" w:hAnsi="Times New Roman"/>
                <w:sz w:val="24"/>
              </w:rPr>
            </w:pPr>
          </w:p>
          <w:p w:rsidR="00541642" w:rsidRPr="00541642" w:rsidRDefault="00541642" w:rsidP="00E75FE5">
            <w:pPr>
              <w:ind w:firstLine="709"/>
              <w:jc w:val="center"/>
              <w:rPr>
                <w:rFonts w:ascii="Times New Roman" w:hAnsi="Times New Roman"/>
                <w:sz w:val="24"/>
              </w:rPr>
            </w:pPr>
          </w:p>
          <w:p w:rsidR="00541642" w:rsidRPr="00541642" w:rsidRDefault="00541642" w:rsidP="00E75FE5">
            <w:pPr>
              <w:rPr>
                <w:rFonts w:ascii="Times New Roman" w:hAnsi="Times New Roman"/>
                <w:sz w:val="24"/>
              </w:rPr>
            </w:pPr>
          </w:p>
          <w:p w:rsidR="00541642" w:rsidRPr="00541642" w:rsidRDefault="00541642" w:rsidP="00E75FE5">
            <w:pPr>
              <w:rPr>
                <w:rFonts w:ascii="Times New Roman" w:hAnsi="Times New Roman"/>
                <w:sz w:val="24"/>
              </w:rPr>
            </w:pPr>
            <w:r w:rsidRPr="00541642">
              <w:rPr>
                <w:rFonts w:ascii="Times New Roman" w:hAnsi="Times New Roman"/>
                <w:sz w:val="24"/>
              </w:rPr>
              <w:lastRenderedPageBreak/>
              <w:t>3</w:t>
            </w:r>
          </w:p>
        </w:tc>
        <w:tc>
          <w:tcPr>
            <w:tcW w:w="2750" w:type="dxa"/>
          </w:tcPr>
          <w:p w:rsidR="00541642" w:rsidRPr="00541642" w:rsidRDefault="00541642" w:rsidP="00E75FE5">
            <w:pPr>
              <w:jc w:val="both"/>
              <w:rPr>
                <w:rFonts w:ascii="Times New Roman" w:hAnsi="Times New Roman"/>
                <w:sz w:val="24"/>
              </w:rPr>
            </w:pPr>
            <w:r w:rsidRPr="00541642">
              <w:rPr>
                <w:rFonts w:ascii="Times New Roman" w:hAnsi="Times New Roman"/>
                <w:sz w:val="24"/>
              </w:rPr>
              <w:lastRenderedPageBreak/>
              <w:t>При вместимости свыше 300 мест - 50 (с учетом площади застройки).</w:t>
            </w:r>
          </w:p>
          <w:p w:rsidR="00541642" w:rsidRPr="00541642" w:rsidRDefault="00541642" w:rsidP="00E75FE5">
            <w:pPr>
              <w:jc w:val="both"/>
              <w:rPr>
                <w:rFonts w:ascii="Times New Roman" w:hAnsi="Times New Roman"/>
                <w:sz w:val="24"/>
              </w:rPr>
            </w:pPr>
            <w:r w:rsidRPr="00541642">
              <w:rPr>
                <w:rFonts w:ascii="Times New Roman" w:hAnsi="Times New Roman"/>
                <w:sz w:val="24"/>
              </w:rPr>
              <w:t xml:space="preserve">Специализированные образовательные учреждения (гимназии, лицеи и др.) и школы </w:t>
            </w:r>
            <w:r w:rsidRPr="00541642">
              <w:rPr>
                <w:rFonts w:ascii="Times New Roman" w:hAnsi="Times New Roman"/>
                <w:sz w:val="24"/>
              </w:rPr>
              <w:lastRenderedPageBreak/>
              <w:t>вместимостью менее 300 мест – по заданию на проектирование</w:t>
            </w:r>
          </w:p>
        </w:tc>
        <w:tc>
          <w:tcPr>
            <w:tcW w:w="2410" w:type="dxa"/>
          </w:tcPr>
          <w:p w:rsidR="00541642" w:rsidRPr="00541642" w:rsidRDefault="00541642" w:rsidP="00E75FE5">
            <w:pPr>
              <w:jc w:val="both"/>
              <w:rPr>
                <w:rFonts w:ascii="Times New Roman" w:hAnsi="Times New Roman"/>
                <w:spacing w:val="-2"/>
                <w:sz w:val="24"/>
              </w:rPr>
            </w:pPr>
            <w:r w:rsidRPr="00541642">
              <w:rPr>
                <w:rFonts w:ascii="Times New Roman" w:hAnsi="Times New Roman"/>
                <w:spacing w:val="-2"/>
                <w:sz w:val="24"/>
              </w:rPr>
              <w:lastRenderedPageBreak/>
              <w:t>Начальная школа, начальная школа – детс</w:t>
            </w:r>
            <w:r w:rsidRPr="00541642">
              <w:rPr>
                <w:rFonts w:ascii="Times New Roman" w:hAnsi="Times New Roman"/>
                <w:spacing w:val="-4"/>
                <w:sz w:val="24"/>
              </w:rPr>
              <w:t>кий сад, начальная шко</w:t>
            </w:r>
            <w:r w:rsidRPr="00541642">
              <w:rPr>
                <w:rFonts w:ascii="Times New Roman" w:hAnsi="Times New Roman"/>
                <w:spacing w:val="-2"/>
                <w:sz w:val="24"/>
              </w:rPr>
              <w:t>ла в составе полной школы в микрорайоне.</w:t>
            </w:r>
          </w:p>
          <w:p w:rsidR="00541642" w:rsidRPr="00541642" w:rsidRDefault="00541642" w:rsidP="00E75FE5">
            <w:pPr>
              <w:jc w:val="both"/>
              <w:rPr>
                <w:rFonts w:ascii="Times New Roman" w:hAnsi="Times New Roman"/>
                <w:spacing w:val="-2"/>
                <w:sz w:val="24"/>
              </w:rPr>
            </w:pPr>
            <w:r w:rsidRPr="00541642">
              <w:rPr>
                <w:rFonts w:ascii="Times New Roman" w:hAnsi="Times New Roman"/>
                <w:spacing w:val="-2"/>
                <w:sz w:val="24"/>
              </w:rPr>
              <w:t xml:space="preserve">Школы с </w:t>
            </w:r>
            <w:r w:rsidRPr="00541642">
              <w:rPr>
                <w:rFonts w:ascii="Times New Roman" w:hAnsi="Times New Roman"/>
                <w:spacing w:val="-2"/>
                <w:sz w:val="24"/>
              </w:rPr>
              <w:lastRenderedPageBreak/>
              <w:t xml:space="preserve">углубленным изучением отдельных предметов, гимназии, </w:t>
            </w:r>
            <w:r w:rsidRPr="00541642">
              <w:rPr>
                <w:rFonts w:ascii="Times New Roman" w:hAnsi="Times New Roman"/>
                <w:spacing w:val="-4"/>
                <w:sz w:val="24"/>
              </w:rPr>
              <w:t>лицеем (с 8 или 10 клас</w:t>
            </w:r>
            <w:r w:rsidRPr="00541642">
              <w:rPr>
                <w:rFonts w:ascii="Times New Roman" w:hAnsi="Times New Roman"/>
                <w:spacing w:val="-2"/>
                <w:sz w:val="24"/>
              </w:rPr>
              <w:t>са) – в жилом районе</w:t>
            </w:r>
          </w:p>
        </w:tc>
        <w:tc>
          <w:tcPr>
            <w:tcW w:w="1531" w:type="dxa"/>
          </w:tcPr>
          <w:p w:rsidR="00541642" w:rsidRPr="00541642" w:rsidRDefault="00541642" w:rsidP="00E75FE5">
            <w:pPr>
              <w:ind w:firstLine="709"/>
              <w:jc w:val="center"/>
              <w:rPr>
                <w:rFonts w:ascii="Times New Roman" w:hAnsi="Times New Roman"/>
                <w:sz w:val="24"/>
              </w:rPr>
            </w:pPr>
            <w:r w:rsidRPr="00541642">
              <w:rPr>
                <w:rFonts w:ascii="Times New Roman" w:hAnsi="Times New Roman"/>
                <w:sz w:val="24"/>
              </w:rPr>
              <w:lastRenderedPageBreak/>
              <w:t>500</w:t>
            </w:r>
          </w:p>
        </w:tc>
      </w:tr>
      <w:tr w:rsidR="00541642" w:rsidRPr="00541642" w:rsidTr="00E75FE5">
        <w:tc>
          <w:tcPr>
            <w:tcW w:w="1951" w:type="dxa"/>
          </w:tcPr>
          <w:p w:rsidR="00541642" w:rsidRPr="00541642" w:rsidRDefault="00541642" w:rsidP="00E75FE5">
            <w:pPr>
              <w:ind w:right="-57"/>
              <w:rPr>
                <w:rFonts w:ascii="Times New Roman" w:hAnsi="Times New Roman"/>
                <w:sz w:val="24"/>
              </w:rPr>
            </w:pPr>
            <w:r w:rsidRPr="00541642">
              <w:rPr>
                <w:rFonts w:ascii="Times New Roman" w:hAnsi="Times New Roman"/>
                <w:sz w:val="24"/>
              </w:rPr>
              <w:lastRenderedPageBreak/>
              <w:t>Предприятия торговли, м</w:t>
            </w:r>
            <w:r w:rsidRPr="00541642">
              <w:rPr>
                <w:rFonts w:ascii="Times New Roman" w:hAnsi="Times New Roman"/>
                <w:sz w:val="24"/>
                <w:vertAlign w:val="superscript"/>
              </w:rPr>
              <w:t>2</w:t>
            </w:r>
            <w:r w:rsidRPr="00541642">
              <w:rPr>
                <w:rFonts w:ascii="Times New Roman" w:hAnsi="Times New Roman"/>
                <w:sz w:val="24"/>
              </w:rPr>
              <w:t xml:space="preserve"> торговой площади:</w:t>
            </w:r>
          </w:p>
          <w:p w:rsidR="00541642" w:rsidRPr="00541642" w:rsidRDefault="00541642" w:rsidP="00E75FE5">
            <w:pPr>
              <w:rPr>
                <w:rFonts w:ascii="Times New Roman" w:hAnsi="Times New Roman"/>
                <w:sz w:val="24"/>
              </w:rPr>
            </w:pPr>
            <w:r w:rsidRPr="00541642">
              <w:rPr>
                <w:rFonts w:ascii="Times New Roman" w:hAnsi="Times New Roman"/>
                <w:sz w:val="24"/>
              </w:rPr>
              <w:t>продовольственными товарами</w:t>
            </w:r>
          </w:p>
          <w:p w:rsidR="00541642" w:rsidRPr="00541642" w:rsidRDefault="00541642" w:rsidP="00E75FE5">
            <w:pPr>
              <w:ind w:firstLine="709"/>
              <w:rPr>
                <w:rFonts w:ascii="Times New Roman" w:hAnsi="Times New Roman"/>
                <w:sz w:val="24"/>
              </w:rPr>
            </w:pPr>
          </w:p>
        </w:tc>
        <w:tc>
          <w:tcPr>
            <w:tcW w:w="1644" w:type="dxa"/>
            <w:gridSpan w:val="2"/>
          </w:tcPr>
          <w:p w:rsidR="00541642" w:rsidRPr="00541642" w:rsidRDefault="00541642" w:rsidP="00E75FE5">
            <w:pPr>
              <w:ind w:firstLine="709"/>
              <w:jc w:val="center"/>
              <w:rPr>
                <w:rFonts w:ascii="Times New Roman" w:hAnsi="Times New Roman"/>
                <w:sz w:val="24"/>
              </w:rPr>
            </w:pPr>
          </w:p>
          <w:p w:rsidR="00541642" w:rsidRPr="00541642" w:rsidRDefault="00541642" w:rsidP="00E75FE5">
            <w:pPr>
              <w:rPr>
                <w:rFonts w:ascii="Times New Roman" w:hAnsi="Times New Roman"/>
                <w:sz w:val="24"/>
              </w:rPr>
            </w:pPr>
            <w:r w:rsidRPr="00541642">
              <w:rPr>
                <w:rFonts w:ascii="Times New Roman" w:hAnsi="Times New Roman"/>
                <w:sz w:val="24"/>
              </w:rPr>
              <w:t>70</w:t>
            </w:r>
          </w:p>
        </w:tc>
        <w:tc>
          <w:tcPr>
            <w:tcW w:w="2750" w:type="dxa"/>
            <w:vMerge w:val="restart"/>
          </w:tcPr>
          <w:p w:rsidR="00541642" w:rsidRPr="00541642" w:rsidRDefault="00541642" w:rsidP="00E75FE5">
            <w:pPr>
              <w:jc w:val="both"/>
              <w:rPr>
                <w:rFonts w:ascii="Times New Roman" w:hAnsi="Times New Roman"/>
                <w:sz w:val="24"/>
              </w:rPr>
            </w:pPr>
            <w:r w:rsidRPr="00541642">
              <w:rPr>
                <w:rFonts w:ascii="Times New Roman" w:hAnsi="Times New Roman"/>
                <w:sz w:val="24"/>
              </w:rPr>
              <w:t>Для отдельно стоящих:</w:t>
            </w:r>
          </w:p>
          <w:p w:rsidR="00541642" w:rsidRPr="00541642" w:rsidRDefault="00541642" w:rsidP="00E75FE5">
            <w:pPr>
              <w:jc w:val="both"/>
              <w:rPr>
                <w:rFonts w:ascii="Times New Roman" w:hAnsi="Times New Roman"/>
                <w:sz w:val="24"/>
              </w:rPr>
            </w:pPr>
            <w:r w:rsidRPr="00541642">
              <w:rPr>
                <w:rFonts w:ascii="Times New Roman" w:hAnsi="Times New Roman"/>
                <w:sz w:val="24"/>
              </w:rPr>
              <w:t>до 1000 м</w:t>
            </w:r>
            <w:r w:rsidRPr="00541642">
              <w:rPr>
                <w:rFonts w:ascii="Times New Roman" w:hAnsi="Times New Roman"/>
                <w:sz w:val="24"/>
                <w:vertAlign w:val="superscript"/>
              </w:rPr>
              <w:t>2</w:t>
            </w:r>
            <w:r w:rsidRPr="00541642">
              <w:rPr>
                <w:rFonts w:ascii="Times New Roman" w:hAnsi="Times New Roman"/>
                <w:sz w:val="24"/>
              </w:rPr>
              <w:t xml:space="preserve"> торговой площади – 4,0;</w:t>
            </w:r>
          </w:p>
          <w:p w:rsidR="00541642" w:rsidRPr="00541642" w:rsidRDefault="00541642" w:rsidP="00E75FE5">
            <w:pPr>
              <w:jc w:val="both"/>
              <w:rPr>
                <w:rFonts w:ascii="Times New Roman" w:hAnsi="Times New Roman"/>
                <w:sz w:val="24"/>
              </w:rPr>
            </w:pPr>
            <w:r w:rsidRPr="00541642">
              <w:rPr>
                <w:rFonts w:ascii="Times New Roman" w:hAnsi="Times New Roman"/>
                <w:sz w:val="24"/>
              </w:rPr>
              <w:t>более 1000 м</w:t>
            </w:r>
            <w:r w:rsidRPr="00541642">
              <w:rPr>
                <w:rFonts w:ascii="Times New Roman" w:hAnsi="Times New Roman"/>
                <w:sz w:val="24"/>
                <w:vertAlign w:val="superscript"/>
              </w:rPr>
              <w:t>2</w:t>
            </w:r>
            <w:r w:rsidRPr="00541642">
              <w:rPr>
                <w:rFonts w:ascii="Times New Roman" w:hAnsi="Times New Roman"/>
                <w:sz w:val="24"/>
              </w:rPr>
              <w:t xml:space="preserve"> торговой площади – 3,0</w:t>
            </w:r>
          </w:p>
        </w:tc>
        <w:tc>
          <w:tcPr>
            <w:tcW w:w="2410" w:type="dxa"/>
            <w:vMerge w:val="restart"/>
          </w:tcPr>
          <w:p w:rsidR="00541642" w:rsidRPr="00541642" w:rsidRDefault="00541642" w:rsidP="00E75FE5">
            <w:pPr>
              <w:jc w:val="both"/>
              <w:rPr>
                <w:rFonts w:ascii="Times New Roman" w:hAnsi="Times New Roman"/>
                <w:sz w:val="24"/>
              </w:rPr>
            </w:pPr>
            <w:r w:rsidRPr="00541642">
              <w:rPr>
                <w:rFonts w:ascii="Times New Roman" w:hAnsi="Times New Roman"/>
                <w:sz w:val="24"/>
              </w:rPr>
              <w:t>Отдельно стоящие, встроенные, встроено-пристроенные</w:t>
            </w:r>
          </w:p>
        </w:tc>
        <w:tc>
          <w:tcPr>
            <w:tcW w:w="1531" w:type="dxa"/>
            <w:vMerge w:val="restart"/>
          </w:tcPr>
          <w:p w:rsidR="00541642" w:rsidRPr="00541642" w:rsidRDefault="00541642" w:rsidP="00E75FE5">
            <w:pPr>
              <w:ind w:firstLine="709"/>
              <w:jc w:val="center"/>
              <w:rPr>
                <w:rFonts w:ascii="Times New Roman" w:hAnsi="Times New Roman"/>
                <w:sz w:val="24"/>
              </w:rPr>
            </w:pPr>
            <w:r w:rsidRPr="00541642">
              <w:rPr>
                <w:rFonts w:ascii="Times New Roman" w:hAnsi="Times New Roman"/>
                <w:sz w:val="24"/>
              </w:rPr>
              <w:t>500</w:t>
            </w:r>
          </w:p>
        </w:tc>
      </w:tr>
      <w:tr w:rsidR="00541642" w:rsidRPr="00541642" w:rsidTr="00E75FE5">
        <w:tc>
          <w:tcPr>
            <w:tcW w:w="1951" w:type="dxa"/>
          </w:tcPr>
          <w:p w:rsidR="00541642" w:rsidRPr="00541642" w:rsidRDefault="00541642" w:rsidP="00E75FE5">
            <w:pPr>
              <w:ind w:right="-57"/>
              <w:rPr>
                <w:rFonts w:ascii="Times New Roman" w:hAnsi="Times New Roman"/>
                <w:sz w:val="24"/>
              </w:rPr>
            </w:pPr>
            <w:r w:rsidRPr="00541642">
              <w:rPr>
                <w:rFonts w:ascii="Times New Roman" w:hAnsi="Times New Roman"/>
                <w:sz w:val="24"/>
              </w:rPr>
              <w:t>непродовольственными товарами</w:t>
            </w:r>
          </w:p>
        </w:tc>
        <w:tc>
          <w:tcPr>
            <w:tcW w:w="1644" w:type="dxa"/>
            <w:gridSpan w:val="2"/>
          </w:tcPr>
          <w:p w:rsidR="00541642" w:rsidRPr="00541642" w:rsidRDefault="00541642" w:rsidP="00E75FE5">
            <w:pPr>
              <w:rPr>
                <w:rFonts w:ascii="Times New Roman" w:hAnsi="Times New Roman"/>
                <w:sz w:val="24"/>
              </w:rPr>
            </w:pPr>
            <w:r w:rsidRPr="00541642">
              <w:rPr>
                <w:rFonts w:ascii="Times New Roman" w:hAnsi="Times New Roman"/>
                <w:sz w:val="24"/>
              </w:rPr>
              <w:t>30</w:t>
            </w:r>
          </w:p>
        </w:tc>
        <w:tc>
          <w:tcPr>
            <w:tcW w:w="2750" w:type="dxa"/>
            <w:vMerge/>
          </w:tcPr>
          <w:p w:rsidR="00541642" w:rsidRPr="00541642" w:rsidRDefault="00541642" w:rsidP="00E75FE5">
            <w:pPr>
              <w:ind w:firstLine="709"/>
              <w:jc w:val="both"/>
              <w:rPr>
                <w:rFonts w:ascii="Times New Roman" w:hAnsi="Times New Roman"/>
                <w:sz w:val="24"/>
              </w:rPr>
            </w:pPr>
          </w:p>
        </w:tc>
        <w:tc>
          <w:tcPr>
            <w:tcW w:w="2410" w:type="dxa"/>
            <w:vMerge/>
          </w:tcPr>
          <w:p w:rsidR="00541642" w:rsidRPr="00541642" w:rsidRDefault="00541642" w:rsidP="00E75FE5">
            <w:pPr>
              <w:ind w:firstLine="709"/>
              <w:jc w:val="both"/>
              <w:rPr>
                <w:rFonts w:ascii="Times New Roman" w:hAnsi="Times New Roman"/>
                <w:sz w:val="24"/>
              </w:rPr>
            </w:pPr>
          </w:p>
        </w:tc>
        <w:tc>
          <w:tcPr>
            <w:tcW w:w="1531" w:type="dxa"/>
            <w:vMerge/>
          </w:tcPr>
          <w:p w:rsidR="00541642" w:rsidRPr="00541642" w:rsidRDefault="00541642" w:rsidP="00E75FE5">
            <w:pPr>
              <w:ind w:firstLine="709"/>
              <w:jc w:val="center"/>
              <w:rPr>
                <w:rFonts w:ascii="Times New Roman" w:hAnsi="Times New Roman"/>
                <w:sz w:val="24"/>
              </w:rPr>
            </w:pPr>
          </w:p>
        </w:tc>
      </w:tr>
      <w:tr w:rsidR="00541642" w:rsidRPr="00541642" w:rsidTr="00E75FE5">
        <w:tc>
          <w:tcPr>
            <w:tcW w:w="1951" w:type="dxa"/>
          </w:tcPr>
          <w:p w:rsidR="00541642" w:rsidRPr="00541642" w:rsidRDefault="00541642" w:rsidP="00E75FE5">
            <w:pPr>
              <w:rPr>
                <w:rFonts w:ascii="Times New Roman" w:hAnsi="Times New Roman"/>
                <w:sz w:val="24"/>
              </w:rPr>
            </w:pPr>
            <w:r w:rsidRPr="00541642">
              <w:rPr>
                <w:rFonts w:ascii="Times New Roman" w:hAnsi="Times New Roman"/>
                <w:sz w:val="24"/>
              </w:rPr>
              <w:t>Предприятия общественного питания, место</w:t>
            </w:r>
          </w:p>
        </w:tc>
        <w:tc>
          <w:tcPr>
            <w:tcW w:w="1644" w:type="dxa"/>
            <w:gridSpan w:val="2"/>
          </w:tcPr>
          <w:p w:rsidR="00541642" w:rsidRPr="00541642" w:rsidRDefault="00541642" w:rsidP="00E75FE5">
            <w:pPr>
              <w:rPr>
                <w:rFonts w:ascii="Times New Roman" w:hAnsi="Times New Roman"/>
                <w:sz w:val="24"/>
              </w:rPr>
            </w:pPr>
            <w:r w:rsidRPr="00541642">
              <w:rPr>
                <w:rFonts w:ascii="Times New Roman" w:hAnsi="Times New Roman"/>
                <w:sz w:val="24"/>
              </w:rPr>
              <w:t>8</w:t>
            </w:r>
          </w:p>
        </w:tc>
        <w:tc>
          <w:tcPr>
            <w:tcW w:w="2750" w:type="dxa"/>
          </w:tcPr>
          <w:p w:rsidR="00541642" w:rsidRPr="00541642" w:rsidRDefault="00541642" w:rsidP="00E75FE5">
            <w:pPr>
              <w:jc w:val="both"/>
              <w:rPr>
                <w:rFonts w:ascii="Times New Roman" w:hAnsi="Times New Roman"/>
                <w:sz w:val="24"/>
              </w:rPr>
            </w:pPr>
            <w:r w:rsidRPr="00541642">
              <w:rPr>
                <w:rFonts w:ascii="Times New Roman" w:hAnsi="Times New Roman"/>
                <w:sz w:val="24"/>
              </w:rPr>
              <w:t>Для отдельно стоящих:</w:t>
            </w:r>
          </w:p>
          <w:p w:rsidR="00541642" w:rsidRPr="00541642" w:rsidRDefault="00541642" w:rsidP="00E75FE5">
            <w:pPr>
              <w:jc w:val="both"/>
              <w:rPr>
                <w:rFonts w:ascii="Times New Roman" w:hAnsi="Times New Roman"/>
                <w:sz w:val="24"/>
              </w:rPr>
            </w:pPr>
            <w:r w:rsidRPr="00541642">
              <w:rPr>
                <w:rFonts w:ascii="Times New Roman" w:hAnsi="Times New Roman"/>
                <w:sz w:val="24"/>
              </w:rPr>
              <w:t>до 100 мест – 20;</w:t>
            </w:r>
          </w:p>
          <w:p w:rsidR="00541642" w:rsidRPr="00541642" w:rsidRDefault="00541642" w:rsidP="00E75FE5">
            <w:pPr>
              <w:jc w:val="both"/>
              <w:rPr>
                <w:rFonts w:ascii="Times New Roman" w:hAnsi="Times New Roman"/>
                <w:sz w:val="24"/>
              </w:rPr>
            </w:pPr>
            <w:r w:rsidRPr="00541642">
              <w:rPr>
                <w:rFonts w:ascii="Times New Roman" w:hAnsi="Times New Roman"/>
                <w:sz w:val="24"/>
              </w:rPr>
              <w:t>более 100 мест - 10</w:t>
            </w:r>
          </w:p>
        </w:tc>
        <w:tc>
          <w:tcPr>
            <w:tcW w:w="2410" w:type="dxa"/>
          </w:tcPr>
          <w:p w:rsidR="00541642" w:rsidRPr="00541642" w:rsidRDefault="00541642" w:rsidP="00E75FE5">
            <w:pPr>
              <w:rPr>
                <w:rFonts w:ascii="Times New Roman" w:hAnsi="Times New Roman"/>
                <w:sz w:val="24"/>
              </w:rPr>
            </w:pPr>
            <w:r w:rsidRPr="00541642">
              <w:rPr>
                <w:rFonts w:ascii="Times New Roman" w:hAnsi="Times New Roman"/>
                <w:sz w:val="24"/>
              </w:rPr>
              <w:t>Отдельно стоящие, встроенные, встроено-пристроенные</w:t>
            </w:r>
          </w:p>
        </w:tc>
        <w:tc>
          <w:tcPr>
            <w:tcW w:w="1531" w:type="dxa"/>
          </w:tcPr>
          <w:p w:rsidR="00541642" w:rsidRPr="00541642" w:rsidRDefault="00541642" w:rsidP="00E75FE5">
            <w:pPr>
              <w:ind w:firstLine="709"/>
              <w:jc w:val="center"/>
              <w:rPr>
                <w:rFonts w:ascii="Times New Roman" w:hAnsi="Times New Roman"/>
                <w:sz w:val="24"/>
              </w:rPr>
            </w:pPr>
            <w:r w:rsidRPr="00541642">
              <w:rPr>
                <w:rFonts w:ascii="Times New Roman" w:hAnsi="Times New Roman"/>
                <w:sz w:val="24"/>
              </w:rPr>
              <w:t>500</w:t>
            </w:r>
          </w:p>
        </w:tc>
      </w:tr>
      <w:tr w:rsidR="00541642" w:rsidRPr="00541642" w:rsidTr="00E75FE5">
        <w:tc>
          <w:tcPr>
            <w:tcW w:w="1951" w:type="dxa"/>
          </w:tcPr>
          <w:p w:rsidR="00541642" w:rsidRPr="00541642" w:rsidRDefault="00541642" w:rsidP="00E75FE5">
            <w:pPr>
              <w:rPr>
                <w:rFonts w:ascii="Times New Roman" w:hAnsi="Times New Roman"/>
                <w:sz w:val="24"/>
              </w:rPr>
            </w:pPr>
            <w:r w:rsidRPr="00541642">
              <w:rPr>
                <w:rFonts w:ascii="Times New Roman" w:hAnsi="Times New Roman"/>
                <w:sz w:val="24"/>
              </w:rPr>
              <w:t>Предприятия бытового обслуживания, рабочее место</w:t>
            </w:r>
          </w:p>
        </w:tc>
        <w:tc>
          <w:tcPr>
            <w:tcW w:w="1644" w:type="dxa"/>
            <w:gridSpan w:val="2"/>
          </w:tcPr>
          <w:p w:rsidR="00541642" w:rsidRPr="00541642" w:rsidRDefault="00541642" w:rsidP="00E75FE5">
            <w:pPr>
              <w:rPr>
                <w:rFonts w:ascii="Times New Roman" w:hAnsi="Times New Roman"/>
                <w:sz w:val="24"/>
              </w:rPr>
            </w:pPr>
            <w:r w:rsidRPr="00541642">
              <w:rPr>
                <w:rFonts w:ascii="Times New Roman" w:hAnsi="Times New Roman"/>
                <w:sz w:val="24"/>
              </w:rPr>
              <w:t>2</w:t>
            </w:r>
          </w:p>
        </w:tc>
        <w:tc>
          <w:tcPr>
            <w:tcW w:w="2750" w:type="dxa"/>
          </w:tcPr>
          <w:p w:rsidR="00541642" w:rsidRPr="00541642" w:rsidRDefault="00541642" w:rsidP="00E75FE5">
            <w:pPr>
              <w:jc w:val="both"/>
              <w:rPr>
                <w:rFonts w:ascii="Times New Roman" w:hAnsi="Times New Roman"/>
                <w:sz w:val="24"/>
              </w:rPr>
            </w:pPr>
            <w:r w:rsidRPr="00541642">
              <w:rPr>
                <w:rFonts w:ascii="Times New Roman" w:hAnsi="Times New Roman"/>
                <w:sz w:val="24"/>
              </w:rPr>
              <w:t>На 10 рабочих мест – 0,03-0,1 га</w:t>
            </w:r>
          </w:p>
        </w:tc>
        <w:tc>
          <w:tcPr>
            <w:tcW w:w="2410" w:type="dxa"/>
          </w:tcPr>
          <w:p w:rsidR="00541642" w:rsidRPr="00541642" w:rsidRDefault="00541642" w:rsidP="00E75FE5">
            <w:pPr>
              <w:rPr>
                <w:rFonts w:ascii="Times New Roman" w:hAnsi="Times New Roman"/>
                <w:sz w:val="24"/>
              </w:rPr>
            </w:pPr>
            <w:r w:rsidRPr="00541642">
              <w:rPr>
                <w:rFonts w:ascii="Times New Roman" w:hAnsi="Times New Roman"/>
                <w:sz w:val="24"/>
              </w:rPr>
              <w:t>Встроенные, встроено-пристроенные</w:t>
            </w:r>
          </w:p>
        </w:tc>
        <w:tc>
          <w:tcPr>
            <w:tcW w:w="1531" w:type="dxa"/>
          </w:tcPr>
          <w:p w:rsidR="00541642" w:rsidRPr="00541642" w:rsidRDefault="00541642" w:rsidP="00E75FE5">
            <w:pPr>
              <w:ind w:firstLine="709"/>
              <w:jc w:val="center"/>
              <w:rPr>
                <w:rFonts w:ascii="Times New Roman" w:hAnsi="Times New Roman"/>
                <w:sz w:val="24"/>
              </w:rPr>
            </w:pPr>
            <w:r w:rsidRPr="00541642">
              <w:rPr>
                <w:rFonts w:ascii="Times New Roman" w:hAnsi="Times New Roman"/>
                <w:sz w:val="24"/>
              </w:rPr>
              <w:t>500</w:t>
            </w:r>
          </w:p>
        </w:tc>
      </w:tr>
      <w:tr w:rsidR="00541642" w:rsidRPr="00541642" w:rsidTr="00E75FE5">
        <w:tc>
          <w:tcPr>
            <w:tcW w:w="1951" w:type="dxa"/>
          </w:tcPr>
          <w:p w:rsidR="00541642" w:rsidRPr="00541642" w:rsidRDefault="00541642" w:rsidP="00E75FE5">
            <w:pPr>
              <w:rPr>
                <w:rFonts w:ascii="Times New Roman" w:hAnsi="Times New Roman"/>
                <w:sz w:val="24"/>
              </w:rPr>
            </w:pPr>
            <w:r w:rsidRPr="00541642">
              <w:rPr>
                <w:rFonts w:ascii="Times New Roman" w:hAnsi="Times New Roman"/>
                <w:sz w:val="24"/>
              </w:rPr>
              <w:t>Аптеки, объект</w:t>
            </w:r>
          </w:p>
        </w:tc>
        <w:tc>
          <w:tcPr>
            <w:tcW w:w="1644" w:type="dxa"/>
            <w:gridSpan w:val="2"/>
          </w:tcPr>
          <w:p w:rsidR="00541642" w:rsidRPr="00541642" w:rsidRDefault="00541642" w:rsidP="00E75FE5">
            <w:pPr>
              <w:rPr>
                <w:rFonts w:ascii="Times New Roman" w:hAnsi="Times New Roman"/>
                <w:sz w:val="24"/>
              </w:rPr>
            </w:pPr>
            <w:r w:rsidRPr="00541642">
              <w:rPr>
                <w:rFonts w:ascii="Times New Roman" w:hAnsi="Times New Roman"/>
                <w:sz w:val="24"/>
              </w:rPr>
              <w:t>1 на 20 тыс. жителей</w:t>
            </w:r>
          </w:p>
          <w:p w:rsidR="00541642" w:rsidRPr="00541642" w:rsidRDefault="00541642" w:rsidP="00E75FE5">
            <w:pPr>
              <w:ind w:firstLine="709"/>
              <w:jc w:val="center"/>
              <w:rPr>
                <w:rFonts w:ascii="Times New Roman" w:hAnsi="Times New Roman"/>
                <w:sz w:val="24"/>
              </w:rPr>
            </w:pPr>
          </w:p>
        </w:tc>
        <w:tc>
          <w:tcPr>
            <w:tcW w:w="2750" w:type="dxa"/>
          </w:tcPr>
          <w:p w:rsidR="00541642" w:rsidRPr="00541642" w:rsidRDefault="00541642" w:rsidP="00E75FE5">
            <w:pPr>
              <w:jc w:val="both"/>
              <w:rPr>
                <w:rFonts w:ascii="Times New Roman" w:hAnsi="Times New Roman"/>
                <w:sz w:val="24"/>
              </w:rPr>
            </w:pPr>
            <w:r w:rsidRPr="00541642">
              <w:rPr>
                <w:rFonts w:ascii="Times New Roman" w:hAnsi="Times New Roman"/>
                <w:sz w:val="24"/>
              </w:rPr>
              <w:t>0,2-0,3 га на объект или встроенные</w:t>
            </w:r>
          </w:p>
        </w:tc>
        <w:tc>
          <w:tcPr>
            <w:tcW w:w="2410" w:type="dxa"/>
          </w:tcPr>
          <w:p w:rsidR="00541642" w:rsidRPr="00541642" w:rsidRDefault="00541642" w:rsidP="00E75FE5">
            <w:pPr>
              <w:rPr>
                <w:rFonts w:ascii="Times New Roman" w:hAnsi="Times New Roman"/>
                <w:sz w:val="24"/>
              </w:rPr>
            </w:pPr>
            <w:r w:rsidRPr="00541642">
              <w:rPr>
                <w:rFonts w:ascii="Times New Roman" w:hAnsi="Times New Roman"/>
                <w:sz w:val="24"/>
              </w:rPr>
              <w:t>Отдельно стоящие, встроенные</w:t>
            </w:r>
          </w:p>
        </w:tc>
        <w:tc>
          <w:tcPr>
            <w:tcW w:w="1531" w:type="dxa"/>
          </w:tcPr>
          <w:p w:rsidR="00541642" w:rsidRPr="00541642" w:rsidRDefault="00541642" w:rsidP="00E75FE5">
            <w:pPr>
              <w:ind w:firstLine="709"/>
              <w:jc w:val="center"/>
              <w:rPr>
                <w:rFonts w:ascii="Times New Roman" w:hAnsi="Times New Roman"/>
                <w:sz w:val="24"/>
              </w:rPr>
            </w:pPr>
            <w:r w:rsidRPr="00541642">
              <w:rPr>
                <w:rFonts w:ascii="Times New Roman" w:hAnsi="Times New Roman"/>
                <w:sz w:val="24"/>
              </w:rPr>
              <w:t>500</w:t>
            </w:r>
          </w:p>
        </w:tc>
      </w:tr>
      <w:tr w:rsidR="00541642" w:rsidRPr="00541642" w:rsidTr="00E75FE5">
        <w:tc>
          <w:tcPr>
            <w:tcW w:w="1951" w:type="dxa"/>
          </w:tcPr>
          <w:p w:rsidR="00541642" w:rsidRPr="00541642" w:rsidRDefault="00541642" w:rsidP="00E75FE5">
            <w:pPr>
              <w:rPr>
                <w:rFonts w:ascii="Times New Roman" w:hAnsi="Times New Roman"/>
                <w:sz w:val="24"/>
              </w:rPr>
            </w:pPr>
            <w:r w:rsidRPr="00541642">
              <w:rPr>
                <w:rFonts w:ascii="Times New Roman" w:hAnsi="Times New Roman"/>
                <w:sz w:val="24"/>
              </w:rPr>
              <w:t>Отделения связи, объект</w:t>
            </w:r>
          </w:p>
        </w:tc>
        <w:tc>
          <w:tcPr>
            <w:tcW w:w="1644" w:type="dxa"/>
            <w:gridSpan w:val="2"/>
            <w:vMerge w:val="restart"/>
          </w:tcPr>
          <w:p w:rsidR="00541642" w:rsidRPr="00541642" w:rsidRDefault="00541642" w:rsidP="00E75FE5">
            <w:pPr>
              <w:rPr>
                <w:rFonts w:ascii="Times New Roman" w:hAnsi="Times New Roman"/>
                <w:sz w:val="24"/>
              </w:rPr>
            </w:pPr>
            <w:r w:rsidRPr="00541642">
              <w:rPr>
                <w:rFonts w:ascii="Times New Roman" w:hAnsi="Times New Roman"/>
                <w:sz w:val="24"/>
                <w:lang w:val="en-US"/>
              </w:rPr>
              <w:t>IV</w:t>
            </w:r>
            <w:r w:rsidRPr="00541642">
              <w:rPr>
                <w:rFonts w:ascii="Times New Roman" w:hAnsi="Times New Roman"/>
                <w:sz w:val="24"/>
              </w:rPr>
              <w:t>-</w:t>
            </w:r>
            <w:r w:rsidRPr="00541642">
              <w:rPr>
                <w:rFonts w:ascii="Times New Roman" w:hAnsi="Times New Roman"/>
                <w:sz w:val="24"/>
                <w:lang w:val="en-US"/>
              </w:rPr>
              <w:t>V</w:t>
            </w:r>
            <w:r w:rsidRPr="00541642">
              <w:rPr>
                <w:rFonts w:ascii="Times New Roman" w:hAnsi="Times New Roman"/>
                <w:sz w:val="24"/>
              </w:rPr>
              <w:t xml:space="preserve"> группы – до 9 тыс. жителей, </w:t>
            </w:r>
          </w:p>
          <w:p w:rsidR="00541642" w:rsidRPr="00541642" w:rsidRDefault="00541642" w:rsidP="00E75FE5">
            <w:pPr>
              <w:rPr>
                <w:rFonts w:ascii="Times New Roman" w:hAnsi="Times New Roman"/>
                <w:sz w:val="24"/>
              </w:rPr>
            </w:pPr>
            <w:r w:rsidRPr="00541642">
              <w:rPr>
                <w:rFonts w:ascii="Times New Roman" w:hAnsi="Times New Roman"/>
                <w:sz w:val="24"/>
                <w:lang w:val="en-US"/>
              </w:rPr>
              <w:t>III</w:t>
            </w:r>
            <w:r w:rsidRPr="00541642">
              <w:rPr>
                <w:rFonts w:ascii="Times New Roman" w:hAnsi="Times New Roman"/>
                <w:sz w:val="24"/>
              </w:rPr>
              <w:t xml:space="preserve"> группы – до 18 тыс. жителей,</w:t>
            </w:r>
          </w:p>
          <w:p w:rsidR="00541642" w:rsidRPr="00541642" w:rsidRDefault="00541642" w:rsidP="00E75FE5">
            <w:pPr>
              <w:rPr>
                <w:rFonts w:ascii="Times New Roman" w:hAnsi="Times New Roman"/>
                <w:sz w:val="24"/>
              </w:rPr>
            </w:pPr>
            <w:r w:rsidRPr="00541642">
              <w:rPr>
                <w:rFonts w:ascii="Times New Roman" w:hAnsi="Times New Roman"/>
                <w:sz w:val="24"/>
                <w:lang w:val="en-US"/>
              </w:rPr>
              <w:t>II</w:t>
            </w:r>
            <w:r w:rsidRPr="00541642">
              <w:rPr>
                <w:rFonts w:ascii="Times New Roman" w:hAnsi="Times New Roman"/>
                <w:sz w:val="24"/>
              </w:rPr>
              <w:t xml:space="preserve"> группы – 20-25 тыс. жителей,</w:t>
            </w:r>
          </w:p>
        </w:tc>
        <w:tc>
          <w:tcPr>
            <w:tcW w:w="2750" w:type="dxa"/>
            <w:vMerge w:val="restart"/>
          </w:tcPr>
          <w:p w:rsidR="00541642" w:rsidRPr="00541642" w:rsidRDefault="00541642" w:rsidP="00E75FE5">
            <w:pPr>
              <w:ind w:firstLine="709"/>
              <w:jc w:val="center"/>
              <w:rPr>
                <w:rFonts w:ascii="Times New Roman" w:hAnsi="Times New Roman"/>
                <w:sz w:val="24"/>
              </w:rPr>
            </w:pPr>
            <w:r w:rsidRPr="00541642">
              <w:rPr>
                <w:rFonts w:ascii="Times New Roman" w:hAnsi="Times New Roman"/>
                <w:sz w:val="24"/>
              </w:rPr>
              <w:t>0,07 – 0,12 га</w:t>
            </w:r>
          </w:p>
          <w:p w:rsidR="00541642" w:rsidRPr="00541642" w:rsidRDefault="00541642" w:rsidP="00E75FE5">
            <w:pPr>
              <w:ind w:firstLine="709"/>
              <w:jc w:val="center"/>
              <w:rPr>
                <w:rFonts w:ascii="Times New Roman" w:hAnsi="Times New Roman"/>
                <w:sz w:val="24"/>
              </w:rPr>
            </w:pPr>
            <w:r w:rsidRPr="00541642">
              <w:rPr>
                <w:rFonts w:ascii="Times New Roman" w:hAnsi="Times New Roman"/>
                <w:sz w:val="24"/>
              </w:rPr>
              <w:t>(по категориям)</w:t>
            </w:r>
          </w:p>
        </w:tc>
        <w:tc>
          <w:tcPr>
            <w:tcW w:w="2410" w:type="dxa"/>
            <w:vMerge w:val="restart"/>
          </w:tcPr>
          <w:p w:rsidR="00541642" w:rsidRPr="00541642" w:rsidRDefault="00541642" w:rsidP="00E75FE5">
            <w:pPr>
              <w:rPr>
                <w:rFonts w:ascii="Times New Roman" w:hAnsi="Times New Roman"/>
                <w:sz w:val="24"/>
              </w:rPr>
            </w:pPr>
            <w:r w:rsidRPr="00541642">
              <w:rPr>
                <w:rFonts w:ascii="Times New Roman" w:hAnsi="Times New Roman"/>
                <w:sz w:val="24"/>
              </w:rPr>
              <w:t>По заданию на проектирование</w:t>
            </w:r>
          </w:p>
        </w:tc>
        <w:tc>
          <w:tcPr>
            <w:tcW w:w="1531" w:type="dxa"/>
            <w:vMerge w:val="restart"/>
          </w:tcPr>
          <w:p w:rsidR="00541642" w:rsidRPr="00541642" w:rsidRDefault="00541642" w:rsidP="00E75FE5">
            <w:pPr>
              <w:ind w:firstLine="709"/>
              <w:jc w:val="center"/>
              <w:rPr>
                <w:rFonts w:ascii="Times New Roman" w:hAnsi="Times New Roman"/>
                <w:sz w:val="24"/>
              </w:rPr>
            </w:pPr>
            <w:r w:rsidRPr="00541642">
              <w:rPr>
                <w:rFonts w:ascii="Times New Roman" w:hAnsi="Times New Roman"/>
                <w:sz w:val="24"/>
              </w:rPr>
              <w:t>500</w:t>
            </w:r>
          </w:p>
        </w:tc>
      </w:tr>
      <w:tr w:rsidR="00541642" w:rsidRPr="00541642" w:rsidTr="00E75FE5">
        <w:tc>
          <w:tcPr>
            <w:tcW w:w="1951" w:type="dxa"/>
          </w:tcPr>
          <w:p w:rsidR="00541642" w:rsidRPr="00541642" w:rsidRDefault="00541642" w:rsidP="00E75FE5">
            <w:pPr>
              <w:ind w:firstLine="709"/>
              <w:jc w:val="center"/>
              <w:rPr>
                <w:rFonts w:ascii="Times New Roman" w:hAnsi="Times New Roman"/>
                <w:sz w:val="24"/>
              </w:rPr>
            </w:pPr>
          </w:p>
        </w:tc>
        <w:tc>
          <w:tcPr>
            <w:tcW w:w="1644" w:type="dxa"/>
            <w:gridSpan w:val="2"/>
            <w:vMerge/>
          </w:tcPr>
          <w:p w:rsidR="00541642" w:rsidRPr="00541642" w:rsidRDefault="00541642" w:rsidP="00E75FE5">
            <w:pPr>
              <w:ind w:firstLine="709"/>
              <w:jc w:val="center"/>
              <w:rPr>
                <w:rFonts w:ascii="Times New Roman" w:hAnsi="Times New Roman"/>
                <w:sz w:val="24"/>
              </w:rPr>
            </w:pPr>
          </w:p>
        </w:tc>
        <w:tc>
          <w:tcPr>
            <w:tcW w:w="2750" w:type="dxa"/>
            <w:vMerge/>
          </w:tcPr>
          <w:p w:rsidR="00541642" w:rsidRPr="00541642" w:rsidRDefault="00541642" w:rsidP="00E75FE5">
            <w:pPr>
              <w:ind w:firstLine="709"/>
              <w:jc w:val="center"/>
              <w:rPr>
                <w:rFonts w:ascii="Times New Roman" w:hAnsi="Times New Roman"/>
                <w:sz w:val="24"/>
              </w:rPr>
            </w:pPr>
          </w:p>
        </w:tc>
        <w:tc>
          <w:tcPr>
            <w:tcW w:w="2410" w:type="dxa"/>
            <w:vMerge/>
          </w:tcPr>
          <w:p w:rsidR="00541642" w:rsidRPr="00541642" w:rsidRDefault="00541642" w:rsidP="00E75FE5">
            <w:pPr>
              <w:ind w:firstLine="709"/>
              <w:jc w:val="center"/>
              <w:rPr>
                <w:rFonts w:ascii="Times New Roman" w:hAnsi="Times New Roman"/>
                <w:sz w:val="24"/>
              </w:rPr>
            </w:pPr>
          </w:p>
        </w:tc>
        <w:tc>
          <w:tcPr>
            <w:tcW w:w="1531" w:type="dxa"/>
            <w:vMerge/>
          </w:tcPr>
          <w:p w:rsidR="00541642" w:rsidRPr="00541642" w:rsidRDefault="00541642" w:rsidP="00E75FE5">
            <w:pPr>
              <w:ind w:firstLine="709"/>
              <w:jc w:val="center"/>
              <w:rPr>
                <w:rFonts w:ascii="Times New Roman" w:hAnsi="Times New Roman"/>
                <w:sz w:val="24"/>
              </w:rPr>
            </w:pPr>
          </w:p>
        </w:tc>
      </w:tr>
      <w:tr w:rsidR="00541642" w:rsidRPr="00541642" w:rsidTr="00E75FE5">
        <w:tc>
          <w:tcPr>
            <w:tcW w:w="1951" w:type="dxa"/>
          </w:tcPr>
          <w:p w:rsidR="00541642" w:rsidRPr="00541642" w:rsidRDefault="00541642" w:rsidP="00E75FE5">
            <w:pPr>
              <w:ind w:right="-57"/>
              <w:rPr>
                <w:rFonts w:ascii="Times New Roman" w:hAnsi="Times New Roman"/>
                <w:sz w:val="24"/>
              </w:rPr>
            </w:pPr>
            <w:r w:rsidRPr="00541642">
              <w:rPr>
                <w:rFonts w:ascii="Times New Roman" w:hAnsi="Times New Roman"/>
                <w:sz w:val="24"/>
              </w:rPr>
              <w:t>Филиалы банков, операционное место</w:t>
            </w:r>
          </w:p>
          <w:p w:rsidR="00541642" w:rsidRPr="00541642" w:rsidRDefault="00541642" w:rsidP="00E75FE5">
            <w:pPr>
              <w:ind w:right="-57" w:firstLine="709"/>
              <w:rPr>
                <w:rFonts w:ascii="Times New Roman" w:hAnsi="Times New Roman"/>
                <w:sz w:val="24"/>
              </w:rPr>
            </w:pPr>
          </w:p>
        </w:tc>
        <w:tc>
          <w:tcPr>
            <w:tcW w:w="1644" w:type="dxa"/>
            <w:gridSpan w:val="2"/>
          </w:tcPr>
          <w:p w:rsidR="00541642" w:rsidRPr="00541642" w:rsidRDefault="00541642" w:rsidP="00E75FE5">
            <w:pPr>
              <w:rPr>
                <w:rFonts w:ascii="Times New Roman" w:hAnsi="Times New Roman"/>
                <w:sz w:val="24"/>
              </w:rPr>
            </w:pPr>
            <w:r w:rsidRPr="00541642">
              <w:rPr>
                <w:rFonts w:ascii="Times New Roman" w:hAnsi="Times New Roman"/>
                <w:sz w:val="24"/>
              </w:rPr>
              <w:t>1 место на 2-3 тыс. человек</w:t>
            </w:r>
          </w:p>
        </w:tc>
        <w:tc>
          <w:tcPr>
            <w:tcW w:w="2750" w:type="dxa"/>
          </w:tcPr>
          <w:p w:rsidR="00541642" w:rsidRPr="00541642" w:rsidRDefault="00541642" w:rsidP="00E75FE5">
            <w:pPr>
              <w:rPr>
                <w:rFonts w:ascii="Times New Roman" w:hAnsi="Times New Roman"/>
                <w:sz w:val="24"/>
              </w:rPr>
            </w:pPr>
            <w:r w:rsidRPr="00541642">
              <w:rPr>
                <w:rFonts w:ascii="Times New Roman" w:hAnsi="Times New Roman"/>
                <w:sz w:val="24"/>
              </w:rPr>
              <w:t>0,05 га на 3 места</w:t>
            </w:r>
          </w:p>
          <w:p w:rsidR="00541642" w:rsidRPr="00541642" w:rsidRDefault="00541642" w:rsidP="00E75FE5">
            <w:pPr>
              <w:rPr>
                <w:rFonts w:ascii="Times New Roman" w:hAnsi="Times New Roman"/>
                <w:sz w:val="24"/>
              </w:rPr>
            </w:pPr>
            <w:r w:rsidRPr="00541642">
              <w:rPr>
                <w:rFonts w:ascii="Times New Roman" w:hAnsi="Times New Roman"/>
                <w:sz w:val="24"/>
              </w:rPr>
              <w:t>0,4 га на 20 мест</w:t>
            </w:r>
          </w:p>
        </w:tc>
        <w:tc>
          <w:tcPr>
            <w:tcW w:w="2410" w:type="dxa"/>
          </w:tcPr>
          <w:p w:rsidR="00541642" w:rsidRPr="00541642" w:rsidRDefault="00541642" w:rsidP="00E75FE5">
            <w:pPr>
              <w:jc w:val="both"/>
              <w:rPr>
                <w:rFonts w:ascii="Times New Roman" w:hAnsi="Times New Roman"/>
                <w:sz w:val="24"/>
              </w:rPr>
            </w:pPr>
            <w:r w:rsidRPr="00541642">
              <w:rPr>
                <w:rFonts w:ascii="Times New Roman" w:hAnsi="Times New Roman"/>
                <w:sz w:val="24"/>
              </w:rPr>
              <w:t>По заданию на проектирование</w:t>
            </w:r>
          </w:p>
        </w:tc>
        <w:tc>
          <w:tcPr>
            <w:tcW w:w="1531" w:type="dxa"/>
          </w:tcPr>
          <w:p w:rsidR="00541642" w:rsidRPr="00541642" w:rsidRDefault="00541642" w:rsidP="00E75FE5">
            <w:pPr>
              <w:ind w:firstLine="709"/>
              <w:jc w:val="center"/>
              <w:rPr>
                <w:rFonts w:ascii="Times New Roman" w:hAnsi="Times New Roman"/>
                <w:sz w:val="24"/>
              </w:rPr>
            </w:pPr>
            <w:r w:rsidRPr="00541642">
              <w:rPr>
                <w:rFonts w:ascii="Times New Roman" w:hAnsi="Times New Roman"/>
                <w:sz w:val="24"/>
              </w:rPr>
              <w:t>500</w:t>
            </w:r>
          </w:p>
        </w:tc>
      </w:tr>
      <w:tr w:rsidR="00541642" w:rsidRPr="00541642" w:rsidTr="00E75FE5">
        <w:tc>
          <w:tcPr>
            <w:tcW w:w="1951" w:type="dxa"/>
          </w:tcPr>
          <w:p w:rsidR="00541642" w:rsidRPr="00541642" w:rsidRDefault="00541642" w:rsidP="00E75FE5">
            <w:pPr>
              <w:ind w:right="-57"/>
              <w:rPr>
                <w:rFonts w:ascii="Times New Roman" w:hAnsi="Times New Roman"/>
                <w:sz w:val="24"/>
              </w:rPr>
            </w:pPr>
            <w:r w:rsidRPr="00541642">
              <w:rPr>
                <w:rFonts w:ascii="Times New Roman" w:hAnsi="Times New Roman"/>
                <w:sz w:val="24"/>
              </w:rPr>
              <w:t>Жилищно-эксплуатационные службы, объект</w:t>
            </w:r>
          </w:p>
        </w:tc>
        <w:tc>
          <w:tcPr>
            <w:tcW w:w="1644" w:type="dxa"/>
            <w:gridSpan w:val="2"/>
          </w:tcPr>
          <w:p w:rsidR="00541642" w:rsidRPr="00541642" w:rsidRDefault="00541642" w:rsidP="00E75FE5">
            <w:pPr>
              <w:rPr>
                <w:rFonts w:ascii="Times New Roman" w:hAnsi="Times New Roman"/>
                <w:sz w:val="24"/>
              </w:rPr>
            </w:pPr>
            <w:r w:rsidRPr="00541642">
              <w:rPr>
                <w:rFonts w:ascii="Times New Roman" w:hAnsi="Times New Roman"/>
                <w:sz w:val="24"/>
              </w:rPr>
              <w:t>1 до 20 тыс. человек</w:t>
            </w:r>
          </w:p>
        </w:tc>
        <w:tc>
          <w:tcPr>
            <w:tcW w:w="2750" w:type="dxa"/>
          </w:tcPr>
          <w:p w:rsidR="00541642" w:rsidRPr="00541642" w:rsidRDefault="00541642" w:rsidP="00E75FE5">
            <w:pPr>
              <w:jc w:val="both"/>
              <w:rPr>
                <w:rFonts w:ascii="Times New Roman" w:hAnsi="Times New Roman"/>
                <w:sz w:val="24"/>
              </w:rPr>
            </w:pPr>
            <w:r w:rsidRPr="00541642">
              <w:rPr>
                <w:rFonts w:ascii="Times New Roman" w:hAnsi="Times New Roman"/>
                <w:sz w:val="24"/>
              </w:rPr>
              <w:t xml:space="preserve">Отдельно стоящие – 0,3 га </w:t>
            </w:r>
          </w:p>
        </w:tc>
        <w:tc>
          <w:tcPr>
            <w:tcW w:w="2410" w:type="dxa"/>
          </w:tcPr>
          <w:p w:rsidR="00541642" w:rsidRPr="00541642" w:rsidRDefault="00541642" w:rsidP="00E75FE5">
            <w:pPr>
              <w:rPr>
                <w:rFonts w:ascii="Times New Roman" w:hAnsi="Times New Roman"/>
                <w:sz w:val="24"/>
              </w:rPr>
            </w:pPr>
            <w:r w:rsidRPr="00541642">
              <w:rPr>
                <w:rFonts w:ascii="Times New Roman" w:hAnsi="Times New Roman"/>
                <w:sz w:val="24"/>
              </w:rPr>
              <w:t>Отдельно стоящие, встроенные</w:t>
            </w:r>
          </w:p>
        </w:tc>
        <w:tc>
          <w:tcPr>
            <w:tcW w:w="1531" w:type="dxa"/>
          </w:tcPr>
          <w:p w:rsidR="00541642" w:rsidRPr="00541642" w:rsidRDefault="00541642" w:rsidP="00E75FE5">
            <w:pPr>
              <w:ind w:firstLine="709"/>
              <w:jc w:val="center"/>
              <w:rPr>
                <w:rFonts w:ascii="Times New Roman" w:hAnsi="Times New Roman"/>
                <w:sz w:val="24"/>
              </w:rPr>
            </w:pPr>
            <w:r w:rsidRPr="00541642">
              <w:rPr>
                <w:rFonts w:ascii="Times New Roman" w:hAnsi="Times New Roman"/>
                <w:sz w:val="24"/>
              </w:rPr>
              <w:t>750</w:t>
            </w:r>
          </w:p>
        </w:tc>
      </w:tr>
      <w:tr w:rsidR="00541642" w:rsidRPr="00541642" w:rsidTr="00E75FE5">
        <w:tc>
          <w:tcPr>
            <w:tcW w:w="1951" w:type="dxa"/>
          </w:tcPr>
          <w:p w:rsidR="00541642" w:rsidRPr="00541642" w:rsidRDefault="00541642" w:rsidP="00E75FE5">
            <w:pPr>
              <w:ind w:right="-57"/>
              <w:rPr>
                <w:rFonts w:ascii="Times New Roman" w:hAnsi="Times New Roman"/>
                <w:sz w:val="24"/>
              </w:rPr>
            </w:pPr>
            <w:r w:rsidRPr="00541642">
              <w:rPr>
                <w:rFonts w:ascii="Times New Roman" w:hAnsi="Times New Roman"/>
                <w:sz w:val="24"/>
              </w:rPr>
              <w:t>Помещения досуга и любительской деятельности, м</w:t>
            </w:r>
            <w:r w:rsidRPr="00541642">
              <w:rPr>
                <w:rFonts w:ascii="Times New Roman" w:hAnsi="Times New Roman"/>
                <w:sz w:val="24"/>
                <w:vertAlign w:val="superscript"/>
              </w:rPr>
              <w:t>2</w:t>
            </w:r>
            <w:r w:rsidRPr="00541642">
              <w:rPr>
                <w:rFonts w:ascii="Times New Roman" w:hAnsi="Times New Roman"/>
                <w:sz w:val="24"/>
              </w:rPr>
              <w:t xml:space="preserve"> нормируемой площади</w:t>
            </w:r>
          </w:p>
        </w:tc>
        <w:tc>
          <w:tcPr>
            <w:tcW w:w="1644" w:type="dxa"/>
            <w:gridSpan w:val="2"/>
          </w:tcPr>
          <w:p w:rsidR="00541642" w:rsidRPr="00541642" w:rsidRDefault="00541642" w:rsidP="00E75FE5">
            <w:pPr>
              <w:rPr>
                <w:rFonts w:ascii="Times New Roman" w:hAnsi="Times New Roman"/>
                <w:sz w:val="24"/>
              </w:rPr>
            </w:pPr>
            <w:r w:rsidRPr="00541642">
              <w:rPr>
                <w:rFonts w:ascii="Times New Roman" w:hAnsi="Times New Roman"/>
                <w:sz w:val="24"/>
              </w:rPr>
              <w:t>50</w:t>
            </w:r>
          </w:p>
        </w:tc>
        <w:tc>
          <w:tcPr>
            <w:tcW w:w="2750" w:type="dxa"/>
          </w:tcPr>
          <w:p w:rsidR="00541642" w:rsidRPr="00541642" w:rsidRDefault="00541642" w:rsidP="00E75FE5">
            <w:pPr>
              <w:rPr>
                <w:rFonts w:ascii="Times New Roman" w:hAnsi="Times New Roman"/>
                <w:sz w:val="24"/>
              </w:rPr>
            </w:pPr>
            <w:r w:rsidRPr="00541642">
              <w:rPr>
                <w:rFonts w:ascii="Times New Roman" w:hAnsi="Times New Roman"/>
                <w:sz w:val="24"/>
              </w:rPr>
              <w:t>По заданию на проектирование</w:t>
            </w:r>
          </w:p>
        </w:tc>
        <w:tc>
          <w:tcPr>
            <w:tcW w:w="2410" w:type="dxa"/>
          </w:tcPr>
          <w:p w:rsidR="00541642" w:rsidRPr="00541642" w:rsidRDefault="00541642" w:rsidP="00E75FE5">
            <w:pPr>
              <w:jc w:val="both"/>
              <w:rPr>
                <w:rFonts w:ascii="Times New Roman" w:hAnsi="Times New Roman"/>
                <w:sz w:val="24"/>
              </w:rPr>
            </w:pPr>
            <w:r w:rsidRPr="00541642">
              <w:rPr>
                <w:rFonts w:ascii="Times New Roman" w:hAnsi="Times New Roman"/>
                <w:sz w:val="24"/>
              </w:rPr>
              <w:t xml:space="preserve">Встроенные </w:t>
            </w:r>
          </w:p>
        </w:tc>
        <w:tc>
          <w:tcPr>
            <w:tcW w:w="1531" w:type="dxa"/>
          </w:tcPr>
          <w:p w:rsidR="00541642" w:rsidRPr="00541642" w:rsidRDefault="00541642" w:rsidP="00E75FE5">
            <w:pPr>
              <w:ind w:firstLine="709"/>
              <w:jc w:val="center"/>
              <w:rPr>
                <w:rFonts w:ascii="Times New Roman" w:hAnsi="Times New Roman"/>
                <w:sz w:val="24"/>
              </w:rPr>
            </w:pPr>
            <w:r w:rsidRPr="00541642">
              <w:rPr>
                <w:rFonts w:ascii="Times New Roman" w:hAnsi="Times New Roman"/>
                <w:sz w:val="24"/>
              </w:rPr>
              <w:t>750</w:t>
            </w:r>
          </w:p>
        </w:tc>
      </w:tr>
      <w:tr w:rsidR="00541642" w:rsidRPr="00541642" w:rsidTr="00E75FE5">
        <w:tc>
          <w:tcPr>
            <w:tcW w:w="1951" w:type="dxa"/>
          </w:tcPr>
          <w:p w:rsidR="00541642" w:rsidRPr="00541642" w:rsidRDefault="00541642" w:rsidP="00E75FE5">
            <w:pPr>
              <w:rPr>
                <w:rFonts w:ascii="Times New Roman" w:hAnsi="Times New Roman"/>
                <w:sz w:val="24"/>
              </w:rPr>
            </w:pPr>
            <w:r w:rsidRPr="00541642">
              <w:rPr>
                <w:rFonts w:ascii="Times New Roman" w:hAnsi="Times New Roman"/>
                <w:sz w:val="24"/>
              </w:rPr>
              <w:t>Помещения для физкультурно-оздоровительных занятий населения, м</w:t>
            </w:r>
            <w:r w:rsidRPr="00541642">
              <w:rPr>
                <w:rFonts w:ascii="Times New Roman" w:hAnsi="Times New Roman"/>
                <w:sz w:val="24"/>
                <w:vertAlign w:val="superscript"/>
              </w:rPr>
              <w:t xml:space="preserve">2 </w:t>
            </w:r>
            <w:r w:rsidRPr="00541642">
              <w:rPr>
                <w:rFonts w:ascii="Times New Roman" w:hAnsi="Times New Roman"/>
                <w:sz w:val="24"/>
              </w:rPr>
              <w:lastRenderedPageBreak/>
              <w:t>площади пола</w:t>
            </w:r>
          </w:p>
        </w:tc>
        <w:tc>
          <w:tcPr>
            <w:tcW w:w="1644" w:type="dxa"/>
            <w:gridSpan w:val="2"/>
          </w:tcPr>
          <w:p w:rsidR="00541642" w:rsidRPr="00541642" w:rsidRDefault="00541642" w:rsidP="00E75FE5">
            <w:pPr>
              <w:rPr>
                <w:rFonts w:ascii="Times New Roman" w:hAnsi="Times New Roman"/>
                <w:sz w:val="24"/>
              </w:rPr>
            </w:pPr>
            <w:r w:rsidRPr="00541642">
              <w:rPr>
                <w:rFonts w:ascii="Times New Roman" w:hAnsi="Times New Roman"/>
                <w:sz w:val="24"/>
              </w:rPr>
              <w:lastRenderedPageBreak/>
              <w:t>30  (с восполнением до 70-80 за счет использовани</w:t>
            </w:r>
            <w:r w:rsidRPr="00541642">
              <w:rPr>
                <w:rFonts w:ascii="Times New Roman" w:hAnsi="Times New Roman"/>
                <w:sz w:val="24"/>
              </w:rPr>
              <w:lastRenderedPageBreak/>
              <w:t>я спортивных залов школ во внеурочное время)</w:t>
            </w:r>
          </w:p>
        </w:tc>
        <w:tc>
          <w:tcPr>
            <w:tcW w:w="2750" w:type="dxa"/>
          </w:tcPr>
          <w:p w:rsidR="00541642" w:rsidRPr="00541642" w:rsidRDefault="00541642" w:rsidP="00E75FE5">
            <w:pPr>
              <w:rPr>
                <w:rFonts w:ascii="Times New Roman" w:hAnsi="Times New Roman"/>
                <w:sz w:val="24"/>
              </w:rPr>
            </w:pPr>
            <w:r w:rsidRPr="00541642">
              <w:rPr>
                <w:rFonts w:ascii="Times New Roman" w:hAnsi="Times New Roman"/>
                <w:sz w:val="24"/>
              </w:rPr>
              <w:lastRenderedPageBreak/>
              <w:t>По заданию на проектирование</w:t>
            </w:r>
          </w:p>
        </w:tc>
        <w:tc>
          <w:tcPr>
            <w:tcW w:w="2410" w:type="dxa"/>
          </w:tcPr>
          <w:p w:rsidR="00541642" w:rsidRPr="00541642" w:rsidRDefault="00541642" w:rsidP="00E75FE5">
            <w:pPr>
              <w:rPr>
                <w:rFonts w:ascii="Times New Roman" w:hAnsi="Times New Roman"/>
                <w:sz w:val="24"/>
              </w:rPr>
            </w:pPr>
            <w:r w:rsidRPr="00541642">
              <w:rPr>
                <w:rFonts w:ascii="Times New Roman" w:hAnsi="Times New Roman"/>
                <w:sz w:val="24"/>
              </w:rPr>
              <w:t>Отдельно стоящие, встроенные (до 150 м</w:t>
            </w:r>
            <w:r w:rsidRPr="00541642">
              <w:rPr>
                <w:rFonts w:ascii="Times New Roman" w:hAnsi="Times New Roman"/>
                <w:sz w:val="24"/>
                <w:vertAlign w:val="superscript"/>
              </w:rPr>
              <w:t>2</w:t>
            </w:r>
            <w:r w:rsidRPr="00541642">
              <w:rPr>
                <w:rFonts w:ascii="Times New Roman" w:hAnsi="Times New Roman"/>
                <w:sz w:val="24"/>
              </w:rPr>
              <w:t>)</w:t>
            </w:r>
          </w:p>
        </w:tc>
        <w:tc>
          <w:tcPr>
            <w:tcW w:w="1531" w:type="dxa"/>
          </w:tcPr>
          <w:p w:rsidR="00541642" w:rsidRPr="00541642" w:rsidRDefault="00541642" w:rsidP="00E75FE5">
            <w:pPr>
              <w:ind w:firstLine="709"/>
              <w:jc w:val="center"/>
              <w:rPr>
                <w:rFonts w:ascii="Times New Roman" w:hAnsi="Times New Roman"/>
                <w:sz w:val="24"/>
              </w:rPr>
            </w:pPr>
            <w:r w:rsidRPr="00541642">
              <w:rPr>
                <w:rFonts w:ascii="Times New Roman" w:hAnsi="Times New Roman"/>
                <w:sz w:val="24"/>
              </w:rPr>
              <w:t>500</w:t>
            </w:r>
          </w:p>
        </w:tc>
      </w:tr>
      <w:tr w:rsidR="00541642" w:rsidRPr="00541642" w:rsidTr="00E75FE5">
        <w:tc>
          <w:tcPr>
            <w:tcW w:w="1951" w:type="dxa"/>
          </w:tcPr>
          <w:p w:rsidR="00541642" w:rsidRPr="00541642" w:rsidRDefault="00541642" w:rsidP="00E75FE5">
            <w:pPr>
              <w:rPr>
                <w:rFonts w:ascii="Times New Roman" w:hAnsi="Times New Roman"/>
                <w:sz w:val="24"/>
              </w:rPr>
            </w:pPr>
            <w:r w:rsidRPr="00541642">
              <w:rPr>
                <w:rFonts w:ascii="Times New Roman" w:hAnsi="Times New Roman"/>
                <w:sz w:val="24"/>
              </w:rPr>
              <w:lastRenderedPageBreak/>
              <w:t>Опорный пункт охраны порядка, м</w:t>
            </w:r>
            <w:r w:rsidRPr="00541642">
              <w:rPr>
                <w:rFonts w:ascii="Times New Roman" w:hAnsi="Times New Roman"/>
                <w:sz w:val="24"/>
                <w:vertAlign w:val="superscript"/>
              </w:rPr>
              <w:t>2</w:t>
            </w:r>
            <w:r w:rsidRPr="00541642">
              <w:rPr>
                <w:rFonts w:ascii="Times New Roman" w:hAnsi="Times New Roman"/>
                <w:sz w:val="24"/>
              </w:rPr>
              <w:t xml:space="preserve"> нормируемой площади</w:t>
            </w:r>
          </w:p>
        </w:tc>
        <w:tc>
          <w:tcPr>
            <w:tcW w:w="1644" w:type="dxa"/>
            <w:gridSpan w:val="2"/>
          </w:tcPr>
          <w:p w:rsidR="00541642" w:rsidRPr="00541642" w:rsidRDefault="00541642" w:rsidP="00E75FE5">
            <w:pPr>
              <w:rPr>
                <w:rFonts w:ascii="Times New Roman" w:hAnsi="Times New Roman"/>
                <w:sz w:val="24"/>
              </w:rPr>
            </w:pPr>
            <w:r w:rsidRPr="00541642">
              <w:rPr>
                <w:rFonts w:ascii="Times New Roman" w:hAnsi="Times New Roman"/>
                <w:sz w:val="24"/>
              </w:rPr>
              <w:t>10</w:t>
            </w:r>
          </w:p>
        </w:tc>
        <w:tc>
          <w:tcPr>
            <w:tcW w:w="2750" w:type="dxa"/>
          </w:tcPr>
          <w:p w:rsidR="00541642" w:rsidRPr="00541642" w:rsidRDefault="00541642" w:rsidP="00E75FE5">
            <w:pPr>
              <w:jc w:val="both"/>
              <w:rPr>
                <w:rFonts w:ascii="Times New Roman" w:hAnsi="Times New Roman"/>
                <w:sz w:val="24"/>
              </w:rPr>
            </w:pPr>
            <w:r w:rsidRPr="00541642">
              <w:rPr>
                <w:rFonts w:ascii="Times New Roman" w:hAnsi="Times New Roman"/>
                <w:sz w:val="24"/>
              </w:rPr>
              <w:t>По заданию на проектирование</w:t>
            </w:r>
          </w:p>
        </w:tc>
        <w:tc>
          <w:tcPr>
            <w:tcW w:w="2410" w:type="dxa"/>
          </w:tcPr>
          <w:p w:rsidR="00541642" w:rsidRPr="00541642" w:rsidRDefault="00541642" w:rsidP="00E75FE5">
            <w:pPr>
              <w:jc w:val="both"/>
              <w:rPr>
                <w:rFonts w:ascii="Times New Roman" w:hAnsi="Times New Roman"/>
                <w:sz w:val="24"/>
              </w:rPr>
            </w:pPr>
            <w:r w:rsidRPr="00541642">
              <w:rPr>
                <w:rFonts w:ascii="Times New Roman" w:hAnsi="Times New Roman"/>
                <w:sz w:val="24"/>
              </w:rPr>
              <w:t xml:space="preserve">Встроенные </w:t>
            </w:r>
          </w:p>
        </w:tc>
        <w:tc>
          <w:tcPr>
            <w:tcW w:w="1531" w:type="dxa"/>
          </w:tcPr>
          <w:p w:rsidR="00541642" w:rsidRPr="00541642" w:rsidRDefault="00541642" w:rsidP="00E75FE5">
            <w:pPr>
              <w:ind w:firstLine="709"/>
              <w:jc w:val="center"/>
              <w:rPr>
                <w:rFonts w:ascii="Times New Roman" w:hAnsi="Times New Roman"/>
                <w:sz w:val="24"/>
              </w:rPr>
            </w:pPr>
            <w:r w:rsidRPr="00541642">
              <w:rPr>
                <w:rFonts w:ascii="Times New Roman" w:hAnsi="Times New Roman"/>
                <w:sz w:val="24"/>
              </w:rPr>
              <w:t>750</w:t>
            </w:r>
          </w:p>
        </w:tc>
      </w:tr>
      <w:tr w:rsidR="00541642" w:rsidRPr="00541642" w:rsidTr="00E75FE5">
        <w:tc>
          <w:tcPr>
            <w:tcW w:w="1951" w:type="dxa"/>
          </w:tcPr>
          <w:p w:rsidR="00541642" w:rsidRPr="00541642" w:rsidRDefault="00541642" w:rsidP="00E75FE5">
            <w:pPr>
              <w:rPr>
                <w:rFonts w:ascii="Times New Roman" w:hAnsi="Times New Roman"/>
                <w:sz w:val="24"/>
              </w:rPr>
            </w:pPr>
            <w:r w:rsidRPr="00541642">
              <w:rPr>
                <w:rFonts w:ascii="Times New Roman" w:hAnsi="Times New Roman"/>
                <w:sz w:val="24"/>
              </w:rPr>
              <w:t>Общественные туалеты, прибор</w:t>
            </w:r>
          </w:p>
        </w:tc>
        <w:tc>
          <w:tcPr>
            <w:tcW w:w="1644" w:type="dxa"/>
            <w:gridSpan w:val="2"/>
          </w:tcPr>
          <w:p w:rsidR="00541642" w:rsidRPr="00541642" w:rsidRDefault="00541642" w:rsidP="00E75FE5">
            <w:pPr>
              <w:rPr>
                <w:rFonts w:ascii="Times New Roman" w:hAnsi="Times New Roman"/>
                <w:sz w:val="24"/>
              </w:rPr>
            </w:pPr>
            <w:r w:rsidRPr="00541642">
              <w:rPr>
                <w:rFonts w:ascii="Times New Roman" w:hAnsi="Times New Roman"/>
                <w:sz w:val="24"/>
              </w:rPr>
              <w:t>1</w:t>
            </w:r>
          </w:p>
        </w:tc>
        <w:tc>
          <w:tcPr>
            <w:tcW w:w="2750" w:type="dxa"/>
          </w:tcPr>
          <w:p w:rsidR="00541642" w:rsidRPr="00541642" w:rsidRDefault="00541642" w:rsidP="00E75FE5">
            <w:pPr>
              <w:jc w:val="both"/>
              <w:rPr>
                <w:rFonts w:ascii="Times New Roman" w:hAnsi="Times New Roman"/>
                <w:sz w:val="24"/>
              </w:rPr>
            </w:pPr>
            <w:r w:rsidRPr="00541642">
              <w:rPr>
                <w:rFonts w:ascii="Times New Roman" w:hAnsi="Times New Roman"/>
                <w:sz w:val="24"/>
              </w:rPr>
              <w:t>По заданию на проектирование</w:t>
            </w:r>
          </w:p>
        </w:tc>
        <w:tc>
          <w:tcPr>
            <w:tcW w:w="2410" w:type="dxa"/>
          </w:tcPr>
          <w:p w:rsidR="00541642" w:rsidRPr="00541642" w:rsidRDefault="00541642" w:rsidP="00E75FE5">
            <w:pPr>
              <w:jc w:val="both"/>
              <w:rPr>
                <w:rFonts w:ascii="Times New Roman" w:hAnsi="Times New Roman"/>
                <w:sz w:val="24"/>
              </w:rPr>
            </w:pPr>
            <w:r w:rsidRPr="00541642">
              <w:rPr>
                <w:rFonts w:ascii="Times New Roman" w:hAnsi="Times New Roman"/>
                <w:sz w:val="24"/>
              </w:rPr>
              <w:t>В местах массового пребывания людей – центрах обслуживания</w:t>
            </w:r>
          </w:p>
        </w:tc>
        <w:tc>
          <w:tcPr>
            <w:tcW w:w="1531" w:type="dxa"/>
          </w:tcPr>
          <w:p w:rsidR="00541642" w:rsidRPr="00541642" w:rsidRDefault="00541642" w:rsidP="00E75FE5">
            <w:pPr>
              <w:rPr>
                <w:rFonts w:ascii="Times New Roman" w:hAnsi="Times New Roman"/>
                <w:sz w:val="24"/>
              </w:rPr>
            </w:pPr>
            <w:r w:rsidRPr="00541642">
              <w:rPr>
                <w:rFonts w:ascii="Times New Roman" w:hAnsi="Times New Roman"/>
                <w:sz w:val="24"/>
              </w:rPr>
              <w:t>В пределах 10-минутной доступности пешеходов</w:t>
            </w:r>
          </w:p>
        </w:tc>
      </w:tr>
      <w:tr w:rsidR="00541642" w:rsidRPr="00541642" w:rsidTr="00E75FE5">
        <w:trPr>
          <w:trHeight w:val="397"/>
        </w:trPr>
        <w:tc>
          <w:tcPr>
            <w:tcW w:w="10286" w:type="dxa"/>
            <w:gridSpan w:val="6"/>
            <w:vAlign w:val="center"/>
          </w:tcPr>
          <w:p w:rsidR="00541642" w:rsidRPr="00541642" w:rsidRDefault="00541642" w:rsidP="00E75FE5">
            <w:pPr>
              <w:rPr>
                <w:rFonts w:ascii="Times New Roman" w:hAnsi="Times New Roman"/>
                <w:sz w:val="24"/>
              </w:rPr>
            </w:pPr>
            <w:r w:rsidRPr="00541642">
              <w:rPr>
                <w:rFonts w:ascii="Times New Roman" w:hAnsi="Times New Roman"/>
                <w:sz w:val="24"/>
              </w:rPr>
              <w:t>Районный уровень</w:t>
            </w:r>
          </w:p>
        </w:tc>
      </w:tr>
      <w:tr w:rsidR="00541642" w:rsidRPr="00541642" w:rsidTr="00E75FE5">
        <w:tc>
          <w:tcPr>
            <w:tcW w:w="2093" w:type="dxa"/>
            <w:gridSpan w:val="2"/>
          </w:tcPr>
          <w:p w:rsidR="00541642" w:rsidRPr="00541642" w:rsidRDefault="00541642" w:rsidP="00E75FE5">
            <w:pPr>
              <w:ind w:right="-57"/>
              <w:rPr>
                <w:rFonts w:ascii="Times New Roman" w:hAnsi="Times New Roman"/>
                <w:sz w:val="24"/>
              </w:rPr>
            </w:pPr>
            <w:r w:rsidRPr="00541642">
              <w:rPr>
                <w:rFonts w:ascii="Times New Roman" w:hAnsi="Times New Roman"/>
                <w:sz w:val="24"/>
              </w:rPr>
              <w:t>Школы искусств (эстетического образования), мест</w:t>
            </w:r>
          </w:p>
        </w:tc>
        <w:tc>
          <w:tcPr>
            <w:tcW w:w="1502" w:type="dxa"/>
          </w:tcPr>
          <w:p w:rsidR="00541642" w:rsidRPr="00541642" w:rsidRDefault="00541642" w:rsidP="00E75FE5">
            <w:pPr>
              <w:rPr>
                <w:rFonts w:ascii="Times New Roman" w:hAnsi="Times New Roman"/>
                <w:sz w:val="24"/>
              </w:rPr>
            </w:pPr>
            <w:r w:rsidRPr="00541642">
              <w:rPr>
                <w:rFonts w:ascii="Times New Roman" w:hAnsi="Times New Roman"/>
                <w:sz w:val="24"/>
              </w:rPr>
              <w:t>8</w:t>
            </w:r>
          </w:p>
        </w:tc>
        <w:tc>
          <w:tcPr>
            <w:tcW w:w="2750" w:type="dxa"/>
          </w:tcPr>
          <w:p w:rsidR="00541642" w:rsidRPr="00541642" w:rsidRDefault="00541642" w:rsidP="00E75FE5">
            <w:pPr>
              <w:rPr>
                <w:rFonts w:ascii="Times New Roman" w:hAnsi="Times New Roman"/>
                <w:sz w:val="24"/>
              </w:rPr>
            </w:pPr>
            <w:r w:rsidRPr="00541642">
              <w:rPr>
                <w:rFonts w:ascii="Times New Roman" w:hAnsi="Times New Roman"/>
                <w:sz w:val="24"/>
              </w:rPr>
              <w:t>По заданию на проектирование</w:t>
            </w:r>
          </w:p>
        </w:tc>
        <w:tc>
          <w:tcPr>
            <w:tcW w:w="2410" w:type="dxa"/>
          </w:tcPr>
          <w:p w:rsidR="00541642" w:rsidRPr="00541642" w:rsidRDefault="00541642" w:rsidP="00E75FE5">
            <w:pPr>
              <w:ind w:left="-57" w:right="-57"/>
              <w:rPr>
                <w:rFonts w:ascii="Times New Roman" w:hAnsi="Times New Roman"/>
                <w:sz w:val="24"/>
              </w:rPr>
            </w:pPr>
            <w:r w:rsidRPr="00541642">
              <w:rPr>
                <w:rFonts w:ascii="Times New Roman" w:hAnsi="Times New Roman"/>
                <w:sz w:val="24"/>
              </w:rPr>
              <w:t>Отдельно стоящие, встроено-пристроенные</w:t>
            </w:r>
          </w:p>
        </w:tc>
        <w:tc>
          <w:tcPr>
            <w:tcW w:w="1531" w:type="dxa"/>
          </w:tcPr>
          <w:p w:rsidR="00541642" w:rsidRPr="00541642" w:rsidRDefault="00541642" w:rsidP="00E75FE5">
            <w:pPr>
              <w:rPr>
                <w:rFonts w:ascii="Times New Roman" w:hAnsi="Times New Roman"/>
                <w:sz w:val="24"/>
              </w:rPr>
            </w:pPr>
            <w:r w:rsidRPr="00541642">
              <w:rPr>
                <w:rFonts w:ascii="Times New Roman" w:hAnsi="Times New Roman"/>
                <w:sz w:val="24"/>
              </w:rPr>
              <w:t>По расчету</w:t>
            </w:r>
          </w:p>
        </w:tc>
      </w:tr>
      <w:tr w:rsidR="00541642" w:rsidRPr="00541642" w:rsidTr="00E75FE5">
        <w:trPr>
          <w:trHeight w:val="1270"/>
        </w:trPr>
        <w:tc>
          <w:tcPr>
            <w:tcW w:w="2093" w:type="dxa"/>
            <w:gridSpan w:val="2"/>
          </w:tcPr>
          <w:p w:rsidR="00541642" w:rsidRPr="00541642" w:rsidRDefault="00541642" w:rsidP="00E75FE5">
            <w:pPr>
              <w:rPr>
                <w:rFonts w:ascii="Times New Roman" w:hAnsi="Times New Roman"/>
                <w:sz w:val="24"/>
              </w:rPr>
            </w:pPr>
            <w:r w:rsidRPr="00541642">
              <w:rPr>
                <w:rFonts w:ascii="Times New Roman" w:hAnsi="Times New Roman"/>
                <w:sz w:val="24"/>
              </w:rPr>
              <w:t xml:space="preserve">Поликлиники, посещений в смену </w:t>
            </w:r>
          </w:p>
        </w:tc>
        <w:tc>
          <w:tcPr>
            <w:tcW w:w="1502" w:type="dxa"/>
          </w:tcPr>
          <w:p w:rsidR="00541642" w:rsidRPr="00541642" w:rsidRDefault="00541642" w:rsidP="00E75FE5">
            <w:pPr>
              <w:ind w:left="-57" w:right="-57"/>
              <w:rPr>
                <w:rFonts w:ascii="Times New Roman" w:hAnsi="Times New Roman"/>
                <w:sz w:val="24"/>
              </w:rPr>
            </w:pPr>
            <w:r w:rsidRPr="00541642">
              <w:rPr>
                <w:rFonts w:ascii="Times New Roman" w:hAnsi="Times New Roman"/>
                <w:sz w:val="24"/>
              </w:rPr>
              <w:t xml:space="preserve">Определяется органами здравоохранения, </w:t>
            </w:r>
          </w:p>
          <w:p w:rsidR="00541642" w:rsidRPr="00541642" w:rsidRDefault="00541642" w:rsidP="00E75FE5">
            <w:pPr>
              <w:ind w:left="-57" w:right="-57"/>
              <w:rPr>
                <w:rFonts w:ascii="Times New Roman" w:hAnsi="Times New Roman"/>
                <w:sz w:val="24"/>
              </w:rPr>
            </w:pPr>
            <w:r w:rsidRPr="00541642">
              <w:rPr>
                <w:rFonts w:ascii="Times New Roman" w:hAnsi="Times New Roman"/>
                <w:sz w:val="24"/>
              </w:rPr>
              <w:t>по заданию на проектирование</w:t>
            </w:r>
          </w:p>
        </w:tc>
        <w:tc>
          <w:tcPr>
            <w:tcW w:w="2750" w:type="dxa"/>
          </w:tcPr>
          <w:p w:rsidR="00541642" w:rsidRPr="00541642" w:rsidRDefault="00541642" w:rsidP="00E75FE5">
            <w:pPr>
              <w:jc w:val="both"/>
              <w:rPr>
                <w:rFonts w:ascii="Times New Roman" w:hAnsi="Times New Roman"/>
                <w:sz w:val="24"/>
              </w:rPr>
            </w:pPr>
            <w:r w:rsidRPr="00541642">
              <w:rPr>
                <w:rFonts w:ascii="Times New Roman" w:hAnsi="Times New Roman"/>
                <w:sz w:val="24"/>
              </w:rPr>
              <w:t>Не менее 0,3 га на объект</w:t>
            </w:r>
          </w:p>
        </w:tc>
        <w:tc>
          <w:tcPr>
            <w:tcW w:w="2410" w:type="dxa"/>
          </w:tcPr>
          <w:p w:rsidR="00541642" w:rsidRPr="00541642" w:rsidRDefault="00541642" w:rsidP="00E75FE5">
            <w:pPr>
              <w:jc w:val="both"/>
              <w:rPr>
                <w:rFonts w:ascii="Times New Roman" w:hAnsi="Times New Roman"/>
                <w:sz w:val="24"/>
              </w:rPr>
            </w:pPr>
            <w:r w:rsidRPr="00541642">
              <w:rPr>
                <w:rFonts w:ascii="Times New Roman" w:hAnsi="Times New Roman"/>
                <w:sz w:val="24"/>
              </w:rPr>
              <w:t>Отдельно стоящие, встроено-пристроенные</w:t>
            </w:r>
          </w:p>
        </w:tc>
        <w:tc>
          <w:tcPr>
            <w:tcW w:w="1531" w:type="dxa"/>
          </w:tcPr>
          <w:p w:rsidR="00541642" w:rsidRPr="00541642" w:rsidRDefault="00541642" w:rsidP="00E75FE5">
            <w:pPr>
              <w:rPr>
                <w:rFonts w:ascii="Times New Roman" w:hAnsi="Times New Roman"/>
                <w:sz w:val="24"/>
              </w:rPr>
            </w:pPr>
            <w:r w:rsidRPr="00541642">
              <w:rPr>
                <w:rFonts w:ascii="Times New Roman" w:hAnsi="Times New Roman"/>
                <w:sz w:val="24"/>
              </w:rPr>
              <w:t>1000</w:t>
            </w:r>
          </w:p>
        </w:tc>
      </w:tr>
      <w:tr w:rsidR="00541642" w:rsidRPr="00541642" w:rsidTr="00E75FE5">
        <w:tc>
          <w:tcPr>
            <w:tcW w:w="2093" w:type="dxa"/>
            <w:gridSpan w:val="2"/>
          </w:tcPr>
          <w:p w:rsidR="00541642" w:rsidRPr="00541642" w:rsidRDefault="00541642" w:rsidP="00E75FE5">
            <w:pPr>
              <w:rPr>
                <w:rFonts w:ascii="Times New Roman" w:hAnsi="Times New Roman"/>
                <w:sz w:val="24"/>
              </w:rPr>
            </w:pPr>
            <w:r w:rsidRPr="00541642">
              <w:rPr>
                <w:rFonts w:ascii="Times New Roman" w:hAnsi="Times New Roman"/>
                <w:sz w:val="24"/>
              </w:rPr>
              <w:t>Станции скорой и неотложной медицинской помощи, автомобиль</w:t>
            </w:r>
          </w:p>
        </w:tc>
        <w:tc>
          <w:tcPr>
            <w:tcW w:w="1502" w:type="dxa"/>
          </w:tcPr>
          <w:p w:rsidR="00541642" w:rsidRPr="00541642" w:rsidRDefault="00541642" w:rsidP="00E75FE5">
            <w:pPr>
              <w:rPr>
                <w:rFonts w:ascii="Times New Roman" w:hAnsi="Times New Roman"/>
                <w:sz w:val="24"/>
              </w:rPr>
            </w:pPr>
            <w:r w:rsidRPr="00541642">
              <w:rPr>
                <w:rFonts w:ascii="Times New Roman" w:hAnsi="Times New Roman"/>
                <w:sz w:val="24"/>
              </w:rPr>
              <w:t>0,1</w:t>
            </w:r>
          </w:p>
        </w:tc>
        <w:tc>
          <w:tcPr>
            <w:tcW w:w="2750" w:type="dxa"/>
          </w:tcPr>
          <w:p w:rsidR="00541642" w:rsidRPr="00541642" w:rsidRDefault="00541642" w:rsidP="00E75FE5">
            <w:pPr>
              <w:jc w:val="both"/>
              <w:rPr>
                <w:rFonts w:ascii="Times New Roman" w:hAnsi="Times New Roman"/>
                <w:sz w:val="24"/>
              </w:rPr>
            </w:pPr>
            <w:r w:rsidRPr="00541642">
              <w:rPr>
                <w:rFonts w:ascii="Times New Roman" w:hAnsi="Times New Roman"/>
                <w:sz w:val="24"/>
              </w:rPr>
              <w:t>0,05 га на 1 автомобиль, но не менее 0,1 га на объект</w:t>
            </w:r>
          </w:p>
        </w:tc>
        <w:tc>
          <w:tcPr>
            <w:tcW w:w="2410" w:type="dxa"/>
          </w:tcPr>
          <w:p w:rsidR="00541642" w:rsidRPr="00541642" w:rsidRDefault="00541642" w:rsidP="00E75FE5">
            <w:pPr>
              <w:rPr>
                <w:rFonts w:ascii="Times New Roman" w:hAnsi="Times New Roman"/>
                <w:sz w:val="24"/>
              </w:rPr>
            </w:pPr>
            <w:r w:rsidRPr="00541642">
              <w:rPr>
                <w:rFonts w:ascii="Times New Roman" w:hAnsi="Times New Roman"/>
                <w:sz w:val="24"/>
              </w:rPr>
              <w:t>Отдельно стоящие, встроено-пристроенные</w:t>
            </w:r>
          </w:p>
        </w:tc>
        <w:tc>
          <w:tcPr>
            <w:tcW w:w="1531" w:type="dxa"/>
          </w:tcPr>
          <w:p w:rsidR="00541642" w:rsidRPr="00541642" w:rsidRDefault="00541642" w:rsidP="00E75FE5">
            <w:pPr>
              <w:rPr>
                <w:rFonts w:ascii="Times New Roman" w:hAnsi="Times New Roman"/>
                <w:sz w:val="24"/>
              </w:rPr>
            </w:pPr>
            <w:r w:rsidRPr="00541642">
              <w:rPr>
                <w:rFonts w:ascii="Times New Roman" w:hAnsi="Times New Roman"/>
                <w:sz w:val="24"/>
              </w:rPr>
              <w:t>В пределах 15-минутной доступности автомобиля до пациента</w:t>
            </w:r>
          </w:p>
        </w:tc>
      </w:tr>
      <w:tr w:rsidR="00541642" w:rsidRPr="00541642" w:rsidTr="00E75FE5">
        <w:tc>
          <w:tcPr>
            <w:tcW w:w="2093" w:type="dxa"/>
            <w:gridSpan w:val="2"/>
          </w:tcPr>
          <w:p w:rsidR="00541642" w:rsidRPr="00541642" w:rsidRDefault="00541642" w:rsidP="00E75FE5">
            <w:pPr>
              <w:ind w:right="-57"/>
              <w:rPr>
                <w:rFonts w:ascii="Times New Roman" w:hAnsi="Times New Roman"/>
                <w:sz w:val="24"/>
              </w:rPr>
            </w:pPr>
            <w:r w:rsidRPr="00541642">
              <w:rPr>
                <w:rFonts w:ascii="Times New Roman" w:hAnsi="Times New Roman"/>
                <w:sz w:val="24"/>
              </w:rPr>
              <w:t>Диспансеры (противотуберкулезные, онкологические, кожно-венерологические, психоневрологические, наркологические), объект</w:t>
            </w:r>
          </w:p>
        </w:tc>
        <w:tc>
          <w:tcPr>
            <w:tcW w:w="1502" w:type="dxa"/>
          </w:tcPr>
          <w:p w:rsidR="00541642" w:rsidRPr="00541642" w:rsidRDefault="00541642" w:rsidP="00E75FE5">
            <w:pPr>
              <w:rPr>
                <w:rFonts w:ascii="Times New Roman" w:hAnsi="Times New Roman"/>
                <w:sz w:val="24"/>
              </w:rPr>
            </w:pPr>
            <w:r w:rsidRPr="00541642">
              <w:rPr>
                <w:rFonts w:ascii="Times New Roman" w:hAnsi="Times New Roman"/>
                <w:sz w:val="24"/>
              </w:rPr>
              <w:t xml:space="preserve">1 на 200-250 тыс. жителей или 3 койки на 1000 жителей </w:t>
            </w:r>
          </w:p>
        </w:tc>
        <w:tc>
          <w:tcPr>
            <w:tcW w:w="2750" w:type="dxa"/>
          </w:tcPr>
          <w:p w:rsidR="00541642" w:rsidRPr="00541642" w:rsidRDefault="00541642" w:rsidP="00E75FE5">
            <w:pPr>
              <w:rPr>
                <w:rFonts w:ascii="Times New Roman" w:hAnsi="Times New Roman"/>
                <w:sz w:val="24"/>
              </w:rPr>
            </w:pPr>
            <w:r w:rsidRPr="00541642">
              <w:rPr>
                <w:rFonts w:ascii="Times New Roman" w:hAnsi="Times New Roman"/>
                <w:sz w:val="24"/>
              </w:rPr>
              <w:t>По заданию на проектирование</w:t>
            </w:r>
          </w:p>
        </w:tc>
        <w:tc>
          <w:tcPr>
            <w:tcW w:w="2410" w:type="dxa"/>
          </w:tcPr>
          <w:p w:rsidR="00541642" w:rsidRPr="00541642" w:rsidRDefault="00541642" w:rsidP="00E75FE5">
            <w:pPr>
              <w:rPr>
                <w:rFonts w:ascii="Times New Roman" w:hAnsi="Times New Roman"/>
                <w:sz w:val="24"/>
              </w:rPr>
            </w:pPr>
            <w:r w:rsidRPr="00541642">
              <w:rPr>
                <w:rFonts w:ascii="Times New Roman" w:hAnsi="Times New Roman"/>
                <w:sz w:val="24"/>
              </w:rPr>
              <w:t>Отдельно стоящие, встроено-пристроенные</w:t>
            </w:r>
          </w:p>
        </w:tc>
        <w:tc>
          <w:tcPr>
            <w:tcW w:w="1531" w:type="dxa"/>
          </w:tcPr>
          <w:p w:rsidR="00541642" w:rsidRPr="00541642" w:rsidRDefault="00541642" w:rsidP="00E75FE5">
            <w:pPr>
              <w:rPr>
                <w:rFonts w:ascii="Times New Roman" w:hAnsi="Times New Roman"/>
                <w:sz w:val="24"/>
              </w:rPr>
            </w:pPr>
            <w:r w:rsidRPr="00541642">
              <w:rPr>
                <w:rFonts w:ascii="Times New Roman" w:hAnsi="Times New Roman"/>
                <w:sz w:val="24"/>
              </w:rPr>
              <w:t>По расчету</w:t>
            </w:r>
          </w:p>
        </w:tc>
      </w:tr>
      <w:tr w:rsidR="00541642" w:rsidRPr="00541642" w:rsidTr="00E75FE5">
        <w:trPr>
          <w:trHeight w:val="653"/>
        </w:trPr>
        <w:tc>
          <w:tcPr>
            <w:tcW w:w="2093" w:type="dxa"/>
            <w:gridSpan w:val="2"/>
          </w:tcPr>
          <w:p w:rsidR="00541642" w:rsidRPr="00541642" w:rsidRDefault="00541642" w:rsidP="00E75FE5">
            <w:pPr>
              <w:ind w:right="-57"/>
              <w:rPr>
                <w:rFonts w:ascii="Times New Roman" w:hAnsi="Times New Roman"/>
                <w:sz w:val="24"/>
              </w:rPr>
            </w:pPr>
            <w:r w:rsidRPr="00541642">
              <w:rPr>
                <w:rFonts w:ascii="Times New Roman" w:hAnsi="Times New Roman"/>
                <w:sz w:val="24"/>
              </w:rPr>
              <w:t>Больничные учреждения, коек</w:t>
            </w:r>
          </w:p>
        </w:tc>
        <w:tc>
          <w:tcPr>
            <w:tcW w:w="1502" w:type="dxa"/>
          </w:tcPr>
          <w:p w:rsidR="00541642" w:rsidRPr="00541642" w:rsidRDefault="00541642" w:rsidP="00E75FE5">
            <w:pPr>
              <w:rPr>
                <w:rFonts w:ascii="Times New Roman" w:hAnsi="Times New Roman"/>
                <w:sz w:val="24"/>
              </w:rPr>
            </w:pPr>
            <w:r w:rsidRPr="00541642">
              <w:rPr>
                <w:rFonts w:ascii="Times New Roman" w:hAnsi="Times New Roman"/>
                <w:sz w:val="24"/>
              </w:rPr>
              <w:t>11,1</w:t>
            </w:r>
          </w:p>
        </w:tc>
        <w:tc>
          <w:tcPr>
            <w:tcW w:w="2750" w:type="dxa"/>
          </w:tcPr>
          <w:p w:rsidR="00541642" w:rsidRPr="00541642" w:rsidRDefault="00541642" w:rsidP="00E75FE5">
            <w:pPr>
              <w:rPr>
                <w:rFonts w:ascii="Times New Roman" w:hAnsi="Times New Roman"/>
                <w:sz w:val="24"/>
              </w:rPr>
            </w:pPr>
            <w:r w:rsidRPr="00541642">
              <w:rPr>
                <w:rFonts w:ascii="Times New Roman" w:hAnsi="Times New Roman"/>
                <w:sz w:val="24"/>
              </w:rPr>
              <w:t>По заданию на проектирование</w:t>
            </w:r>
          </w:p>
        </w:tc>
        <w:tc>
          <w:tcPr>
            <w:tcW w:w="2410" w:type="dxa"/>
          </w:tcPr>
          <w:p w:rsidR="00541642" w:rsidRPr="00541642" w:rsidRDefault="00541642" w:rsidP="00E75FE5">
            <w:pPr>
              <w:rPr>
                <w:rFonts w:ascii="Times New Roman" w:hAnsi="Times New Roman"/>
                <w:sz w:val="24"/>
              </w:rPr>
            </w:pPr>
            <w:r w:rsidRPr="00541642">
              <w:rPr>
                <w:rFonts w:ascii="Times New Roman" w:hAnsi="Times New Roman"/>
                <w:sz w:val="24"/>
              </w:rPr>
              <w:t>Отдельно стоящие, встроено-пристроенные</w:t>
            </w:r>
          </w:p>
        </w:tc>
        <w:tc>
          <w:tcPr>
            <w:tcW w:w="1531" w:type="dxa"/>
          </w:tcPr>
          <w:p w:rsidR="00541642" w:rsidRPr="00541642" w:rsidRDefault="00541642" w:rsidP="00E75FE5">
            <w:pPr>
              <w:rPr>
                <w:rFonts w:ascii="Times New Roman" w:hAnsi="Times New Roman"/>
                <w:sz w:val="24"/>
              </w:rPr>
            </w:pPr>
            <w:r w:rsidRPr="00541642">
              <w:rPr>
                <w:rFonts w:ascii="Times New Roman" w:hAnsi="Times New Roman"/>
                <w:sz w:val="24"/>
              </w:rPr>
              <w:t>По проекту</w:t>
            </w:r>
          </w:p>
        </w:tc>
      </w:tr>
      <w:tr w:rsidR="00541642" w:rsidRPr="00541642" w:rsidTr="00E75FE5">
        <w:tc>
          <w:tcPr>
            <w:tcW w:w="2093" w:type="dxa"/>
            <w:gridSpan w:val="2"/>
          </w:tcPr>
          <w:p w:rsidR="00541642" w:rsidRPr="00541642" w:rsidRDefault="00541642" w:rsidP="00E75FE5">
            <w:pPr>
              <w:ind w:right="-57"/>
              <w:rPr>
                <w:rFonts w:ascii="Times New Roman" w:hAnsi="Times New Roman"/>
                <w:sz w:val="24"/>
              </w:rPr>
            </w:pPr>
            <w:r w:rsidRPr="00541642">
              <w:rPr>
                <w:rFonts w:ascii="Times New Roman" w:hAnsi="Times New Roman"/>
                <w:sz w:val="24"/>
              </w:rPr>
              <w:t>Территориальные центры социальной помощи семье и детям, объект</w:t>
            </w:r>
          </w:p>
        </w:tc>
        <w:tc>
          <w:tcPr>
            <w:tcW w:w="1502" w:type="dxa"/>
          </w:tcPr>
          <w:p w:rsidR="00541642" w:rsidRPr="00541642" w:rsidRDefault="00541642" w:rsidP="00E75FE5">
            <w:pPr>
              <w:spacing w:line="230" w:lineRule="auto"/>
              <w:ind w:left="-57" w:right="-57"/>
              <w:rPr>
                <w:rFonts w:ascii="Times New Roman" w:hAnsi="Times New Roman"/>
                <w:sz w:val="24"/>
              </w:rPr>
            </w:pPr>
            <w:r w:rsidRPr="00541642">
              <w:rPr>
                <w:rFonts w:ascii="Times New Roman" w:hAnsi="Times New Roman"/>
                <w:sz w:val="24"/>
              </w:rPr>
              <w:t>По заданию на проектирование или ориентировочно 1 на 50 тыс. жителей</w:t>
            </w:r>
          </w:p>
        </w:tc>
        <w:tc>
          <w:tcPr>
            <w:tcW w:w="2750" w:type="dxa"/>
          </w:tcPr>
          <w:p w:rsidR="00541642" w:rsidRPr="00541642" w:rsidRDefault="00541642" w:rsidP="00E75FE5">
            <w:pPr>
              <w:rPr>
                <w:rFonts w:ascii="Times New Roman" w:hAnsi="Times New Roman"/>
                <w:sz w:val="24"/>
              </w:rPr>
            </w:pPr>
            <w:r w:rsidRPr="00541642">
              <w:rPr>
                <w:rFonts w:ascii="Times New Roman" w:hAnsi="Times New Roman"/>
                <w:sz w:val="24"/>
              </w:rPr>
              <w:t>По заданию на проектирование</w:t>
            </w:r>
          </w:p>
        </w:tc>
        <w:tc>
          <w:tcPr>
            <w:tcW w:w="2410" w:type="dxa"/>
          </w:tcPr>
          <w:p w:rsidR="00541642" w:rsidRPr="00541642" w:rsidRDefault="00541642" w:rsidP="00E75FE5">
            <w:pPr>
              <w:rPr>
                <w:rFonts w:ascii="Times New Roman" w:hAnsi="Times New Roman"/>
                <w:sz w:val="24"/>
              </w:rPr>
            </w:pPr>
            <w:r w:rsidRPr="00541642">
              <w:rPr>
                <w:rFonts w:ascii="Times New Roman" w:hAnsi="Times New Roman"/>
                <w:sz w:val="24"/>
              </w:rPr>
              <w:t>Отдельно стоящие, встроено-пристроенные</w:t>
            </w:r>
          </w:p>
        </w:tc>
        <w:tc>
          <w:tcPr>
            <w:tcW w:w="1531" w:type="dxa"/>
          </w:tcPr>
          <w:p w:rsidR="00541642" w:rsidRPr="00541642" w:rsidRDefault="00541642" w:rsidP="00E75FE5">
            <w:pPr>
              <w:rPr>
                <w:rFonts w:ascii="Times New Roman" w:hAnsi="Times New Roman"/>
                <w:sz w:val="24"/>
              </w:rPr>
            </w:pPr>
            <w:r w:rsidRPr="00541642">
              <w:rPr>
                <w:rFonts w:ascii="Times New Roman" w:hAnsi="Times New Roman"/>
                <w:sz w:val="24"/>
              </w:rPr>
              <w:t>По проекту</w:t>
            </w:r>
          </w:p>
        </w:tc>
      </w:tr>
      <w:tr w:rsidR="00541642" w:rsidRPr="00541642" w:rsidTr="00E75FE5">
        <w:tc>
          <w:tcPr>
            <w:tcW w:w="2093" w:type="dxa"/>
            <w:gridSpan w:val="2"/>
          </w:tcPr>
          <w:p w:rsidR="00541642" w:rsidRPr="00541642" w:rsidRDefault="00541642" w:rsidP="00E75FE5">
            <w:pPr>
              <w:ind w:right="-57"/>
              <w:rPr>
                <w:rFonts w:ascii="Times New Roman" w:hAnsi="Times New Roman"/>
                <w:sz w:val="24"/>
              </w:rPr>
            </w:pPr>
            <w:r w:rsidRPr="00541642">
              <w:rPr>
                <w:rFonts w:ascii="Times New Roman" w:hAnsi="Times New Roman"/>
                <w:sz w:val="24"/>
              </w:rPr>
              <w:lastRenderedPageBreak/>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502" w:type="dxa"/>
          </w:tcPr>
          <w:p w:rsidR="00541642" w:rsidRPr="00541642" w:rsidRDefault="00541642" w:rsidP="00E75FE5">
            <w:pPr>
              <w:rPr>
                <w:rFonts w:ascii="Times New Roman" w:hAnsi="Times New Roman"/>
                <w:sz w:val="24"/>
              </w:rPr>
            </w:pPr>
            <w:r w:rsidRPr="00541642">
              <w:rPr>
                <w:rFonts w:ascii="Times New Roman" w:hAnsi="Times New Roman"/>
                <w:sz w:val="24"/>
              </w:rPr>
              <w:t>3</w:t>
            </w:r>
          </w:p>
        </w:tc>
        <w:tc>
          <w:tcPr>
            <w:tcW w:w="2750" w:type="dxa"/>
          </w:tcPr>
          <w:p w:rsidR="00541642" w:rsidRPr="00541642" w:rsidRDefault="00541642" w:rsidP="00E75FE5">
            <w:pPr>
              <w:jc w:val="both"/>
              <w:rPr>
                <w:rFonts w:ascii="Times New Roman" w:hAnsi="Times New Roman"/>
                <w:sz w:val="24"/>
              </w:rPr>
            </w:pPr>
            <w:r w:rsidRPr="00541642">
              <w:rPr>
                <w:rFonts w:ascii="Times New Roman" w:hAnsi="Times New Roman"/>
                <w:sz w:val="24"/>
              </w:rPr>
              <w:t>По заданию на проектирование от 80 до 125 м</w:t>
            </w:r>
            <w:r w:rsidRPr="00541642">
              <w:rPr>
                <w:rFonts w:ascii="Times New Roman" w:hAnsi="Times New Roman"/>
                <w:sz w:val="24"/>
                <w:vertAlign w:val="superscript"/>
              </w:rPr>
              <w:t>2</w:t>
            </w:r>
            <w:r w:rsidRPr="00541642">
              <w:rPr>
                <w:rFonts w:ascii="Times New Roman" w:hAnsi="Times New Roman"/>
                <w:sz w:val="24"/>
              </w:rPr>
              <w:t xml:space="preserve"> на место</w:t>
            </w:r>
          </w:p>
        </w:tc>
        <w:tc>
          <w:tcPr>
            <w:tcW w:w="2410" w:type="dxa"/>
          </w:tcPr>
          <w:p w:rsidR="00541642" w:rsidRPr="00541642" w:rsidRDefault="00541642" w:rsidP="00E75FE5">
            <w:pPr>
              <w:jc w:val="both"/>
              <w:rPr>
                <w:rFonts w:ascii="Times New Roman" w:hAnsi="Times New Roman"/>
                <w:sz w:val="24"/>
              </w:rPr>
            </w:pPr>
            <w:r w:rsidRPr="00541642">
              <w:rPr>
                <w:rFonts w:ascii="Times New Roman" w:hAnsi="Times New Roman"/>
                <w:sz w:val="24"/>
              </w:rPr>
              <w:t>Отдельно стоящие</w:t>
            </w:r>
          </w:p>
        </w:tc>
        <w:tc>
          <w:tcPr>
            <w:tcW w:w="1531" w:type="dxa"/>
          </w:tcPr>
          <w:p w:rsidR="00541642" w:rsidRPr="00541642" w:rsidRDefault="00541642" w:rsidP="00E75FE5">
            <w:pPr>
              <w:spacing w:line="228" w:lineRule="auto"/>
              <w:ind w:left="-57" w:right="-57"/>
              <w:rPr>
                <w:rFonts w:ascii="Times New Roman" w:hAnsi="Times New Roman"/>
                <w:spacing w:val="-2"/>
                <w:sz w:val="24"/>
              </w:rPr>
            </w:pPr>
            <w:r w:rsidRPr="00541642">
              <w:rPr>
                <w:rFonts w:ascii="Times New Roman" w:hAnsi="Times New Roman"/>
                <w:spacing w:val="-2"/>
                <w:sz w:val="24"/>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541642" w:rsidRPr="00541642" w:rsidTr="00E75FE5">
        <w:tc>
          <w:tcPr>
            <w:tcW w:w="2093" w:type="dxa"/>
            <w:gridSpan w:val="2"/>
          </w:tcPr>
          <w:p w:rsidR="00541642" w:rsidRPr="00541642" w:rsidRDefault="00541642" w:rsidP="00E75FE5">
            <w:pPr>
              <w:rPr>
                <w:rFonts w:ascii="Times New Roman" w:hAnsi="Times New Roman"/>
                <w:sz w:val="24"/>
              </w:rPr>
            </w:pPr>
            <w:r w:rsidRPr="00541642">
              <w:rPr>
                <w:rFonts w:ascii="Times New Roman" w:hAnsi="Times New Roman"/>
                <w:sz w:val="24"/>
              </w:rPr>
              <w:t>Дома-интернаты для престарелых и инвалидов, место</w:t>
            </w:r>
          </w:p>
        </w:tc>
        <w:tc>
          <w:tcPr>
            <w:tcW w:w="1502" w:type="dxa"/>
          </w:tcPr>
          <w:p w:rsidR="00541642" w:rsidRPr="00541642" w:rsidRDefault="00541642" w:rsidP="00E75FE5">
            <w:pPr>
              <w:rPr>
                <w:rFonts w:ascii="Times New Roman" w:hAnsi="Times New Roman"/>
                <w:sz w:val="24"/>
              </w:rPr>
            </w:pPr>
            <w:r w:rsidRPr="00541642">
              <w:rPr>
                <w:rFonts w:ascii="Times New Roman" w:hAnsi="Times New Roman"/>
                <w:sz w:val="24"/>
              </w:rPr>
              <w:t>2,2</w:t>
            </w:r>
          </w:p>
        </w:tc>
        <w:tc>
          <w:tcPr>
            <w:tcW w:w="2750" w:type="dxa"/>
          </w:tcPr>
          <w:p w:rsidR="00541642" w:rsidRPr="00541642" w:rsidRDefault="00541642" w:rsidP="00E75FE5">
            <w:pPr>
              <w:rPr>
                <w:rFonts w:ascii="Times New Roman" w:hAnsi="Times New Roman"/>
                <w:sz w:val="24"/>
              </w:rPr>
            </w:pPr>
            <w:r w:rsidRPr="00541642">
              <w:rPr>
                <w:rFonts w:ascii="Times New Roman" w:hAnsi="Times New Roman"/>
                <w:sz w:val="24"/>
              </w:rPr>
              <w:t>По заданию на проектирование</w:t>
            </w:r>
          </w:p>
        </w:tc>
        <w:tc>
          <w:tcPr>
            <w:tcW w:w="2410" w:type="dxa"/>
          </w:tcPr>
          <w:p w:rsidR="00541642" w:rsidRPr="00541642" w:rsidRDefault="00541642" w:rsidP="00E75FE5">
            <w:pPr>
              <w:rPr>
                <w:rFonts w:ascii="Times New Roman" w:hAnsi="Times New Roman"/>
                <w:sz w:val="24"/>
              </w:rPr>
            </w:pPr>
            <w:r w:rsidRPr="00541642">
              <w:rPr>
                <w:rFonts w:ascii="Times New Roman" w:hAnsi="Times New Roman"/>
                <w:sz w:val="24"/>
              </w:rPr>
              <w:t>Отдельно стоящие, на обособленных участках</w:t>
            </w:r>
          </w:p>
        </w:tc>
        <w:tc>
          <w:tcPr>
            <w:tcW w:w="1531" w:type="dxa"/>
          </w:tcPr>
          <w:p w:rsidR="00541642" w:rsidRPr="00541642" w:rsidRDefault="00541642" w:rsidP="00E75FE5">
            <w:pPr>
              <w:ind w:left="-57" w:right="-57"/>
              <w:rPr>
                <w:rFonts w:ascii="Times New Roman" w:hAnsi="Times New Roman"/>
                <w:sz w:val="24"/>
              </w:rPr>
            </w:pPr>
            <w:r w:rsidRPr="00541642">
              <w:rPr>
                <w:rFonts w:ascii="Times New Roman" w:hAnsi="Times New Roman"/>
                <w:sz w:val="24"/>
              </w:rPr>
              <w:t>На расстоянии не более 300 м от пожарных депо</w:t>
            </w:r>
          </w:p>
        </w:tc>
      </w:tr>
      <w:tr w:rsidR="00541642" w:rsidRPr="00541642" w:rsidTr="00E75FE5">
        <w:tc>
          <w:tcPr>
            <w:tcW w:w="2093" w:type="dxa"/>
            <w:gridSpan w:val="2"/>
          </w:tcPr>
          <w:p w:rsidR="00541642" w:rsidRPr="00541642" w:rsidRDefault="00541642" w:rsidP="00E75FE5">
            <w:pPr>
              <w:ind w:right="-57"/>
              <w:rPr>
                <w:rFonts w:ascii="Times New Roman" w:hAnsi="Times New Roman"/>
                <w:sz w:val="24"/>
              </w:rPr>
            </w:pPr>
            <w:r w:rsidRPr="00541642">
              <w:rPr>
                <w:rFonts w:ascii="Times New Roman" w:hAnsi="Times New Roman"/>
                <w:sz w:val="24"/>
              </w:rPr>
              <w:t>Дома-интернаты для детей-инвалидов, место</w:t>
            </w:r>
          </w:p>
        </w:tc>
        <w:tc>
          <w:tcPr>
            <w:tcW w:w="1502" w:type="dxa"/>
          </w:tcPr>
          <w:p w:rsidR="00541642" w:rsidRPr="00541642" w:rsidRDefault="00541642" w:rsidP="00E75FE5">
            <w:pPr>
              <w:rPr>
                <w:rFonts w:ascii="Times New Roman" w:hAnsi="Times New Roman"/>
                <w:sz w:val="24"/>
              </w:rPr>
            </w:pPr>
            <w:r w:rsidRPr="00541642">
              <w:rPr>
                <w:rFonts w:ascii="Times New Roman" w:hAnsi="Times New Roman"/>
                <w:sz w:val="24"/>
              </w:rPr>
              <w:t>3</w:t>
            </w:r>
          </w:p>
        </w:tc>
        <w:tc>
          <w:tcPr>
            <w:tcW w:w="2750" w:type="dxa"/>
          </w:tcPr>
          <w:p w:rsidR="00541642" w:rsidRPr="00541642" w:rsidRDefault="00541642" w:rsidP="00E75FE5">
            <w:pPr>
              <w:rPr>
                <w:rFonts w:ascii="Times New Roman" w:hAnsi="Times New Roman"/>
                <w:sz w:val="24"/>
              </w:rPr>
            </w:pPr>
            <w:r w:rsidRPr="00541642">
              <w:rPr>
                <w:rFonts w:ascii="Times New Roman" w:hAnsi="Times New Roman"/>
                <w:sz w:val="24"/>
              </w:rPr>
              <w:t>По заданию на проектирование</w:t>
            </w:r>
          </w:p>
        </w:tc>
        <w:tc>
          <w:tcPr>
            <w:tcW w:w="2410" w:type="dxa"/>
          </w:tcPr>
          <w:p w:rsidR="00541642" w:rsidRPr="00541642" w:rsidRDefault="00541642" w:rsidP="00E75FE5">
            <w:pPr>
              <w:rPr>
                <w:rFonts w:ascii="Times New Roman" w:hAnsi="Times New Roman"/>
                <w:sz w:val="24"/>
              </w:rPr>
            </w:pPr>
            <w:r w:rsidRPr="00541642">
              <w:rPr>
                <w:rFonts w:ascii="Times New Roman" w:hAnsi="Times New Roman"/>
                <w:sz w:val="24"/>
              </w:rPr>
              <w:t>Отдельно стоящие, на обособленных участках</w:t>
            </w:r>
          </w:p>
        </w:tc>
        <w:tc>
          <w:tcPr>
            <w:tcW w:w="1531" w:type="dxa"/>
          </w:tcPr>
          <w:p w:rsidR="00541642" w:rsidRPr="00541642" w:rsidRDefault="00541642" w:rsidP="00E75FE5">
            <w:pPr>
              <w:rPr>
                <w:rFonts w:ascii="Times New Roman" w:hAnsi="Times New Roman"/>
                <w:sz w:val="24"/>
              </w:rPr>
            </w:pPr>
            <w:r w:rsidRPr="00541642">
              <w:rPr>
                <w:rFonts w:ascii="Times New Roman" w:hAnsi="Times New Roman"/>
                <w:sz w:val="24"/>
              </w:rPr>
              <w:t>На расстоянии не более 300 м от пожарных депо</w:t>
            </w:r>
          </w:p>
        </w:tc>
      </w:tr>
      <w:tr w:rsidR="00541642" w:rsidRPr="00541642" w:rsidTr="00E75FE5">
        <w:tc>
          <w:tcPr>
            <w:tcW w:w="2093" w:type="dxa"/>
            <w:gridSpan w:val="2"/>
          </w:tcPr>
          <w:p w:rsidR="00541642" w:rsidRPr="00541642" w:rsidRDefault="00541642" w:rsidP="00E75FE5">
            <w:pPr>
              <w:rPr>
                <w:rFonts w:ascii="Times New Roman" w:hAnsi="Times New Roman"/>
                <w:sz w:val="24"/>
              </w:rPr>
            </w:pPr>
            <w:r w:rsidRPr="00541642">
              <w:rPr>
                <w:rFonts w:ascii="Times New Roman" w:hAnsi="Times New Roman"/>
                <w:sz w:val="24"/>
              </w:rPr>
              <w:t>Спортивные залы, м</w:t>
            </w:r>
            <w:r w:rsidRPr="00541642">
              <w:rPr>
                <w:rFonts w:ascii="Times New Roman" w:hAnsi="Times New Roman"/>
                <w:sz w:val="24"/>
                <w:vertAlign w:val="superscript"/>
              </w:rPr>
              <w:t>2</w:t>
            </w:r>
            <w:r w:rsidRPr="00541642">
              <w:rPr>
                <w:rFonts w:ascii="Times New Roman" w:hAnsi="Times New Roman"/>
                <w:sz w:val="24"/>
              </w:rPr>
              <w:t xml:space="preserve"> площади пола</w:t>
            </w:r>
          </w:p>
        </w:tc>
        <w:tc>
          <w:tcPr>
            <w:tcW w:w="1502" w:type="dxa"/>
          </w:tcPr>
          <w:p w:rsidR="00541642" w:rsidRPr="00541642" w:rsidRDefault="00541642" w:rsidP="00E75FE5">
            <w:pPr>
              <w:rPr>
                <w:rFonts w:ascii="Times New Roman" w:hAnsi="Times New Roman"/>
                <w:sz w:val="24"/>
              </w:rPr>
            </w:pPr>
            <w:r w:rsidRPr="00541642">
              <w:rPr>
                <w:rFonts w:ascii="Times New Roman" w:hAnsi="Times New Roman"/>
                <w:sz w:val="24"/>
              </w:rPr>
              <w:t>60</w:t>
            </w:r>
          </w:p>
        </w:tc>
        <w:tc>
          <w:tcPr>
            <w:tcW w:w="2750" w:type="dxa"/>
          </w:tcPr>
          <w:p w:rsidR="00541642" w:rsidRPr="00541642" w:rsidRDefault="00541642" w:rsidP="00E75FE5">
            <w:pPr>
              <w:rPr>
                <w:rFonts w:ascii="Times New Roman" w:hAnsi="Times New Roman"/>
                <w:sz w:val="24"/>
              </w:rPr>
            </w:pPr>
            <w:r w:rsidRPr="00541642">
              <w:rPr>
                <w:rFonts w:ascii="Times New Roman" w:hAnsi="Times New Roman"/>
                <w:sz w:val="24"/>
              </w:rPr>
              <w:t>По заданию на проектирование</w:t>
            </w:r>
          </w:p>
        </w:tc>
        <w:tc>
          <w:tcPr>
            <w:tcW w:w="2410" w:type="dxa"/>
          </w:tcPr>
          <w:p w:rsidR="00541642" w:rsidRPr="00541642" w:rsidRDefault="00541642" w:rsidP="00E75FE5">
            <w:pPr>
              <w:rPr>
                <w:rFonts w:ascii="Times New Roman" w:hAnsi="Times New Roman"/>
                <w:sz w:val="24"/>
              </w:rPr>
            </w:pPr>
            <w:r w:rsidRPr="00541642">
              <w:rPr>
                <w:rFonts w:ascii="Times New Roman" w:hAnsi="Times New Roman"/>
                <w:sz w:val="24"/>
              </w:rPr>
              <w:t>Отдельно стоящие, встроенные, встроено-пристроенные</w:t>
            </w:r>
          </w:p>
        </w:tc>
        <w:tc>
          <w:tcPr>
            <w:tcW w:w="1531" w:type="dxa"/>
          </w:tcPr>
          <w:p w:rsidR="00541642" w:rsidRPr="00541642" w:rsidRDefault="00541642" w:rsidP="00E75FE5">
            <w:pPr>
              <w:rPr>
                <w:rFonts w:ascii="Times New Roman" w:hAnsi="Times New Roman"/>
                <w:sz w:val="24"/>
              </w:rPr>
            </w:pPr>
            <w:r w:rsidRPr="00541642">
              <w:rPr>
                <w:rFonts w:ascii="Times New Roman" w:hAnsi="Times New Roman"/>
                <w:sz w:val="24"/>
              </w:rPr>
              <w:t>800</w:t>
            </w:r>
          </w:p>
        </w:tc>
      </w:tr>
      <w:tr w:rsidR="00541642" w:rsidRPr="00541642" w:rsidTr="00E75FE5">
        <w:tc>
          <w:tcPr>
            <w:tcW w:w="2093" w:type="dxa"/>
            <w:gridSpan w:val="2"/>
          </w:tcPr>
          <w:p w:rsidR="00541642" w:rsidRPr="00541642" w:rsidRDefault="00541642" w:rsidP="00E75FE5">
            <w:pPr>
              <w:rPr>
                <w:rFonts w:ascii="Times New Roman" w:hAnsi="Times New Roman"/>
                <w:sz w:val="24"/>
              </w:rPr>
            </w:pPr>
            <w:r w:rsidRPr="00541642">
              <w:rPr>
                <w:rFonts w:ascii="Times New Roman" w:hAnsi="Times New Roman"/>
                <w:sz w:val="24"/>
              </w:rPr>
              <w:t>Плавательные бассейны, м</w:t>
            </w:r>
            <w:r w:rsidRPr="00541642">
              <w:rPr>
                <w:rFonts w:ascii="Times New Roman" w:hAnsi="Times New Roman"/>
                <w:sz w:val="24"/>
                <w:vertAlign w:val="superscript"/>
              </w:rPr>
              <w:t>2</w:t>
            </w:r>
            <w:r w:rsidRPr="00541642">
              <w:rPr>
                <w:rFonts w:ascii="Times New Roman" w:hAnsi="Times New Roman"/>
                <w:sz w:val="24"/>
              </w:rPr>
              <w:t xml:space="preserve"> зеркала воды</w:t>
            </w:r>
          </w:p>
        </w:tc>
        <w:tc>
          <w:tcPr>
            <w:tcW w:w="1502" w:type="dxa"/>
          </w:tcPr>
          <w:p w:rsidR="00541642" w:rsidRPr="00541642" w:rsidRDefault="00541642" w:rsidP="00E75FE5">
            <w:pPr>
              <w:rPr>
                <w:rFonts w:ascii="Times New Roman" w:hAnsi="Times New Roman"/>
                <w:sz w:val="24"/>
              </w:rPr>
            </w:pPr>
            <w:r w:rsidRPr="00541642">
              <w:rPr>
                <w:rFonts w:ascii="Times New Roman" w:hAnsi="Times New Roman"/>
                <w:sz w:val="24"/>
              </w:rPr>
              <w:t>20-25</w:t>
            </w:r>
          </w:p>
        </w:tc>
        <w:tc>
          <w:tcPr>
            <w:tcW w:w="2750" w:type="dxa"/>
          </w:tcPr>
          <w:p w:rsidR="00541642" w:rsidRPr="00541642" w:rsidRDefault="00541642" w:rsidP="00E75FE5">
            <w:pPr>
              <w:jc w:val="both"/>
              <w:rPr>
                <w:rFonts w:ascii="Times New Roman" w:hAnsi="Times New Roman"/>
                <w:sz w:val="24"/>
              </w:rPr>
            </w:pPr>
            <w:r w:rsidRPr="00541642">
              <w:rPr>
                <w:rFonts w:ascii="Times New Roman" w:hAnsi="Times New Roman"/>
                <w:sz w:val="24"/>
              </w:rPr>
              <w:t>По заданию на проектирование</w:t>
            </w:r>
          </w:p>
        </w:tc>
        <w:tc>
          <w:tcPr>
            <w:tcW w:w="2410" w:type="dxa"/>
          </w:tcPr>
          <w:p w:rsidR="00541642" w:rsidRPr="00541642" w:rsidRDefault="00541642" w:rsidP="00E75FE5">
            <w:pPr>
              <w:rPr>
                <w:rFonts w:ascii="Times New Roman" w:hAnsi="Times New Roman"/>
                <w:sz w:val="24"/>
              </w:rPr>
            </w:pPr>
            <w:r w:rsidRPr="00541642">
              <w:rPr>
                <w:rFonts w:ascii="Times New Roman" w:hAnsi="Times New Roman"/>
                <w:sz w:val="24"/>
              </w:rPr>
              <w:t>Отдельно стоящие, встроенные, встроено-пристроенные</w:t>
            </w:r>
          </w:p>
        </w:tc>
        <w:tc>
          <w:tcPr>
            <w:tcW w:w="1531" w:type="dxa"/>
          </w:tcPr>
          <w:p w:rsidR="00541642" w:rsidRPr="00541642" w:rsidRDefault="00541642" w:rsidP="00E75FE5">
            <w:pPr>
              <w:rPr>
                <w:rFonts w:ascii="Times New Roman" w:hAnsi="Times New Roman"/>
                <w:sz w:val="24"/>
              </w:rPr>
            </w:pPr>
            <w:r w:rsidRPr="00541642">
              <w:rPr>
                <w:rFonts w:ascii="Times New Roman" w:hAnsi="Times New Roman"/>
                <w:sz w:val="24"/>
              </w:rPr>
              <w:t>По проекту</w:t>
            </w:r>
          </w:p>
        </w:tc>
      </w:tr>
      <w:tr w:rsidR="00541642" w:rsidRPr="00541642" w:rsidTr="00E75FE5">
        <w:tc>
          <w:tcPr>
            <w:tcW w:w="2093" w:type="dxa"/>
            <w:gridSpan w:val="2"/>
          </w:tcPr>
          <w:p w:rsidR="00541642" w:rsidRPr="00541642" w:rsidRDefault="00541642" w:rsidP="00E75FE5">
            <w:pPr>
              <w:ind w:right="-57"/>
              <w:rPr>
                <w:rFonts w:ascii="Times New Roman" w:hAnsi="Times New Roman"/>
                <w:sz w:val="24"/>
              </w:rPr>
            </w:pPr>
            <w:r w:rsidRPr="00541642">
              <w:rPr>
                <w:rFonts w:ascii="Times New Roman" w:hAnsi="Times New Roman"/>
                <w:sz w:val="24"/>
              </w:rPr>
              <w:t>Детские и юношеские спортивные школы, учащиеся</w:t>
            </w:r>
          </w:p>
        </w:tc>
        <w:tc>
          <w:tcPr>
            <w:tcW w:w="1502" w:type="dxa"/>
          </w:tcPr>
          <w:p w:rsidR="00541642" w:rsidRPr="00541642" w:rsidRDefault="00541642" w:rsidP="00E75FE5">
            <w:pPr>
              <w:rPr>
                <w:rFonts w:ascii="Times New Roman" w:hAnsi="Times New Roman"/>
                <w:sz w:val="24"/>
              </w:rPr>
            </w:pPr>
            <w:r w:rsidRPr="00541642">
              <w:rPr>
                <w:rFonts w:ascii="Times New Roman" w:hAnsi="Times New Roman"/>
                <w:sz w:val="24"/>
              </w:rPr>
              <w:t>10</w:t>
            </w:r>
          </w:p>
        </w:tc>
        <w:tc>
          <w:tcPr>
            <w:tcW w:w="2750" w:type="dxa"/>
          </w:tcPr>
          <w:p w:rsidR="00541642" w:rsidRPr="00541642" w:rsidRDefault="00541642" w:rsidP="00E75FE5">
            <w:pPr>
              <w:rPr>
                <w:rFonts w:ascii="Times New Roman" w:hAnsi="Times New Roman"/>
                <w:sz w:val="24"/>
              </w:rPr>
            </w:pPr>
            <w:r w:rsidRPr="00541642">
              <w:rPr>
                <w:rFonts w:ascii="Times New Roman" w:hAnsi="Times New Roman"/>
                <w:sz w:val="24"/>
              </w:rPr>
              <w:t>По заданию на проектирование</w:t>
            </w:r>
          </w:p>
        </w:tc>
        <w:tc>
          <w:tcPr>
            <w:tcW w:w="2410" w:type="dxa"/>
          </w:tcPr>
          <w:p w:rsidR="00541642" w:rsidRPr="00541642" w:rsidRDefault="00541642" w:rsidP="00E75FE5">
            <w:pPr>
              <w:rPr>
                <w:rFonts w:ascii="Times New Roman" w:hAnsi="Times New Roman"/>
                <w:sz w:val="24"/>
              </w:rPr>
            </w:pPr>
            <w:r w:rsidRPr="00541642">
              <w:rPr>
                <w:rFonts w:ascii="Times New Roman" w:hAnsi="Times New Roman"/>
                <w:sz w:val="24"/>
              </w:rPr>
              <w:t>Отдельно стоящие, встроенные, встроено-пристроенные</w:t>
            </w:r>
          </w:p>
        </w:tc>
        <w:tc>
          <w:tcPr>
            <w:tcW w:w="1531" w:type="dxa"/>
          </w:tcPr>
          <w:p w:rsidR="00541642" w:rsidRPr="00541642" w:rsidRDefault="00541642" w:rsidP="00E75FE5">
            <w:pPr>
              <w:rPr>
                <w:rFonts w:ascii="Times New Roman" w:hAnsi="Times New Roman"/>
                <w:sz w:val="24"/>
              </w:rPr>
            </w:pPr>
            <w:r w:rsidRPr="00541642">
              <w:rPr>
                <w:rFonts w:ascii="Times New Roman" w:hAnsi="Times New Roman"/>
                <w:sz w:val="24"/>
              </w:rPr>
              <w:t>По проекту</w:t>
            </w:r>
          </w:p>
        </w:tc>
      </w:tr>
      <w:tr w:rsidR="00541642" w:rsidRPr="00541642" w:rsidTr="00E75FE5">
        <w:tc>
          <w:tcPr>
            <w:tcW w:w="2093" w:type="dxa"/>
            <w:gridSpan w:val="2"/>
          </w:tcPr>
          <w:p w:rsidR="00541642" w:rsidRPr="00541642" w:rsidRDefault="00541642" w:rsidP="00E75FE5">
            <w:pPr>
              <w:ind w:right="-57"/>
              <w:rPr>
                <w:rFonts w:ascii="Times New Roman" w:hAnsi="Times New Roman"/>
                <w:sz w:val="24"/>
              </w:rPr>
            </w:pPr>
            <w:r w:rsidRPr="00541642">
              <w:rPr>
                <w:rFonts w:ascii="Times New Roman" w:hAnsi="Times New Roman"/>
                <w:sz w:val="24"/>
              </w:rPr>
              <w:t>Библиотеки, объект</w:t>
            </w:r>
          </w:p>
        </w:tc>
        <w:tc>
          <w:tcPr>
            <w:tcW w:w="1502" w:type="dxa"/>
          </w:tcPr>
          <w:p w:rsidR="00541642" w:rsidRPr="00541642" w:rsidRDefault="00541642" w:rsidP="00E75FE5">
            <w:pPr>
              <w:rPr>
                <w:rFonts w:ascii="Times New Roman" w:hAnsi="Times New Roman"/>
                <w:sz w:val="24"/>
              </w:rPr>
            </w:pPr>
            <w:r w:rsidRPr="00541642">
              <w:rPr>
                <w:rFonts w:ascii="Times New Roman" w:hAnsi="Times New Roman"/>
                <w:sz w:val="24"/>
              </w:rPr>
              <w:t>1 на жилой район</w:t>
            </w:r>
          </w:p>
        </w:tc>
        <w:tc>
          <w:tcPr>
            <w:tcW w:w="2750" w:type="dxa"/>
          </w:tcPr>
          <w:p w:rsidR="00541642" w:rsidRPr="00541642" w:rsidRDefault="00541642" w:rsidP="00E75FE5">
            <w:pPr>
              <w:jc w:val="both"/>
              <w:rPr>
                <w:rFonts w:ascii="Times New Roman" w:hAnsi="Times New Roman"/>
                <w:sz w:val="24"/>
              </w:rPr>
            </w:pPr>
            <w:r w:rsidRPr="00541642">
              <w:rPr>
                <w:rFonts w:ascii="Times New Roman" w:hAnsi="Times New Roman"/>
                <w:sz w:val="24"/>
              </w:rPr>
              <w:t>По заданию на проектирование</w:t>
            </w:r>
          </w:p>
        </w:tc>
        <w:tc>
          <w:tcPr>
            <w:tcW w:w="2410" w:type="dxa"/>
          </w:tcPr>
          <w:p w:rsidR="00541642" w:rsidRPr="00541642" w:rsidRDefault="00541642" w:rsidP="00E75FE5">
            <w:pPr>
              <w:rPr>
                <w:rFonts w:ascii="Times New Roman" w:hAnsi="Times New Roman"/>
                <w:sz w:val="24"/>
              </w:rPr>
            </w:pPr>
            <w:r w:rsidRPr="00541642">
              <w:rPr>
                <w:rFonts w:ascii="Times New Roman" w:hAnsi="Times New Roman"/>
                <w:sz w:val="24"/>
              </w:rPr>
              <w:t xml:space="preserve">Встроенные </w:t>
            </w:r>
          </w:p>
        </w:tc>
        <w:tc>
          <w:tcPr>
            <w:tcW w:w="1531" w:type="dxa"/>
          </w:tcPr>
          <w:p w:rsidR="00541642" w:rsidRPr="00541642" w:rsidRDefault="00541642" w:rsidP="00E75FE5">
            <w:pPr>
              <w:rPr>
                <w:rFonts w:ascii="Times New Roman" w:hAnsi="Times New Roman"/>
                <w:sz w:val="24"/>
              </w:rPr>
            </w:pPr>
            <w:r w:rsidRPr="00541642">
              <w:rPr>
                <w:rFonts w:ascii="Times New Roman" w:hAnsi="Times New Roman"/>
                <w:sz w:val="24"/>
              </w:rPr>
              <w:t>800</w:t>
            </w:r>
          </w:p>
        </w:tc>
      </w:tr>
      <w:tr w:rsidR="00541642" w:rsidRPr="00541642" w:rsidTr="00E75FE5">
        <w:tc>
          <w:tcPr>
            <w:tcW w:w="2093" w:type="dxa"/>
            <w:gridSpan w:val="2"/>
          </w:tcPr>
          <w:p w:rsidR="00541642" w:rsidRPr="00541642" w:rsidRDefault="00541642" w:rsidP="00E75FE5">
            <w:pPr>
              <w:ind w:right="-57"/>
              <w:rPr>
                <w:rFonts w:ascii="Times New Roman" w:hAnsi="Times New Roman"/>
                <w:sz w:val="24"/>
              </w:rPr>
            </w:pPr>
            <w:r w:rsidRPr="00541642">
              <w:rPr>
                <w:rFonts w:ascii="Times New Roman" w:hAnsi="Times New Roman"/>
                <w:sz w:val="24"/>
              </w:rPr>
              <w:t>Детские библиотеки, объект</w:t>
            </w:r>
          </w:p>
        </w:tc>
        <w:tc>
          <w:tcPr>
            <w:tcW w:w="1502" w:type="dxa"/>
          </w:tcPr>
          <w:p w:rsidR="00541642" w:rsidRPr="00541642" w:rsidRDefault="00541642" w:rsidP="00E75FE5">
            <w:pPr>
              <w:ind w:left="-57" w:right="-57"/>
              <w:rPr>
                <w:rFonts w:ascii="Times New Roman" w:hAnsi="Times New Roman"/>
                <w:sz w:val="24"/>
              </w:rPr>
            </w:pPr>
            <w:r w:rsidRPr="00541642">
              <w:rPr>
                <w:rFonts w:ascii="Times New Roman" w:hAnsi="Times New Roman"/>
                <w:sz w:val="24"/>
              </w:rPr>
              <w:t>1 на 6-10 школ (4-7 тыс. учащихся и дошкольников)</w:t>
            </w:r>
          </w:p>
        </w:tc>
        <w:tc>
          <w:tcPr>
            <w:tcW w:w="2750" w:type="dxa"/>
          </w:tcPr>
          <w:p w:rsidR="00541642" w:rsidRPr="00541642" w:rsidRDefault="00541642" w:rsidP="00E75FE5">
            <w:pPr>
              <w:jc w:val="both"/>
              <w:rPr>
                <w:rFonts w:ascii="Times New Roman" w:hAnsi="Times New Roman"/>
                <w:sz w:val="24"/>
              </w:rPr>
            </w:pPr>
            <w:r w:rsidRPr="00541642">
              <w:rPr>
                <w:rFonts w:ascii="Times New Roman" w:hAnsi="Times New Roman"/>
                <w:sz w:val="24"/>
              </w:rPr>
              <w:t>По заданию на проектирование</w:t>
            </w:r>
          </w:p>
        </w:tc>
        <w:tc>
          <w:tcPr>
            <w:tcW w:w="2410" w:type="dxa"/>
          </w:tcPr>
          <w:p w:rsidR="00541642" w:rsidRPr="00541642" w:rsidRDefault="00541642" w:rsidP="00E75FE5">
            <w:pPr>
              <w:rPr>
                <w:rFonts w:ascii="Times New Roman" w:hAnsi="Times New Roman"/>
                <w:sz w:val="24"/>
              </w:rPr>
            </w:pPr>
            <w:r w:rsidRPr="00541642">
              <w:rPr>
                <w:rFonts w:ascii="Times New Roman" w:hAnsi="Times New Roman"/>
                <w:sz w:val="24"/>
              </w:rPr>
              <w:t>Встроенные</w:t>
            </w:r>
          </w:p>
        </w:tc>
        <w:tc>
          <w:tcPr>
            <w:tcW w:w="1531" w:type="dxa"/>
          </w:tcPr>
          <w:p w:rsidR="00541642" w:rsidRPr="00541642" w:rsidRDefault="00541642" w:rsidP="00E75FE5">
            <w:pPr>
              <w:rPr>
                <w:rFonts w:ascii="Times New Roman" w:hAnsi="Times New Roman"/>
                <w:sz w:val="24"/>
              </w:rPr>
            </w:pPr>
            <w:r w:rsidRPr="00541642">
              <w:rPr>
                <w:rFonts w:ascii="Times New Roman" w:hAnsi="Times New Roman"/>
                <w:sz w:val="24"/>
              </w:rPr>
              <w:t>По проекту</w:t>
            </w:r>
          </w:p>
        </w:tc>
      </w:tr>
      <w:tr w:rsidR="00541642" w:rsidRPr="00541642" w:rsidTr="00E75FE5">
        <w:tc>
          <w:tcPr>
            <w:tcW w:w="2093" w:type="dxa"/>
            <w:gridSpan w:val="2"/>
          </w:tcPr>
          <w:p w:rsidR="00541642" w:rsidRPr="00541642" w:rsidRDefault="00541642" w:rsidP="00E75FE5">
            <w:pPr>
              <w:rPr>
                <w:rFonts w:ascii="Times New Roman" w:hAnsi="Times New Roman"/>
                <w:sz w:val="24"/>
              </w:rPr>
            </w:pPr>
            <w:r w:rsidRPr="00541642">
              <w:rPr>
                <w:rFonts w:ascii="Times New Roman" w:hAnsi="Times New Roman"/>
                <w:sz w:val="24"/>
              </w:rPr>
              <w:t>Бани, место</w:t>
            </w:r>
          </w:p>
        </w:tc>
        <w:tc>
          <w:tcPr>
            <w:tcW w:w="1502" w:type="dxa"/>
          </w:tcPr>
          <w:p w:rsidR="00541642" w:rsidRPr="00541642" w:rsidRDefault="00541642" w:rsidP="00E75FE5">
            <w:pPr>
              <w:rPr>
                <w:rFonts w:ascii="Times New Roman" w:hAnsi="Times New Roman"/>
                <w:sz w:val="24"/>
              </w:rPr>
            </w:pPr>
            <w:r w:rsidRPr="00541642">
              <w:rPr>
                <w:rFonts w:ascii="Times New Roman" w:hAnsi="Times New Roman"/>
                <w:sz w:val="24"/>
              </w:rPr>
              <w:t>5</w:t>
            </w:r>
          </w:p>
        </w:tc>
        <w:tc>
          <w:tcPr>
            <w:tcW w:w="2750" w:type="dxa"/>
          </w:tcPr>
          <w:p w:rsidR="00541642" w:rsidRPr="00541642" w:rsidRDefault="00541642" w:rsidP="00E75FE5">
            <w:pPr>
              <w:rPr>
                <w:rFonts w:ascii="Times New Roman" w:hAnsi="Times New Roman"/>
                <w:sz w:val="24"/>
              </w:rPr>
            </w:pPr>
            <w:r w:rsidRPr="00541642">
              <w:rPr>
                <w:rFonts w:ascii="Times New Roman" w:hAnsi="Times New Roman"/>
                <w:sz w:val="24"/>
              </w:rPr>
              <w:t>0,2-0,4 га на объект</w:t>
            </w:r>
          </w:p>
        </w:tc>
        <w:tc>
          <w:tcPr>
            <w:tcW w:w="2410" w:type="dxa"/>
          </w:tcPr>
          <w:p w:rsidR="00541642" w:rsidRPr="00541642" w:rsidRDefault="00541642" w:rsidP="00E75FE5">
            <w:pPr>
              <w:jc w:val="both"/>
              <w:rPr>
                <w:rFonts w:ascii="Times New Roman" w:hAnsi="Times New Roman"/>
                <w:sz w:val="24"/>
              </w:rPr>
            </w:pPr>
            <w:r w:rsidRPr="00541642">
              <w:rPr>
                <w:rFonts w:ascii="Times New Roman" w:hAnsi="Times New Roman"/>
                <w:sz w:val="24"/>
              </w:rPr>
              <w:t>Отдельно стоящие</w:t>
            </w:r>
          </w:p>
        </w:tc>
        <w:tc>
          <w:tcPr>
            <w:tcW w:w="1531" w:type="dxa"/>
          </w:tcPr>
          <w:p w:rsidR="00541642" w:rsidRPr="00541642" w:rsidRDefault="00541642" w:rsidP="00E75FE5">
            <w:pPr>
              <w:rPr>
                <w:rFonts w:ascii="Times New Roman" w:hAnsi="Times New Roman"/>
                <w:sz w:val="24"/>
              </w:rPr>
            </w:pPr>
            <w:r w:rsidRPr="00541642">
              <w:rPr>
                <w:rFonts w:ascii="Times New Roman" w:hAnsi="Times New Roman"/>
                <w:sz w:val="24"/>
              </w:rPr>
              <w:t>По проекту</w:t>
            </w:r>
          </w:p>
        </w:tc>
      </w:tr>
      <w:tr w:rsidR="00541642" w:rsidRPr="00541642" w:rsidTr="00E75FE5">
        <w:tc>
          <w:tcPr>
            <w:tcW w:w="2093" w:type="dxa"/>
            <w:gridSpan w:val="2"/>
          </w:tcPr>
          <w:p w:rsidR="00541642" w:rsidRPr="00541642" w:rsidRDefault="00541642" w:rsidP="00E75FE5">
            <w:pPr>
              <w:rPr>
                <w:rFonts w:ascii="Times New Roman" w:hAnsi="Times New Roman"/>
                <w:sz w:val="24"/>
              </w:rPr>
            </w:pPr>
            <w:r w:rsidRPr="00541642">
              <w:rPr>
                <w:rFonts w:ascii="Times New Roman" w:hAnsi="Times New Roman"/>
                <w:sz w:val="24"/>
              </w:rPr>
              <w:t>Пожарное депо</w:t>
            </w:r>
          </w:p>
        </w:tc>
        <w:tc>
          <w:tcPr>
            <w:tcW w:w="1502" w:type="dxa"/>
          </w:tcPr>
          <w:p w:rsidR="00541642" w:rsidRPr="00541642" w:rsidRDefault="00541642" w:rsidP="00E75FE5">
            <w:pPr>
              <w:rPr>
                <w:rFonts w:ascii="Times New Roman" w:hAnsi="Times New Roman"/>
                <w:sz w:val="24"/>
              </w:rPr>
            </w:pPr>
            <w:r w:rsidRPr="00541642">
              <w:rPr>
                <w:rFonts w:ascii="Times New Roman" w:hAnsi="Times New Roman"/>
                <w:sz w:val="24"/>
              </w:rPr>
              <w:t>0,2-0,4 в зависимост</w:t>
            </w:r>
            <w:r w:rsidRPr="00541642">
              <w:rPr>
                <w:rFonts w:ascii="Times New Roman" w:hAnsi="Times New Roman"/>
                <w:sz w:val="24"/>
              </w:rPr>
              <w:lastRenderedPageBreak/>
              <w:t>и от территории (НПБ 101-95, НПБ 201-96)</w:t>
            </w:r>
          </w:p>
        </w:tc>
        <w:tc>
          <w:tcPr>
            <w:tcW w:w="2750" w:type="dxa"/>
          </w:tcPr>
          <w:p w:rsidR="00541642" w:rsidRPr="00541642" w:rsidRDefault="00541642" w:rsidP="00E75FE5">
            <w:pPr>
              <w:rPr>
                <w:rFonts w:ascii="Times New Roman" w:hAnsi="Times New Roman"/>
                <w:sz w:val="24"/>
              </w:rPr>
            </w:pPr>
            <w:r w:rsidRPr="00541642">
              <w:rPr>
                <w:rFonts w:ascii="Times New Roman" w:hAnsi="Times New Roman"/>
                <w:sz w:val="24"/>
              </w:rPr>
              <w:lastRenderedPageBreak/>
              <w:t>0,5-2 га</w:t>
            </w:r>
          </w:p>
        </w:tc>
        <w:tc>
          <w:tcPr>
            <w:tcW w:w="2410" w:type="dxa"/>
          </w:tcPr>
          <w:p w:rsidR="00541642" w:rsidRPr="00541642" w:rsidRDefault="00541642" w:rsidP="00E75FE5">
            <w:pPr>
              <w:jc w:val="both"/>
              <w:rPr>
                <w:rFonts w:ascii="Times New Roman" w:hAnsi="Times New Roman"/>
                <w:sz w:val="24"/>
              </w:rPr>
            </w:pPr>
            <w:r w:rsidRPr="00541642">
              <w:rPr>
                <w:rFonts w:ascii="Times New Roman" w:hAnsi="Times New Roman"/>
                <w:sz w:val="24"/>
              </w:rPr>
              <w:t>Отдельно стоящие</w:t>
            </w:r>
          </w:p>
        </w:tc>
        <w:tc>
          <w:tcPr>
            <w:tcW w:w="1531" w:type="dxa"/>
          </w:tcPr>
          <w:p w:rsidR="00541642" w:rsidRPr="00541642" w:rsidRDefault="00541642" w:rsidP="00E75FE5">
            <w:pPr>
              <w:rPr>
                <w:rFonts w:ascii="Times New Roman" w:hAnsi="Times New Roman"/>
                <w:sz w:val="24"/>
              </w:rPr>
            </w:pPr>
            <w:r w:rsidRPr="00541642">
              <w:rPr>
                <w:rFonts w:ascii="Times New Roman" w:hAnsi="Times New Roman"/>
                <w:sz w:val="24"/>
              </w:rPr>
              <w:t>3 000</w:t>
            </w:r>
          </w:p>
        </w:tc>
      </w:tr>
    </w:tbl>
    <w:p w:rsidR="004C3291" w:rsidRPr="00096FF5" w:rsidRDefault="004C3291" w:rsidP="004C3291">
      <w:pPr>
        <w:ind w:firstLine="709"/>
        <w:jc w:val="both"/>
        <w:rPr>
          <w:rFonts w:ascii="Times New Roman" w:hAnsi="Times New Roman"/>
          <w:i/>
          <w:spacing w:val="40"/>
          <w:sz w:val="24"/>
        </w:rPr>
      </w:pPr>
    </w:p>
    <w:p w:rsidR="004C3291" w:rsidRPr="00096FF5" w:rsidRDefault="004C3291" w:rsidP="004C3291">
      <w:pPr>
        <w:ind w:firstLine="709"/>
        <w:jc w:val="both"/>
        <w:rPr>
          <w:rFonts w:ascii="Times New Roman" w:hAnsi="Times New Roman"/>
          <w:i/>
          <w:spacing w:val="40"/>
          <w:sz w:val="24"/>
        </w:rPr>
      </w:pPr>
      <w:r w:rsidRPr="00096FF5">
        <w:rPr>
          <w:rFonts w:ascii="Times New Roman" w:hAnsi="Times New Roman"/>
          <w:i/>
          <w:spacing w:val="40"/>
          <w:sz w:val="24"/>
        </w:rPr>
        <w:t>Примечания:</w:t>
      </w:r>
      <w:r w:rsidR="00C578C8" w:rsidRPr="00096FF5">
        <w:rPr>
          <w:rFonts w:ascii="Times New Roman" w:hAnsi="Times New Roman"/>
          <w:i/>
          <w:spacing w:val="40"/>
          <w:sz w:val="24"/>
        </w:rPr>
        <w:t xml:space="preserve"> </w:t>
      </w:r>
    </w:p>
    <w:p w:rsidR="004C3291" w:rsidRPr="00096FF5" w:rsidRDefault="004C3291" w:rsidP="004C3291">
      <w:pPr>
        <w:ind w:firstLine="709"/>
        <w:jc w:val="both"/>
        <w:rPr>
          <w:rFonts w:ascii="Times New Roman" w:hAnsi="Times New Roman"/>
          <w:sz w:val="24"/>
        </w:rPr>
      </w:pPr>
      <w:r w:rsidRPr="00096FF5">
        <w:rPr>
          <w:rFonts w:ascii="Times New Roman" w:hAnsi="Times New Roman"/>
          <w:sz w:val="24"/>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4C3291" w:rsidRPr="00096FF5" w:rsidRDefault="004C3291" w:rsidP="004C3291">
      <w:pPr>
        <w:ind w:firstLine="709"/>
        <w:jc w:val="both"/>
        <w:rPr>
          <w:rFonts w:ascii="Times New Roman" w:hAnsi="Times New Roman"/>
          <w:sz w:val="24"/>
        </w:rPr>
      </w:pPr>
      <w:r w:rsidRPr="00096FF5">
        <w:rPr>
          <w:rFonts w:ascii="Times New Roman" w:hAnsi="Times New Roman"/>
          <w:sz w:val="24"/>
        </w:rPr>
        <w:t>2. При малоэтажном жилом строительстве допускается увеличение радиусов обслуживания учреждениями культурно-бытового назначения, но не более чем в 1,5 раза.».</w:t>
      </w:r>
    </w:p>
    <w:p w:rsidR="004C3291" w:rsidRPr="00096FF5" w:rsidRDefault="004C3291" w:rsidP="004C3291">
      <w:pPr>
        <w:ind w:firstLine="709"/>
        <w:jc w:val="both"/>
        <w:rPr>
          <w:rFonts w:ascii="Times New Roman" w:eastAsia="Lucida Sans Unicode" w:hAnsi="Times New Roman"/>
          <w:sz w:val="24"/>
        </w:rPr>
      </w:pPr>
    </w:p>
    <w:p w:rsidR="005A12BA" w:rsidRPr="00096FF5" w:rsidRDefault="005A12BA" w:rsidP="00BE658E">
      <w:pPr>
        <w:ind w:firstLine="709"/>
        <w:jc w:val="both"/>
        <w:rPr>
          <w:rFonts w:ascii="Times New Roman" w:eastAsia="Lucida Sans Unicode" w:hAnsi="Times New Roman"/>
          <w:sz w:val="24"/>
        </w:rPr>
      </w:pPr>
    </w:p>
    <w:p w:rsidR="00EF7FB9" w:rsidRPr="00096FF5" w:rsidRDefault="00085B2D" w:rsidP="00EF7FB9">
      <w:pPr>
        <w:jc w:val="center"/>
        <w:rPr>
          <w:rFonts w:ascii="Times New Roman" w:hAnsi="Times New Roman"/>
          <w:b/>
          <w:sz w:val="24"/>
        </w:rPr>
      </w:pPr>
      <w:r w:rsidRPr="00096FF5">
        <w:rPr>
          <w:rFonts w:ascii="Times New Roman" w:hAnsi="Times New Roman"/>
          <w:b/>
          <w:sz w:val="24"/>
        </w:rPr>
        <w:br w:type="page"/>
      </w:r>
      <w:r w:rsidR="00EF7FB9" w:rsidRPr="00096FF5">
        <w:rPr>
          <w:rFonts w:ascii="Times New Roman" w:hAnsi="Times New Roman"/>
          <w:b/>
          <w:sz w:val="24"/>
        </w:rPr>
        <w:lastRenderedPageBreak/>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9"/>
        <w:gridCol w:w="893"/>
      </w:tblGrid>
      <w:tr w:rsidR="00EF7FB9" w:rsidRPr="00096FF5" w:rsidTr="00C62340">
        <w:tc>
          <w:tcPr>
            <w:tcW w:w="0" w:type="auto"/>
            <w:gridSpan w:val="2"/>
          </w:tcPr>
          <w:p w:rsidR="00EF7FB9" w:rsidRPr="00096FF5" w:rsidRDefault="00EF7FB9" w:rsidP="00C62340">
            <w:pPr>
              <w:jc w:val="both"/>
              <w:rPr>
                <w:rFonts w:ascii="Times New Roman" w:hAnsi="Times New Roman"/>
                <w:b/>
                <w:sz w:val="24"/>
              </w:rPr>
            </w:pPr>
            <w:r w:rsidRPr="00096FF5">
              <w:rPr>
                <w:rFonts w:ascii="Times New Roman" w:hAnsi="Times New Roman"/>
                <w:b/>
                <w:sz w:val="24"/>
              </w:rPr>
              <w:t>РАЗДЕЛ I. ПОРЯДОК ПРИМЕНЕНИЯ ПРАВИЛ ЗЕМЛЕПОЛЬЗОВАНИЯ И ЗАСТРОЙКИ ГОРОДСКОГО ОКРУГА ГОРОД СТЕРЛИТАМАК РЕСПУБЛИКИ БАШКОРТОСТАН И ВНЕСЕНИЯ В НИХ ИЗМЕНЕНИЙ</w:t>
            </w:r>
          </w:p>
          <w:p w:rsidR="00EF7FB9" w:rsidRPr="00096FF5" w:rsidRDefault="00EF7FB9" w:rsidP="00C62340">
            <w:pPr>
              <w:jc w:val="both"/>
              <w:rPr>
                <w:rFonts w:ascii="Times New Roman" w:hAnsi="Times New Roman"/>
                <w:b/>
                <w:sz w:val="24"/>
              </w:rPr>
            </w:pPr>
          </w:p>
          <w:p w:rsidR="00EF7FB9" w:rsidRPr="00096FF5" w:rsidRDefault="00EF7FB9" w:rsidP="00C62340">
            <w:pPr>
              <w:jc w:val="both"/>
              <w:rPr>
                <w:rFonts w:ascii="Times New Roman" w:hAnsi="Times New Roman"/>
                <w:b/>
                <w:sz w:val="24"/>
              </w:rPr>
            </w:pPr>
            <w:r w:rsidRPr="00096FF5">
              <w:rPr>
                <w:rFonts w:ascii="Times New Roman" w:hAnsi="Times New Roman"/>
                <w:b/>
                <w:sz w:val="24"/>
              </w:rPr>
              <w:t>Глава 1.ОБЩИЕ ПОЛОЖЕНИЯ О ПРАВИЛАХ ЗЕМЛЕПОЛЬЗОВАНИЯ И ЗАСТРОЙКИ ГОРОДСКОГО ОКРУГА ГОРОД СТЕРЛИТАМАК РЕСПУБЛИКИ БАШКОРТОСТАН</w:t>
            </w:r>
          </w:p>
        </w:tc>
      </w:tr>
      <w:tr w:rsidR="00EF7FB9" w:rsidRPr="00096FF5" w:rsidTr="00C62340">
        <w:trPr>
          <w:trHeight w:val="958"/>
        </w:trPr>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1.1. Основные понятия, используемые в Правилах землепользования и застройки городского округа город Стерлитамак Республики Башкортостан.</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 xml:space="preserve">1.2. Основания введения, назначение и состав Правил землепользования и застройки городского округа город Стерлитамак Республики Башкортостан </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16</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1.3 Градостроительные регламенты и их применение</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21</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1.4 Открытость и доступность информации о землепользовании и застройке</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30</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 Действие Правил по отношению к Генеральному плану городского округа город Стерлитамак Республики Башкортостан, иным документам территориального планирования, документации по планировке территории, утверждаемой главой Администрации городского округа город Стерлитамак Республики Башкортостан, иной документации по планировке территории</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30</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1.6 Градостроительное зонирование городского округа город Стерлитамак Республики Башкортостан</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31</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 xml:space="preserve">1.7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 </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33</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 xml:space="preserve">1.8 Использование земельных участков, использование и строительные изменения объектов капитального строительства, несоответствующих Правилам </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34</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1.9 Режим использования и застройки земельных участков на территории городского округа город Стерлитамак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35</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1.10 Обеспечение доступа застройщиков к системам инженерной, транспортной и социальной инфраструктур общего пользования</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36</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b/>
                <w:sz w:val="24"/>
              </w:rPr>
              <w:t>Глава 2. ПОЛОЖЕНИЕ О РЕГУЛИРОВАНИИ ЗЕМЛЕПОЛЬЗОВАНИЯ И ЗАСТРОЙКИ ТЕРРИТОРИИ ГОРОДСКОГО ОКРУГА ГОРОД СТЕРЛИТАМАК РЕСПУБЛИКИ БАШКОРТОСТАН ОРГАНАМИ МЕСТНОГО САМОУПРАВЛЕНИЯ</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37</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2.1. Органы местного самоуправления городского округа город Стерлитамак Республики Башкортостан</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37</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 xml:space="preserve">2.2. Комиссия по подготовке правил землепользования и застройки городского округа город Стерлитамак Республики Башкортостан </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41</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 xml:space="preserve">2.3. Порядок утверждения Правил землепользования и застройки городского округа город Стерлитамак Республики Башкортостан </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42</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b/>
                <w:sz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42</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3.1 Общий порядок изменения видов разрешенного использования земельных участков и объектов капитального строительства</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43</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3.2.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43</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b/>
                <w:sz w:val="24"/>
              </w:rPr>
              <w:t xml:space="preserve">Глава 4. ПОЛОЖЕНИЕ О ПЛАНИРОВКЕ ТЕРРИТОРИИ И ПОДГОТОВКЕ ДОКУМЕНТАЦИИ ПО ПЛАНИРОВКЕ ТЕРРИТОРИИ ГОРОДСКОГО </w:t>
            </w:r>
            <w:r w:rsidRPr="00096FF5">
              <w:rPr>
                <w:rFonts w:ascii="Times New Roman" w:hAnsi="Times New Roman"/>
                <w:b/>
                <w:sz w:val="24"/>
              </w:rPr>
              <w:lastRenderedPageBreak/>
              <w:t>ОКРУГА ГОРОД СТЕРЛИТАМАК РЕСПУБЛИКИ БАШКОРТОСТАН</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lastRenderedPageBreak/>
              <w:t>45</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lastRenderedPageBreak/>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городского округа город Стерлитамак Республики Башкортостан </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45</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 xml:space="preserve">4.2 Градостроительные планы земельных участков городского округа город Стерлитамак Республики Башкортостан </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50</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 xml:space="preserve">4.3 Порядок подготовки и утверждения документации по планировке территории городского округа город Стерлитамак Республики Башкортостан </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52</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 xml:space="preserve">4.4 Развитие застроенных территорий городского округа город Стерлитамак Республики Башкортостан </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55</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b/>
                <w:sz w:val="24"/>
              </w:rPr>
              <w:t>Глава 5. ГРАДОСТРОИТЕЛЬНАЯ ПОДГОТОВКА ТЕРРИТОРИИ И ФОРМИРОВАНИЕ ЗЕМЕЛЬНЫХ УЧАСТКОВ ГОРОДСКОГО ОКРУГА ГОРОД СТЕРЛИТАМАК РЕСПУБЛИКИ БАШКОРТОСТАН</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58</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sz w:val="24"/>
              </w:rPr>
              <w:t xml:space="preserve">5.1 Принципы градостроительной подготовки территории и формирования земельных участков </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58</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5.2 Виды процедур градостроительной подготовки территорий</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61</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62</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городского округа город Стерлитамак Республики Башкортостан.</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64</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66</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городского округа город Стерлитамак Республики Башкортостан </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67</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 xml:space="preserve">5.7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70</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 xml:space="preserve">5.8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городского округа город Стерлитамак Республики Башкортостан </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71</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72</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 xml:space="preserve">5.10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74</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 xml:space="preserve">5.11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75</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b/>
                <w:sz w:val="24"/>
              </w:rPr>
              <w:t>Глава 6. УСТАНОВЛЕНИЕ, ИЗМЕНЕНИЕ, ФИКСАЦИЯ ГРАНИЦ ЗЕМЕЛЬ ПУБЛИЧНОГО ИСПОЛЬЗОВАНИЯ, ИХ ИСПОЛЬЗОВАНИЕ</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80</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sz w:val="24"/>
              </w:rPr>
              <w:t>6.1 Общие положение о землях публичного использования</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80</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 xml:space="preserve">6.2 Установление и изменение границ земель публичного использования </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80</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sz w:val="24"/>
              </w:rPr>
              <w:t>6.3 Фиксация границ земель публичного использования</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81</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 xml:space="preserve">6.4 Использование территорий общего пользования и земельных участков, </w:t>
            </w:r>
            <w:r w:rsidRPr="00096FF5">
              <w:rPr>
                <w:rFonts w:ascii="Times New Roman" w:hAnsi="Times New Roman"/>
                <w:sz w:val="24"/>
              </w:rPr>
              <w:lastRenderedPageBreak/>
              <w:t>применительно к которым не устанавливаются градостроительные регламенты</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lastRenderedPageBreak/>
              <w:t>82</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b/>
                <w:sz w:val="24"/>
              </w:rPr>
              <w:lastRenderedPageBreak/>
              <w:t>Глава 7. ПОЛОЖЕНИЕ О ПРОВЕДЕНИИ ПУБЛИЧНЫХ СЛУШАНИЙ ПО ВОПРОСАМ ЗЕМЛЕПОЛЬЗОВАНИЯ И ЗАСТРОЙКИ ГОРОДСКОГО ОКРУГА ГОРОД СТЕРЛИТАМАК РЕСПУБЛИКИ БАШКОРТОСТАН</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83</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7.1 Общие положения о публичных слушаниях по вопросам градостроительной деятельности и организация проведения публичных слушаний</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83</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7.2. Порядок проведения публичных слушаний по вопросам градостроительной деятельности</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86</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 xml:space="preserve">7.3 Особенности проведения публичных слушаний по внесению изменений в настоящие Правила </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88</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 xml:space="preserve">7.4 Особенности проведения публичных слушаний по проекту документации по планировке территории </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93</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 xml:space="preserve">7.5 Особенности проведения публичных слушаний по предоставлению разрешений на условно разрешенные виды использования земельных участков или объекта капитального строительства </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98</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7.6 Особенности проведения публичных слушаний по предоставлению разрешений на отклонение от предельных параметров разрешенного строительства</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102</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b/>
                <w:sz w:val="24"/>
              </w:rPr>
              <w:t xml:space="preserve">Глава 8. ПОРЯДОК ВНЕСЕНИЯ ИЗМЕНЕНИЙ В ПРАВИЛА ЗЕМЛЕПОЛЬЗОВАНИЯ И ЗАСТРОЙКИ ГОРОДСКОГО ОКРУГА ГОРОД СТЕРЛИТАМАК РЕСПУБЛИКИ БАШКОРТОСТАН </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105</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b/>
                <w:sz w:val="24"/>
              </w:rPr>
              <w:t>Глава 9. ИНФОРМАЦИОННАЯ СИСТЕМА ОБЕСПЕЧЕНИЯ ГРАДОСТРОИТЕЛЬНОЙ ДЕЯТЕЛЬНОСТИ ГОРОДСКОГО ОКРУГА ГОРОД СТЕРЛИТАМАК РЕСПУБЛИКИ БАШКОРТОСТАН</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106</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 xml:space="preserve">9.1 Общие положения об информационной системе обеспечения градостроительной деятельности </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106</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9.2 Состав документов и материалов, направляемых в информационную систему обеспечения градостроительной деятельности и размещаемых в ней</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107</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b/>
                <w:sz w:val="24"/>
              </w:rPr>
              <w:t xml:space="preserve">Глава 10. КОНТРОЛЬ ЗА ИСПОЛЬЗОВАНИЕМ ЗЕМЕЛЬНЫХ УЧАСТКОВ И ОБЪЕКТОВ КАПИТАЛЬНОГО СТРОИТЕЛЬСТВА. ОТВЕТСТВЕННОСТЬ ЗА НАРУШЕНИЕ НАСТОЯЩИХ ПРАВИЛ </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108</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 xml:space="preserve">10.1 Контроль за использованием земельных участков и объектов капитального строительства </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108</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10.2 Ответственность за нарушение настоящих Правил</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109</w:t>
            </w:r>
          </w:p>
        </w:tc>
      </w:tr>
      <w:tr w:rsidR="00EF7FB9" w:rsidRPr="00096FF5" w:rsidTr="00C62340">
        <w:tc>
          <w:tcPr>
            <w:tcW w:w="9444" w:type="dxa"/>
          </w:tcPr>
          <w:p w:rsidR="00EF7FB9" w:rsidRPr="00096FF5" w:rsidRDefault="00EF7FB9" w:rsidP="002452C3">
            <w:pPr>
              <w:rPr>
                <w:rFonts w:ascii="Times New Roman" w:hAnsi="Times New Roman"/>
                <w:b/>
                <w:sz w:val="24"/>
              </w:rPr>
            </w:pPr>
            <w:r w:rsidRPr="00096FF5">
              <w:rPr>
                <w:rFonts w:ascii="Times New Roman" w:hAnsi="Times New Roman"/>
                <w:b/>
                <w:kern w:val="0"/>
                <w:sz w:val="24"/>
                <w:lang w:eastAsia="ar-SA"/>
              </w:rPr>
              <w:t>РАЗДЕЛ II. КАРТА ГРАДОСТРОИТЕЛЬНОГО ЗОНИРОВАНИЯ ГОРОДСКОГО ОКРУГА ГОРОД СТЕРЛИТАМАК РЕСПУБЛИКИ БАШКОРТОСТАН</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109</w:t>
            </w:r>
          </w:p>
        </w:tc>
      </w:tr>
      <w:tr w:rsidR="00EF7FB9" w:rsidRPr="00096FF5" w:rsidTr="00C62340">
        <w:tc>
          <w:tcPr>
            <w:tcW w:w="9444" w:type="dxa"/>
          </w:tcPr>
          <w:p w:rsidR="00EF7FB9" w:rsidRPr="00096FF5" w:rsidRDefault="00EF7FB9" w:rsidP="00C62340">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Глава 11. ВИДЫ И СОСТАВ ТЕРРИТОРИАЛЬНЫХ ЗОН</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109</w:t>
            </w:r>
          </w:p>
        </w:tc>
      </w:tr>
      <w:tr w:rsidR="00EF7FB9" w:rsidRPr="00096FF5" w:rsidTr="00C62340">
        <w:tc>
          <w:tcPr>
            <w:tcW w:w="9444" w:type="dxa"/>
          </w:tcPr>
          <w:p w:rsidR="00EF7FB9" w:rsidRPr="00096FF5" w:rsidRDefault="00EF7FB9" w:rsidP="00C62340">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Глава 12. КАРТА ГРАДОСТРОИТЕЛЬНОГО ЗОНИРОВАНИЯ  ГОРОДСКОГО ОКРУГА ГОРОД СТЕРЛИТАМАК РЕСПУБЛИКИ БАШКОРТОСТАН В ЧАСТИ ГРАНИЦ ТЕРРИТОРИАЛЬНЫХ ЗОН</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111</w:t>
            </w:r>
          </w:p>
        </w:tc>
      </w:tr>
      <w:tr w:rsidR="00EF7FB9" w:rsidRPr="00096FF5" w:rsidTr="00C62340">
        <w:tc>
          <w:tcPr>
            <w:tcW w:w="9444" w:type="dxa"/>
          </w:tcPr>
          <w:p w:rsidR="00EF7FB9" w:rsidRPr="00096FF5" w:rsidRDefault="00EF7FB9" w:rsidP="00C62340">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Глава 13. КАРТЫ ГРАДОСТРОИТЕЛЬНОГО ЗОНИРОВАНИЯ ГОРОДСКОГО ОКРУГА ГОРОД СТЕРЛИТАМАК В ЧАСТИ ГРАНИЦ ЗОН С ОСОБЫМИ УСЛОВИЯМИ ИСПОЛЬЗОВАНИЯ ТЕРРИТОРИЙ ПО ПРИРОДНО-ЭКОЛОГИЧЕСКИМ И САНИТАРНО-ГИГИЕНИЧЕСКИМ  ТРЕБОВАНИЯМ</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111</w:t>
            </w:r>
          </w:p>
        </w:tc>
      </w:tr>
      <w:tr w:rsidR="00EF7FB9" w:rsidRPr="00096FF5" w:rsidTr="00C62340">
        <w:tc>
          <w:tcPr>
            <w:tcW w:w="9444" w:type="dxa"/>
          </w:tcPr>
          <w:p w:rsidR="00EF7FB9" w:rsidRPr="00096FF5" w:rsidRDefault="00EF7FB9" w:rsidP="00C62340">
            <w:pPr>
              <w:widowControl/>
              <w:suppressAutoHyphens w:val="0"/>
              <w:jc w:val="both"/>
              <w:rPr>
                <w:rFonts w:ascii="Times New Roman" w:hAnsi="Times New Roman"/>
                <w:b/>
                <w:kern w:val="0"/>
                <w:sz w:val="24"/>
                <w:lang w:eastAsia="ar-SA"/>
              </w:rPr>
            </w:pPr>
            <w:r w:rsidRPr="00096FF5">
              <w:rPr>
                <w:rFonts w:ascii="Times New Roman" w:hAnsi="Times New Roman"/>
                <w:b/>
                <w:kern w:val="0"/>
                <w:sz w:val="24"/>
                <w:lang w:eastAsia="ar-SA"/>
              </w:rPr>
              <w:t>Глава 14. КАРТА ГРАДОСТРОИТЕЛЬНОГО ЗОНИРОВАНИЯ ГОРОДСКОГО ОКРУГА ГОРОД СТЕРЛИТАМАК В ЧАСТИ ГРАНИЦ ЗОН ОХРАНЫ ОБЪЕКТОВ КУЛЬТУРНОГО НАСЛЕДИЯ И ГРАНИЦ ЗОН ОСОБОГО РЕГУЛИРОВАНИЯ ГРАДОСТРОИТЕЛЬНОЙ ДЕЯТЕЛЬНОСТИ</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119</w:t>
            </w:r>
          </w:p>
        </w:tc>
      </w:tr>
      <w:tr w:rsidR="00EF7FB9" w:rsidRPr="00096FF5" w:rsidTr="00C62340">
        <w:tc>
          <w:tcPr>
            <w:tcW w:w="9444" w:type="dxa"/>
          </w:tcPr>
          <w:p w:rsidR="00EF7FB9" w:rsidRPr="00096FF5" w:rsidRDefault="00EF7FB9" w:rsidP="00C62340">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14.1 Карта градостроительного зонирования городского округа город Стерлитамак в части границ зон охраны объектов культурного наследия и зон особого регулирования градостроительной деятельности</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119</w:t>
            </w:r>
          </w:p>
        </w:tc>
      </w:tr>
      <w:tr w:rsidR="00EF7FB9" w:rsidRPr="00096FF5" w:rsidTr="00C62340">
        <w:tc>
          <w:tcPr>
            <w:tcW w:w="9444" w:type="dxa"/>
          </w:tcPr>
          <w:p w:rsidR="00EF7FB9" w:rsidRPr="00096FF5" w:rsidRDefault="00EF7FB9" w:rsidP="00C62340">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 xml:space="preserve">14.2 Перечень зон охраны объектов культурного наследия и зон особого </w:t>
            </w:r>
            <w:r w:rsidRPr="00096FF5">
              <w:rPr>
                <w:rFonts w:ascii="Times New Roman" w:hAnsi="Times New Roman"/>
                <w:kern w:val="0"/>
                <w:sz w:val="24"/>
                <w:lang w:eastAsia="ar-SA"/>
              </w:rPr>
              <w:lastRenderedPageBreak/>
              <w:t>регулирования градостроительной деятельности</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lastRenderedPageBreak/>
              <w:t>120</w:t>
            </w:r>
          </w:p>
        </w:tc>
      </w:tr>
      <w:tr w:rsidR="00EF7FB9" w:rsidRPr="00096FF5" w:rsidTr="00C62340">
        <w:tc>
          <w:tcPr>
            <w:tcW w:w="9444" w:type="dxa"/>
          </w:tcPr>
          <w:p w:rsidR="00EF7FB9" w:rsidRPr="00096FF5" w:rsidRDefault="00EF7FB9" w:rsidP="00C62340">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lastRenderedPageBreak/>
              <w:t>14.3 Перечень недвижимых объектов культурного наследия на территории городского округа город Стерлитамак</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120</w:t>
            </w:r>
          </w:p>
        </w:tc>
      </w:tr>
      <w:tr w:rsidR="00EF7FB9" w:rsidRPr="00096FF5" w:rsidTr="00C62340">
        <w:tc>
          <w:tcPr>
            <w:tcW w:w="9444" w:type="dxa"/>
          </w:tcPr>
          <w:p w:rsidR="00EF7FB9" w:rsidRPr="00096FF5" w:rsidRDefault="00EF7FB9" w:rsidP="00C62340">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14.4 Перечень объектов культурного наследия, предлагаемых к постановке на государственную охрану на территории городского округа город Стерлитамак</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130</w:t>
            </w:r>
          </w:p>
        </w:tc>
      </w:tr>
      <w:tr w:rsidR="00EF7FB9" w:rsidRPr="00096FF5" w:rsidTr="00C62340">
        <w:tc>
          <w:tcPr>
            <w:tcW w:w="9444" w:type="dxa"/>
          </w:tcPr>
          <w:p w:rsidR="00EF7FB9" w:rsidRPr="00096FF5" w:rsidRDefault="00EF7FB9" w:rsidP="00C62340">
            <w:pPr>
              <w:widowControl/>
              <w:suppressAutoHyphens w:val="0"/>
              <w:jc w:val="both"/>
              <w:rPr>
                <w:rFonts w:ascii="Times New Roman" w:hAnsi="Times New Roman"/>
                <w:kern w:val="0"/>
                <w:sz w:val="24"/>
                <w:lang w:eastAsia="ar-SA"/>
              </w:rPr>
            </w:pPr>
            <w:r w:rsidRPr="00096FF5">
              <w:rPr>
                <w:rFonts w:ascii="Times New Roman" w:hAnsi="Times New Roman"/>
                <w:kern w:val="0"/>
                <w:sz w:val="24"/>
                <w:lang w:eastAsia="ar-SA"/>
              </w:rPr>
              <w:t>14.5 Территории возможных местоположений памятников археологии</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130</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b/>
                <w:sz w:val="24"/>
              </w:rPr>
              <w:t>РАЗДЕЛ III. ГРАДОСТРОИТЕЛЬНЫЕ РЕГЛАМЕНТЫ</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130</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b/>
                <w:sz w:val="24"/>
              </w:rPr>
              <w:t>Глава 15. Градостроительные регламенты в части видов разрешенного использования земельных участков и объектов капитального строительства</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130</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b/>
                <w:sz w:val="24"/>
              </w:rPr>
              <w:t>15.1 Жилые зоны</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130</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15.1.1 «Ж-1» - зона для застройки индивидуальными жилыми домами 1-3 этажа с приусадебными участками, с ограничением личного подсобного хозяйства</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131</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sz w:val="24"/>
              </w:rPr>
              <w:t>15.1.2 «Ж-2» - зона для застройки блокированными и индивидуальными жилыми домами 1-3 этажа городского типа с земельными участками</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133</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15.1.3 «Ж-3» - зона для застройки индивидуальными жилыми домами в зоне действия ограничений</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135</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15.1.4 «Ж-4» - зона для застройки многоквартирными 2-6-этажными жилыми домами</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137</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sz w:val="24"/>
              </w:rPr>
              <w:t>15.1.5 «Ж-5» - зона для застройки многоквартирными домами от  6 этажей и выше</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139</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15.1.6 «Ж-6» - зона для застройки многоквартирными жилыми домами в зоне действия ограничений</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141</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sz w:val="24"/>
              </w:rPr>
              <w:t>15.1.7 «Ж-7» - зона для коллективных садов и дачных кооперативов</w:t>
            </w:r>
          </w:p>
        </w:tc>
        <w:tc>
          <w:tcPr>
            <w:tcW w:w="694" w:type="dxa"/>
          </w:tcPr>
          <w:p w:rsidR="00EF7FB9" w:rsidRPr="00096FF5" w:rsidRDefault="00371D2F" w:rsidP="00C62340">
            <w:pPr>
              <w:jc w:val="center"/>
              <w:rPr>
                <w:rFonts w:ascii="Times New Roman" w:hAnsi="Times New Roman"/>
                <w:b/>
                <w:sz w:val="24"/>
                <w:lang w:val="en-US"/>
              </w:rPr>
            </w:pPr>
            <w:r w:rsidRPr="00096FF5">
              <w:rPr>
                <w:rFonts w:ascii="Times New Roman" w:hAnsi="Times New Roman"/>
                <w:b/>
                <w:sz w:val="24"/>
              </w:rPr>
              <w:t>14</w:t>
            </w:r>
            <w:r w:rsidRPr="00096FF5">
              <w:rPr>
                <w:rFonts w:ascii="Times New Roman" w:hAnsi="Times New Roman"/>
                <w:b/>
                <w:sz w:val="24"/>
                <w:lang w:val="en-US"/>
              </w:rPr>
              <w:t>4</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15.1.8 «Ж-8» - зона для коллективных садов и дачных кооперативов в зоне действия ограничений</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144</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b/>
                <w:sz w:val="24"/>
              </w:rPr>
              <w:t>15.2 Общественно-деловые и коммерческие зоны</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145</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15.2.1 «ОД-1» - зона для многофункциональной общественно-деловой застройки городского центра</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145</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15.2.2 «ОД-2» - зона для многофункциональной общественно-деловой застройки местного значения</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148</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15.2.3 «ОД-3» - зона для спортивных и спортивно-зрелищных сооружений</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150</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15.2.4 «ОД-4» - зона для высших, средних специальных учебных заведений и научных комплексов</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151</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15.2.5 «ОД-5» Коммерческая зона</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152</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b/>
                <w:sz w:val="24"/>
              </w:rPr>
              <w:t>15.3 Производственные зоны</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154</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15.3.1 «П-1» - зона для предприятий V класса вредности</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154</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15.3.2 «П-2» - зона для предприятий IV класса вредности</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15</w:t>
            </w:r>
            <w:r w:rsidR="00E645A7" w:rsidRPr="00096FF5">
              <w:rPr>
                <w:rFonts w:ascii="Times New Roman" w:hAnsi="Times New Roman"/>
                <w:b/>
                <w:sz w:val="24"/>
              </w:rPr>
              <w:t>6</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15.3.3 «П-3» - зона для предприятий III класса вредности</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15</w:t>
            </w:r>
            <w:r w:rsidR="00E645A7" w:rsidRPr="00096FF5">
              <w:rPr>
                <w:rFonts w:ascii="Times New Roman" w:hAnsi="Times New Roman"/>
                <w:b/>
                <w:sz w:val="24"/>
              </w:rPr>
              <w:t>7</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15.3.4 «П-4» - зона для предприятий II класса вредности</w:t>
            </w:r>
          </w:p>
        </w:tc>
        <w:tc>
          <w:tcPr>
            <w:tcW w:w="694" w:type="dxa"/>
          </w:tcPr>
          <w:p w:rsidR="00EF7FB9" w:rsidRPr="00096FF5" w:rsidRDefault="00E645A7" w:rsidP="00C62340">
            <w:pPr>
              <w:jc w:val="center"/>
              <w:rPr>
                <w:rFonts w:ascii="Times New Roman" w:hAnsi="Times New Roman"/>
                <w:b/>
                <w:sz w:val="24"/>
                <w:lang w:val="en-US"/>
              </w:rPr>
            </w:pPr>
            <w:r w:rsidRPr="00096FF5">
              <w:rPr>
                <w:rFonts w:ascii="Times New Roman" w:hAnsi="Times New Roman"/>
                <w:b/>
                <w:sz w:val="24"/>
              </w:rPr>
              <w:t>15</w:t>
            </w:r>
            <w:r w:rsidR="00371D2F" w:rsidRPr="00096FF5">
              <w:rPr>
                <w:rFonts w:ascii="Times New Roman" w:hAnsi="Times New Roman"/>
                <w:b/>
                <w:sz w:val="24"/>
                <w:lang w:val="en-US"/>
              </w:rPr>
              <w:t>9</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15.3.5 «П-5» - зона для предприятий I класса вредности</w:t>
            </w:r>
          </w:p>
        </w:tc>
        <w:tc>
          <w:tcPr>
            <w:tcW w:w="694" w:type="dxa"/>
          </w:tcPr>
          <w:p w:rsidR="00EF7FB9" w:rsidRPr="00096FF5" w:rsidRDefault="00EF7FB9" w:rsidP="00C62340">
            <w:pPr>
              <w:jc w:val="center"/>
              <w:rPr>
                <w:rFonts w:ascii="Times New Roman" w:hAnsi="Times New Roman"/>
                <w:b/>
                <w:sz w:val="24"/>
                <w:lang w:val="en-US"/>
              </w:rPr>
            </w:pPr>
            <w:r w:rsidRPr="00096FF5">
              <w:rPr>
                <w:rFonts w:ascii="Times New Roman" w:hAnsi="Times New Roman"/>
                <w:b/>
                <w:sz w:val="24"/>
              </w:rPr>
              <w:t>1</w:t>
            </w:r>
            <w:r w:rsidR="00371D2F" w:rsidRPr="00096FF5">
              <w:rPr>
                <w:rFonts w:ascii="Times New Roman" w:hAnsi="Times New Roman"/>
                <w:b/>
                <w:sz w:val="24"/>
                <w:lang w:val="en-US"/>
              </w:rPr>
              <w:t>60</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b/>
                <w:sz w:val="24"/>
              </w:rPr>
              <w:t>15.4 Рекреационные зоны</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161</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 xml:space="preserve">15.4.1 «Р-1А» - зона для активного отдыха на территориях зеленых насаждений общего пользования </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161</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 xml:space="preserve">15.4.2 «Р-1Б» - зона для отдыха территориях вдоль рек  </w:t>
            </w:r>
          </w:p>
        </w:tc>
        <w:tc>
          <w:tcPr>
            <w:tcW w:w="694" w:type="dxa"/>
          </w:tcPr>
          <w:p w:rsidR="00EF7FB9" w:rsidRPr="00096FF5" w:rsidRDefault="00EF7FB9" w:rsidP="00C62340">
            <w:pPr>
              <w:jc w:val="center"/>
              <w:rPr>
                <w:rFonts w:ascii="Times New Roman" w:hAnsi="Times New Roman"/>
                <w:b/>
                <w:sz w:val="24"/>
                <w:lang w:val="en-US"/>
              </w:rPr>
            </w:pPr>
            <w:r w:rsidRPr="00096FF5">
              <w:rPr>
                <w:rFonts w:ascii="Times New Roman" w:hAnsi="Times New Roman"/>
                <w:b/>
                <w:sz w:val="24"/>
              </w:rPr>
              <w:t>16</w:t>
            </w:r>
            <w:r w:rsidR="00371D2F" w:rsidRPr="00096FF5">
              <w:rPr>
                <w:rFonts w:ascii="Times New Roman" w:hAnsi="Times New Roman"/>
                <w:b/>
                <w:sz w:val="24"/>
                <w:lang w:val="en-US"/>
              </w:rPr>
              <w:t>2</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15.4.3 «Р-2» - зона для пассивного отдыха на территориях лесов и лесопарков</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16</w:t>
            </w:r>
            <w:r w:rsidR="00E645A7" w:rsidRPr="00096FF5">
              <w:rPr>
                <w:rFonts w:ascii="Times New Roman" w:hAnsi="Times New Roman"/>
                <w:b/>
                <w:sz w:val="24"/>
              </w:rPr>
              <w:t>2</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15.4.4 «Р-3» - зона для размещения объектов рекреационно-оздоровительного назначения</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163</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b/>
                <w:sz w:val="24"/>
              </w:rPr>
              <w:t>15.5 Зоны специального назначения</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164</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15.5.1 «СП-1» - зона кладбищ, мемориальных парков и скотомогильников</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164</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15.5.2 «СП-2» - зона для режимных объектов ограниченного доступа</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16</w:t>
            </w:r>
            <w:r w:rsidR="00E645A7" w:rsidRPr="00096FF5">
              <w:rPr>
                <w:rFonts w:ascii="Times New Roman" w:hAnsi="Times New Roman"/>
                <w:b/>
                <w:sz w:val="24"/>
              </w:rPr>
              <w:t>4</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15.5.3 «СП-3А» - санитарно-защитная зона без возможности размещения объектов</w:t>
            </w:r>
          </w:p>
        </w:tc>
        <w:tc>
          <w:tcPr>
            <w:tcW w:w="694" w:type="dxa"/>
          </w:tcPr>
          <w:p w:rsidR="00EF7FB9" w:rsidRPr="00096FF5" w:rsidRDefault="00E645A7" w:rsidP="00C62340">
            <w:pPr>
              <w:jc w:val="center"/>
              <w:rPr>
                <w:rFonts w:ascii="Times New Roman" w:hAnsi="Times New Roman"/>
                <w:b/>
                <w:sz w:val="24"/>
                <w:lang w:val="en-US"/>
              </w:rPr>
            </w:pPr>
            <w:r w:rsidRPr="00096FF5">
              <w:rPr>
                <w:rFonts w:ascii="Times New Roman" w:hAnsi="Times New Roman"/>
                <w:b/>
                <w:sz w:val="24"/>
              </w:rPr>
              <w:t>16</w:t>
            </w:r>
            <w:r w:rsidR="00371D2F" w:rsidRPr="00096FF5">
              <w:rPr>
                <w:rFonts w:ascii="Times New Roman" w:hAnsi="Times New Roman"/>
                <w:b/>
                <w:sz w:val="24"/>
                <w:lang w:val="en-US"/>
              </w:rPr>
              <w:t>5</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15.5.4 «СП-3Б» - санитарно-защитная зона с возможностью размещения объектов IV – V классов вредности</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165</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15.5.5 «СП-4» - зона для лесопитомников</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166</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b/>
                <w:sz w:val="24"/>
              </w:rPr>
              <w:lastRenderedPageBreak/>
              <w:t>15.6 Зоны инженерно-транспортной инфраструктуры</w:t>
            </w:r>
          </w:p>
        </w:tc>
        <w:tc>
          <w:tcPr>
            <w:tcW w:w="694" w:type="dxa"/>
          </w:tcPr>
          <w:p w:rsidR="00EF7FB9" w:rsidRPr="00096FF5" w:rsidRDefault="00E645A7" w:rsidP="00C62340">
            <w:pPr>
              <w:jc w:val="center"/>
              <w:rPr>
                <w:rFonts w:ascii="Times New Roman" w:hAnsi="Times New Roman"/>
                <w:b/>
                <w:sz w:val="24"/>
                <w:lang w:val="en-US"/>
              </w:rPr>
            </w:pPr>
            <w:r w:rsidRPr="00096FF5">
              <w:rPr>
                <w:rFonts w:ascii="Times New Roman" w:hAnsi="Times New Roman"/>
                <w:b/>
                <w:sz w:val="24"/>
              </w:rPr>
              <w:t>16</w:t>
            </w:r>
            <w:r w:rsidR="00371D2F" w:rsidRPr="00096FF5">
              <w:rPr>
                <w:rFonts w:ascii="Times New Roman" w:hAnsi="Times New Roman"/>
                <w:b/>
                <w:sz w:val="24"/>
                <w:lang w:val="en-US"/>
              </w:rPr>
              <w:t>7</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15.6.1 «И-1» - зона железной дороги</w:t>
            </w:r>
          </w:p>
        </w:tc>
        <w:tc>
          <w:tcPr>
            <w:tcW w:w="694" w:type="dxa"/>
          </w:tcPr>
          <w:p w:rsidR="00EF7FB9" w:rsidRPr="00096FF5" w:rsidRDefault="00371D2F" w:rsidP="00C62340">
            <w:pPr>
              <w:jc w:val="center"/>
              <w:rPr>
                <w:rFonts w:ascii="Times New Roman" w:hAnsi="Times New Roman"/>
                <w:b/>
                <w:sz w:val="24"/>
                <w:lang w:val="en-US"/>
              </w:rPr>
            </w:pPr>
            <w:r w:rsidRPr="00096FF5">
              <w:rPr>
                <w:rFonts w:ascii="Times New Roman" w:hAnsi="Times New Roman"/>
                <w:b/>
                <w:sz w:val="24"/>
              </w:rPr>
              <w:t>16</w:t>
            </w:r>
            <w:r w:rsidRPr="00096FF5">
              <w:rPr>
                <w:rFonts w:ascii="Times New Roman" w:hAnsi="Times New Roman"/>
                <w:b/>
                <w:sz w:val="24"/>
                <w:lang w:val="en-US"/>
              </w:rPr>
              <w:t>7</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15.6.2 «И-2» - зона для объектов инженерной инфраструктуры</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167</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15.6.3 «И-3» - зона магистральных дорог и улиц</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168</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b/>
                <w:sz w:val="24"/>
              </w:rPr>
              <w:t>15.7 Зоны сельскохозяйственного использования</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16</w:t>
            </w:r>
            <w:r w:rsidR="00E645A7" w:rsidRPr="00096FF5">
              <w:rPr>
                <w:rFonts w:ascii="Times New Roman" w:hAnsi="Times New Roman"/>
                <w:b/>
                <w:sz w:val="24"/>
              </w:rPr>
              <w:t>8</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15.7.1 «С-1» - зона для нужд сельского хозяйства</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168</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15.8 Вспомогательные виды разрешенного использования земельных участков и объектов капитального строительства</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169</w:t>
            </w:r>
          </w:p>
        </w:tc>
      </w:tr>
      <w:tr w:rsidR="00EF7FB9" w:rsidRPr="00096FF5" w:rsidTr="00C62340">
        <w:tc>
          <w:tcPr>
            <w:tcW w:w="9444" w:type="dxa"/>
          </w:tcPr>
          <w:p w:rsidR="00EF7FB9" w:rsidRPr="00096FF5" w:rsidRDefault="00EF7FB9" w:rsidP="00C62340">
            <w:pPr>
              <w:jc w:val="both"/>
              <w:rPr>
                <w:rFonts w:ascii="Times New Roman" w:eastAsia="Lucida Sans Unicode" w:hAnsi="Times New Roman"/>
                <w:b/>
                <w:sz w:val="24"/>
              </w:rPr>
            </w:pPr>
            <w:r w:rsidRPr="00096FF5">
              <w:rPr>
                <w:rFonts w:ascii="Times New Roman" w:eastAsia="Lucida Sans Unicode" w:hAnsi="Times New Roman"/>
                <w:b/>
                <w:sz w:val="24"/>
              </w:rPr>
              <w:t>Глава 16.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169</w:t>
            </w:r>
          </w:p>
        </w:tc>
      </w:tr>
      <w:tr w:rsidR="00EF7FB9" w:rsidRPr="00096FF5" w:rsidTr="00C62340">
        <w:tc>
          <w:tcPr>
            <w:tcW w:w="9444" w:type="dxa"/>
          </w:tcPr>
          <w:p w:rsidR="00EF7FB9" w:rsidRPr="00096FF5" w:rsidRDefault="00EF7FB9" w:rsidP="00C62340">
            <w:pPr>
              <w:jc w:val="both"/>
              <w:rPr>
                <w:rFonts w:ascii="Times New Roman" w:eastAsia="Lucida Sans Unicode" w:hAnsi="Times New Roman"/>
                <w:sz w:val="24"/>
              </w:rPr>
            </w:pPr>
            <w:r w:rsidRPr="00096FF5">
              <w:rPr>
                <w:rFonts w:ascii="Times New Roman" w:eastAsia="Lucida Sans Unicode" w:hAnsi="Times New Roman"/>
                <w:sz w:val="24"/>
              </w:rPr>
              <w:t>16.1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169</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16.2 Иные требования к использованию земельных участков</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171</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16.2.1 Требования к территориям особого градостроительного контроля</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171</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 xml:space="preserve">16.2.2 Требования к зеленым насаждениям на границах соответствующих зон </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171</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16.2.3 Автостоянки</w:t>
            </w:r>
          </w:p>
        </w:tc>
        <w:tc>
          <w:tcPr>
            <w:tcW w:w="694" w:type="dxa"/>
          </w:tcPr>
          <w:p w:rsidR="00EF7FB9" w:rsidRPr="00096FF5" w:rsidRDefault="00E645A7" w:rsidP="00C62340">
            <w:pPr>
              <w:jc w:val="center"/>
              <w:rPr>
                <w:rFonts w:ascii="Times New Roman" w:hAnsi="Times New Roman"/>
                <w:b/>
                <w:sz w:val="24"/>
              </w:rPr>
            </w:pPr>
            <w:r w:rsidRPr="00096FF5">
              <w:rPr>
                <w:rFonts w:ascii="Times New Roman" w:hAnsi="Times New Roman"/>
                <w:b/>
                <w:sz w:val="24"/>
              </w:rPr>
              <w:t>171</w:t>
            </w:r>
          </w:p>
        </w:tc>
      </w:tr>
      <w:tr w:rsidR="00EF7FB9" w:rsidRPr="00096FF5" w:rsidTr="00C62340">
        <w:tc>
          <w:tcPr>
            <w:tcW w:w="9444" w:type="dxa"/>
          </w:tcPr>
          <w:p w:rsidR="00EF7FB9" w:rsidRPr="00096FF5" w:rsidRDefault="00EF7FB9" w:rsidP="00C62340">
            <w:pPr>
              <w:jc w:val="both"/>
              <w:rPr>
                <w:rFonts w:ascii="Times New Roman" w:hAnsi="Times New Roman"/>
                <w:b/>
                <w:sz w:val="24"/>
              </w:rPr>
            </w:pPr>
            <w:r w:rsidRPr="00096FF5">
              <w:rPr>
                <w:rFonts w:ascii="Times New Roman" w:hAnsi="Times New Roman"/>
                <w:b/>
                <w:sz w:val="24"/>
              </w:rPr>
              <w:t>Глава 17. Градостроительные регламенты в части ограничений использования земельных участков и объектов капитального строительства</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171</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17.1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171</w:t>
            </w:r>
          </w:p>
        </w:tc>
      </w:tr>
      <w:tr w:rsidR="00EF7FB9" w:rsidRPr="00096FF5"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17.2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требованиям</w:t>
            </w:r>
          </w:p>
        </w:tc>
        <w:tc>
          <w:tcPr>
            <w:tcW w:w="694" w:type="dxa"/>
          </w:tcPr>
          <w:p w:rsidR="00EF7FB9" w:rsidRPr="00096FF5" w:rsidRDefault="00EF7FB9" w:rsidP="00C62340">
            <w:pPr>
              <w:jc w:val="center"/>
              <w:rPr>
                <w:rFonts w:ascii="Times New Roman" w:hAnsi="Times New Roman"/>
                <w:b/>
                <w:sz w:val="24"/>
              </w:rPr>
            </w:pPr>
            <w:r w:rsidRPr="00096FF5">
              <w:rPr>
                <w:rFonts w:ascii="Times New Roman" w:hAnsi="Times New Roman"/>
                <w:b/>
                <w:sz w:val="24"/>
              </w:rPr>
              <w:t>172</w:t>
            </w:r>
          </w:p>
        </w:tc>
      </w:tr>
      <w:tr w:rsidR="00EF7FB9" w:rsidRPr="00361A34" w:rsidTr="00C62340">
        <w:tc>
          <w:tcPr>
            <w:tcW w:w="9444" w:type="dxa"/>
          </w:tcPr>
          <w:p w:rsidR="00EF7FB9" w:rsidRPr="00096FF5" w:rsidRDefault="00EF7FB9" w:rsidP="00C62340">
            <w:pPr>
              <w:jc w:val="both"/>
              <w:rPr>
                <w:rFonts w:ascii="Times New Roman" w:hAnsi="Times New Roman"/>
                <w:sz w:val="24"/>
              </w:rPr>
            </w:pPr>
            <w:r w:rsidRPr="00096FF5">
              <w:rPr>
                <w:rFonts w:ascii="Times New Roman" w:hAnsi="Times New Roman"/>
                <w:sz w:val="24"/>
              </w:rPr>
              <w:t>17.3 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694" w:type="dxa"/>
          </w:tcPr>
          <w:p w:rsidR="00EF7FB9" w:rsidRPr="00361A34" w:rsidRDefault="00E645A7" w:rsidP="00C62340">
            <w:pPr>
              <w:jc w:val="center"/>
              <w:rPr>
                <w:rFonts w:ascii="Times New Roman" w:hAnsi="Times New Roman"/>
                <w:b/>
                <w:sz w:val="24"/>
              </w:rPr>
            </w:pPr>
            <w:r w:rsidRPr="00096FF5">
              <w:rPr>
                <w:rFonts w:ascii="Times New Roman" w:hAnsi="Times New Roman"/>
                <w:b/>
                <w:sz w:val="24"/>
              </w:rPr>
              <w:t>176</w:t>
            </w:r>
          </w:p>
        </w:tc>
      </w:tr>
    </w:tbl>
    <w:p w:rsidR="00EF7FB9" w:rsidRPr="00361A34" w:rsidRDefault="00EF7FB9" w:rsidP="00BE658E">
      <w:pPr>
        <w:ind w:firstLine="709"/>
        <w:jc w:val="both"/>
        <w:rPr>
          <w:rFonts w:ascii="Times New Roman" w:eastAsia="Lucida Sans Unicode" w:hAnsi="Times New Roman"/>
          <w:sz w:val="24"/>
        </w:rPr>
      </w:pPr>
    </w:p>
    <w:p w:rsidR="00BE658E" w:rsidRPr="00361A34" w:rsidRDefault="00BE658E" w:rsidP="00BE658E">
      <w:pPr>
        <w:jc w:val="both"/>
        <w:rPr>
          <w:rFonts w:ascii="Times New Roman" w:eastAsia="Lucida Sans Unicode" w:hAnsi="Times New Roman"/>
          <w:sz w:val="24"/>
        </w:rPr>
      </w:pPr>
    </w:p>
    <w:p w:rsidR="00BE658E" w:rsidRPr="00361A34" w:rsidRDefault="00BE658E" w:rsidP="00026C58">
      <w:pPr>
        <w:jc w:val="both"/>
        <w:rPr>
          <w:rFonts w:ascii="Times New Roman" w:hAnsi="Times New Roman"/>
          <w:sz w:val="24"/>
        </w:rPr>
      </w:pPr>
    </w:p>
    <w:sectPr w:rsidR="00BE658E" w:rsidRPr="00361A34" w:rsidSect="00623B6E">
      <w:footerReference w:type="even" r:id="rId10"/>
      <w:footerReference w:type="default" r:id="rId11"/>
      <w:footnotePr>
        <w:pos w:val="beneathText"/>
      </w:footnotePr>
      <w:pgSz w:w="11905" w:h="16837"/>
      <w:pgMar w:top="851" w:right="851"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0ED" w:rsidRDefault="00EA40ED">
      <w:r>
        <w:separator/>
      </w:r>
    </w:p>
  </w:endnote>
  <w:endnote w:type="continuationSeparator" w:id="1">
    <w:p w:rsidR="00EA40ED" w:rsidRDefault="00EA40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CF4" w:rsidRDefault="00760CF4" w:rsidP="00D3066F">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60CF4" w:rsidRDefault="00760CF4" w:rsidP="00BE658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CF4" w:rsidRDefault="00760CF4" w:rsidP="00B20D4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C0DF3">
      <w:rPr>
        <w:rStyle w:val="aa"/>
        <w:noProof/>
      </w:rPr>
      <w:t>2</w:t>
    </w:r>
    <w:r>
      <w:rPr>
        <w:rStyle w:val="aa"/>
      </w:rPr>
      <w:fldChar w:fldCharType="end"/>
    </w:r>
  </w:p>
  <w:p w:rsidR="00760CF4" w:rsidRDefault="00760CF4" w:rsidP="00BE658E">
    <w:pPr>
      <w:pStyle w:val="a9"/>
      <w:ind w:right="360"/>
      <w:jc w:val="right"/>
    </w:pPr>
  </w:p>
  <w:p w:rsidR="00760CF4" w:rsidRDefault="00760CF4">
    <w:pPr>
      <w:pStyle w:val="a9"/>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CF4" w:rsidRDefault="00760CF4" w:rsidP="00BE658E">
    <w:pPr>
      <w:pStyle w:val="a9"/>
    </w:pPr>
    <w:fldSimple w:instr=" PAGE ">
      <w:r w:rsidR="00031C52">
        <w:rPr>
          <w:noProof/>
        </w:rPr>
        <w:t>80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CF4" w:rsidRDefault="00760CF4" w:rsidP="00732133">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60CF4" w:rsidRDefault="00760CF4" w:rsidP="002B52C9">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CF4" w:rsidRDefault="00760CF4" w:rsidP="00B20D4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C0DF3">
      <w:rPr>
        <w:rStyle w:val="aa"/>
        <w:noProof/>
      </w:rPr>
      <w:t>82</w:t>
    </w:r>
    <w:r>
      <w:rPr>
        <w:rStyle w:val="aa"/>
      </w:rPr>
      <w:fldChar w:fldCharType="end"/>
    </w:r>
  </w:p>
  <w:p w:rsidR="00760CF4" w:rsidRDefault="00760CF4" w:rsidP="002B52C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0ED" w:rsidRDefault="00EA40ED">
      <w:r>
        <w:separator/>
      </w:r>
    </w:p>
  </w:footnote>
  <w:footnote w:type="continuationSeparator" w:id="1">
    <w:p w:rsidR="00EA40ED" w:rsidRDefault="00EA40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3A1FD8"/>
    <w:lvl w:ilvl="0">
      <w:start w:val="1"/>
      <w:numFmt w:val="decimal"/>
      <w:lvlText w:val="%1."/>
      <w:lvlJc w:val="left"/>
      <w:pPr>
        <w:tabs>
          <w:tab w:val="num" w:pos="1492"/>
        </w:tabs>
        <w:ind w:left="1492" w:hanging="360"/>
      </w:pPr>
    </w:lvl>
  </w:abstractNum>
  <w:abstractNum w:abstractNumId="1">
    <w:nsid w:val="FFFFFF7D"/>
    <w:multiLevelType w:val="singleLevel"/>
    <w:tmpl w:val="4BE4D54E"/>
    <w:lvl w:ilvl="0">
      <w:start w:val="1"/>
      <w:numFmt w:val="decimal"/>
      <w:lvlText w:val="%1."/>
      <w:lvlJc w:val="left"/>
      <w:pPr>
        <w:tabs>
          <w:tab w:val="num" w:pos="1209"/>
        </w:tabs>
        <w:ind w:left="1209" w:hanging="360"/>
      </w:pPr>
    </w:lvl>
  </w:abstractNum>
  <w:abstractNum w:abstractNumId="2">
    <w:nsid w:val="FFFFFF7E"/>
    <w:multiLevelType w:val="singleLevel"/>
    <w:tmpl w:val="278A2E80"/>
    <w:lvl w:ilvl="0">
      <w:start w:val="1"/>
      <w:numFmt w:val="decimal"/>
      <w:lvlText w:val="%1."/>
      <w:lvlJc w:val="left"/>
      <w:pPr>
        <w:tabs>
          <w:tab w:val="num" w:pos="926"/>
        </w:tabs>
        <w:ind w:left="926" w:hanging="360"/>
      </w:pPr>
    </w:lvl>
  </w:abstractNum>
  <w:abstractNum w:abstractNumId="3">
    <w:nsid w:val="FFFFFF7F"/>
    <w:multiLevelType w:val="singleLevel"/>
    <w:tmpl w:val="08B69986"/>
    <w:lvl w:ilvl="0">
      <w:start w:val="1"/>
      <w:numFmt w:val="decimal"/>
      <w:lvlText w:val="%1."/>
      <w:lvlJc w:val="left"/>
      <w:pPr>
        <w:tabs>
          <w:tab w:val="num" w:pos="643"/>
        </w:tabs>
        <w:ind w:left="643" w:hanging="360"/>
      </w:pPr>
    </w:lvl>
  </w:abstractNum>
  <w:abstractNum w:abstractNumId="4">
    <w:nsid w:val="FFFFFF80"/>
    <w:multiLevelType w:val="singleLevel"/>
    <w:tmpl w:val="EBF485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4E1E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56DB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DA59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B8B0EE"/>
    <w:lvl w:ilvl="0">
      <w:start w:val="1"/>
      <w:numFmt w:val="decimal"/>
      <w:lvlText w:val="%1."/>
      <w:lvlJc w:val="left"/>
      <w:pPr>
        <w:tabs>
          <w:tab w:val="num" w:pos="360"/>
        </w:tabs>
        <w:ind w:left="360" w:hanging="360"/>
      </w:pPr>
    </w:lvl>
  </w:abstractNum>
  <w:abstractNum w:abstractNumId="9">
    <w:nsid w:val="FFFFFF89"/>
    <w:multiLevelType w:val="singleLevel"/>
    <w:tmpl w:val="BF78D4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5"/>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6"/>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7"/>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4"/>
    <w:multiLevelType w:val="multilevel"/>
    <w:tmpl w:val="00000004"/>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4">
    <w:nsid w:val="0CD92503"/>
    <w:multiLevelType w:val="multilevel"/>
    <w:tmpl w:val="347AA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E43598"/>
    <w:multiLevelType w:val="hybridMultilevel"/>
    <w:tmpl w:val="79F07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B7925C8"/>
    <w:multiLevelType w:val="hybridMultilevel"/>
    <w:tmpl w:val="59C8A81E"/>
    <w:lvl w:ilvl="0" w:tplc="0EF41EE0">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515D73"/>
    <w:multiLevelType w:val="multilevel"/>
    <w:tmpl w:val="697A07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DF729F5"/>
    <w:multiLevelType w:val="multilevel"/>
    <w:tmpl w:val="A878A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F93692"/>
    <w:multiLevelType w:val="multilevel"/>
    <w:tmpl w:val="63983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1E4519"/>
    <w:multiLevelType w:val="multilevel"/>
    <w:tmpl w:val="1EC84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0B535C"/>
    <w:multiLevelType w:val="multilevel"/>
    <w:tmpl w:val="81E47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D33443C"/>
    <w:multiLevelType w:val="hybridMultilevel"/>
    <w:tmpl w:val="F44221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0C71AB"/>
    <w:multiLevelType w:val="multilevel"/>
    <w:tmpl w:val="697A07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6A093627"/>
    <w:multiLevelType w:val="multilevel"/>
    <w:tmpl w:val="697A07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6E656B5E"/>
    <w:multiLevelType w:val="multilevel"/>
    <w:tmpl w:val="697A070C"/>
    <w:lvl w:ilvl="0">
      <w:start w:val="1"/>
      <w:numFmt w:val="decimal"/>
      <w:lvlText w:val="%1."/>
      <w:lvlJc w:val="left"/>
      <w:pPr>
        <w:tabs>
          <w:tab w:val="num" w:pos="720"/>
        </w:tabs>
        <w:ind w:left="720" w:hanging="360"/>
      </w:pPr>
      <w:rPr>
        <w:rFonts w:cs="Times New Roman"/>
      </w:rPr>
    </w:lvl>
    <w:lvl w:ilvl="1">
      <w:start w:val="29"/>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72FC795E"/>
    <w:multiLevelType w:val="multilevel"/>
    <w:tmpl w:val="C3B6A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D76B7A"/>
    <w:multiLevelType w:val="multilevel"/>
    <w:tmpl w:val="697A070C"/>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11"/>
  </w:num>
  <w:num w:numId="3">
    <w:abstractNumId w:val="12"/>
  </w:num>
  <w:num w:numId="4">
    <w:abstractNumId w:val="13"/>
  </w:num>
  <w:num w:numId="5">
    <w:abstractNumId w:val="25"/>
  </w:num>
  <w:num w:numId="6">
    <w:abstractNumId w:val="27"/>
  </w:num>
  <w:num w:numId="7">
    <w:abstractNumId w:val="21"/>
  </w:num>
  <w:num w:numId="8">
    <w:abstractNumId w:val="23"/>
  </w:num>
  <w:num w:numId="9">
    <w:abstractNumId w:val="17"/>
  </w:num>
  <w:num w:numId="10">
    <w:abstractNumId w:val="24"/>
  </w:num>
  <w:num w:numId="11">
    <w:abstractNumId w:val="16"/>
  </w:num>
  <w:num w:numId="12">
    <w:abstractNumId w:val="22"/>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9"/>
  </w:num>
  <w:num w:numId="26">
    <w:abstractNumId w:val="14"/>
  </w:num>
  <w:num w:numId="27">
    <w:abstractNumId w:val="20"/>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 w:id="0"/>
    <w:footnote w:id="1"/>
  </w:footnotePr>
  <w:endnotePr>
    <w:endnote w:id="0"/>
    <w:endnote w:id="1"/>
  </w:endnotePr>
  <w:compat/>
  <w:rsids>
    <w:rsidRoot w:val="00EE65A0"/>
    <w:rsid w:val="00006E5B"/>
    <w:rsid w:val="00012007"/>
    <w:rsid w:val="0001204A"/>
    <w:rsid w:val="00012DE4"/>
    <w:rsid w:val="0002140F"/>
    <w:rsid w:val="0002670C"/>
    <w:rsid w:val="00026C58"/>
    <w:rsid w:val="00031C52"/>
    <w:rsid w:val="00033ED7"/>
    <w:rsid w:val="000342BF"/>
    <w:rsid w:val="00062C82"/>
    <w:rsid w:val="00063C3C"/>
    <w:rsid w:val="00076254"/>
    <w:rsid w:val="000770F5"/>
    <w:rsid w:val="0008077C"/>
    <w:rsid w:val="00085652"/>
    <w:rsid w:val="00085B2D"/>
    <w:rsid w:val="00094C71"/>
    <w:rsid w:val="00096FF5"/>
    <w:rsid w:val="000B2644"/>
    <w:rsid w:val="000B4A45"/>
    <w:rsid w:val="000B59D2"/>
    <w:rsid w:val="000C54EF"/>
    <w:rsid w:val="000D3E1B"/>
    <w:rsid w:val="000D5068"/>
    <w:rsid w:val="000D5F86"/>
    <w:rsid w:val="000E0DBE"/>
    <w:rsid w:val="000F14C3"/>
    <w:rsid w:val="000F40D6"/>
    <w:rsid w:val="000F4538"/>
    <w:rsid w:val="000F675F"/>
    <w:rsid w:val="001035CD"/>
    <w:rsid w:val="00103698"/>
    <w:rsid w:val="001207DB"/>
    <w:rsid w:val="00120A50"/>
    <w:rsid w:val="00125890"/>
    <w:rsid w:val="001325BD"/>
    <w:rsid w:val="00146170"/>
    <w:rsid w:val="0015281C"/>
    <w:rsid w:val="00154320"/>
    <w:rsid w:val="00157962"/>
    <w:rsid w:val="00164C07"/>
    <w:rsid w:val="001670D5"/>
    <w:rsid w:val="00175E31"/>
    <w:rsid w:val="00180025"/>
    <w:rsid w:val="00180AA2"/>
    <w:rsid w:val="001903A6"/>
    <w:rsid w:val="00191205"/>
    <w:rsid w:val="00191C35"/>
    <w:rsid w:val="00195BDD"/>
    <w:rsid w:val="001A6A97"/>
    <w:rsid w:val="001B3EF0"/>
    <w:rsid w:val="001B6D51"/>
    <w:rsid w:val="001B79A8"/>
    <w:rsid w:val="001C28FE"/>
    <w:rsid w:val="001C4F56"/>
    <w:rsid w:val="001E218B"/>
    <w:rsid w:val="001E4B84"/>
    <w:rsid w:val="001E7B00"/>
    <w:rsid w:val="0020096C"/>
    <w:rsid w:val="002028DF"/>
    <w:rsid w:val="002160F3"/>
    <w:rsid w:val="00242133"/>
    <w:rsid w:val="002452C3"/>
    <w:rsid w:val="00257B9A"/>
    <w:rsid w:val="0026087A"/>
    <w:rsid w:val="00274B65"/>
    <w:rsid w:val="00275697"/>
    <w:rsid w:val="00287CFF"/>
    <w:rsid w:val="002B2447"/>
    <w:rsid w:val="002B50F5"/>
    <w:rsid w:val="002B52C9"/>
    <w:rsid w:val="002B5958"/>
    <w:rsid w:val="002C72A9"/>
    <w:rsid w:val="002D1ED0"/>
    <w:rsid w:val="002E7284"/>
    <w:rsid w:val="002F2252"/>
    <w:rsid w:val="002F76B6"/>
    <w:rsid w:val="00305C2F"/>
    <w:rsid w:val="003060E4"/>
    <w:rsid w:val="00315C9F"/>
    <w:rsid w:val="00322C2E"/>
    <w:rsid w:val="00326B3B"/>
    <w:rsid w:val="00327666"/>
    <w:rsid w:val="00332A91"/>
    <w:rsid w:val="003403D4"/>
    <w:rsid w:val="00341050"/>
    <w:rsid w:val="003464AD"/>
    <w:rsid w:val="00351355"/>
    <w:rsid w:val="0035209F"/>
    <w:rsid w:val="00361A34"/>
    <w:rsid w:val="00361AB0"/>
    <w:rsid w:val="00367A37"/>
    <w:rsid w:val="00371135"/>
    <w:rsid w:val="00371D2F"/>
    <w:rsid w:val="0037505F"/>
    <w:rsid w:val="00375D2D"/>
    <w:rsid w:val="0037644C"/>
    <w:rsid w:val="0038108D"/>
    <w:rsid w:val="00387357"/>
    <w:rsid w:val="00391266"/>
    <w:rsid w:val="00391B57"/>
    <w:rsid w:val="00394780"/>
    <w:rsid w:val="003A1754"/>
    <w:rsid w:val="003A2311"/>
    <w:rsid w:val="003A2935"/>
    <w:rsid w:val="003B318B"/>
    <w:rsid w:val="003B4A6B"/>
    <w:rsid w:val="003B5DDB"/>
    <w:rsid w:val="003D54FA"/>
    <w:rsid w:val="003E7E06"/>
    <w:rsid w:val="003F2FBB"/>
    <w:rsid w:val="003F3B37"/>
    <w:rsid w:val="004015BE"/>
    <w:rsid w:val="00401724"/>
    <w:rsid w:val="00405063"/>
    <w:rsid w:val="00407074"/>
    <w:rsid w:val="0041213D"/>
    <w:rsid w:val="004121E3"/>
    <w:rsid w:val="00414057"/>
    <w:rsid w:val="00414F08"/>
    <w:rsid w:val="00421808"/>
    <w:rsid w:val="00437B32"/>
    <w:rsid w:val="00442456"/>
    <w:rsid w:val="0044415A"/>
    <w:rsid w:val="00444C55"/>
    <w:rsid w:val="00451E9F"/>
    <w:rsid w:val="00454C13"/>
    <w:rsid w:val="00464621"/>
    <w:rsid w:val="00471F33"/>
    <w:rsid w:val="004737C3"/>
    <w:rsid w:val="00474C60"/>
    <w:rsid w:val="004827A6"/>
    <w:rsid w:val="00486826"/>
    <w:rsid w:val="0048757C"/>
    <w:rsid w:val="004908D6"/>
    <w:rsid w:val="0049153A"/>
    <w:rsid w:val="00494070"/>
    <w:rsid w:val="0049424C"/>
    <w:rsid w:val="00496519"/>
    <w:rsid w:val="0049729A"/>
    <w:rsid w:val="004A3BF5"/>
    <w:rsid w:val="004B0182"/>
    <w:rsid w:val="004B6F80"/>
    <w:rsid w:val="004B7438"/>
    <w:rsid w:val="004C0636"/>
    <w:rsid w:val="004C293A"/>
    <w:rsid w:val="004C3291"/>
    <w:rsid w:val="004C33E0"/>
    <w:rsid w:val="004C4FC8"/>
    <w:rsid w:val="004D32EB"/>
    <w:rsid w:val="004D6F4A"/>
    <w:rsid w:val="004E1628"/>
    <w:rsid w:val="004E1F01"/>
    <w:rsid w:val="004F3A56"/>
    <w:rsid w:val="004F5196"/>
    <w:rsid w:val="005009B6"/>
    <w:rsid w:val="00502E77"/>
    <w:rsid w:val="005076C9"/>
    <w:rsid w:val="00513650"/>
    <w:rsid w:val="005166A5"/>
    <w:rsid w:val="00525F84"/>
    <w:rsid w:val="00541642"/>
    <w:rsid w:val="005433F8"/>
    <w:rsid w:val="00552B89"/>
    <w:rsid w:val="005624A7"/>
    <w:rsid w:val="005737D2"/>
    <w:rsid w:val="005875BD"/>
    <w:rsid w:val="00591F26"/>
    <w:rsid w:val="005A12BA"/>
    <w:rsid w:val="005A18C9"/>
    <w:rsid w:val="005A6A02"/>
    <w:rsid w:val="005B2794"/>
    <w:rsid w:val="005B5703"/>
    <w:rsid w:val="005B7101"/>
    <w:rsid w:val="005C66CE"/>
    <w:rsid w:val="005C7676"/>
    <w:rsid w:val="005E6D28"/>
    <w:rsid w:val="005F019B"/>
    <w:rsid w:val="005F12A7"/>
    <w:rsid w:val="005F1329"/>
    <w:rsid w:val="005F152D"/>
    <w:rsid w:val="00601138"/>
    <w:rsid w:val="006073C0"/>
    <w:rsid w:val="00607733"/>
    <w:rsid w:val="00615496"/>
    <w:rsid w:val="006154E9"/>
    <w:rsid w:val="006172F2"/>
    <w:rsid w:val="00623B6E"/>
    <w:rsid w:val="00630C5A"/>
    <w:rsid w:val="00630CBF"/>
    <w:rsid w:val="00635F00"/>
    <w:rsid w:val="00640379"/>
    <w:rsid w:val="00650A82"/>
    <w:rsid w:val="00653868"/>
    <w:rsid w:val="00660C1B"/>
    <w:rsid w:val="00661657"/>
    <w:rsid w:val="00664E1E"/>
    <w:rsid w:val="00664F0C"/>
    <w:rsid w:val="00665D04"/>
    <w:rsid w:val="00670421"/>
    <w:rsid w:val="00670C86"/>
    <w:rsid w:val="00673F73"/>
    <w:rsid w:val="0067451D"/>
    <w:rsid w:val="00674583"/>
    <w:rsid w:val="0067714A"/>
    <w:rsid w:val="00681859"/>
    <w:rsid w:val="006820F1"/>
    <w:rsid w:val="006821C4"/>
    <w:rsid w:val="006933B0"/>
    <w:rsid w:val="006A0D6A"/>
    <w:rsid w:val="006A5EE3"/>
    <w:rsid w:val="006A603E"/>
    <w:rsid w:val="006B5E74"/>
    <w:rsid w:val="006B65B0"/>
    <w:rsid w:val="006B6C36"/>
    <w:rsid w:val="006C1C8C"/>
    <w:rsid w:val="006C32EB"/>
    <w:rsid w:val="006C4231"/>
    <w:rsid w:val="006C540E"/>
    <w:rsid w:val="006E1F39"/>
    <w:rsid w:val="006E5398"/>
    <w:rsid w:val="006E6BD8"/>
    <w:rsid w:val="006E74D9"/>
    <w:rsid w:val="006F2204"/>
    <w:rsid w:val="00700C06"/>
    <w:rsid w:val="007042D4"/>
    <w:rsid w:val="00704311"/>
    <w:rsid w:val="00707731"/>
    <w:rsid w:val="007222F3"/>
    <w:rsid w:val="007278F8"/>
    <w:rsid w:val="00732133"/>
    <w:rsid w:val="00735D71"/>
    <w:rsid w:val="00736C6D"/>
    <w:rsid w:val="00736D24"/>
    <w:rsid w:val="00740B98"/>
    <w:rsid w:val="00750630"/>
    <w:rsid w:val="00760CF4"/>
    <w:rsid w:val="00761A37"/>
    <w:rsid w:val="00764FBE"/>
    <w:rsid w:val="007739E8"/>
    <w:rsid w:val="007764FE"/>
    <w:rsid w:val="00791B65"/>
    <w:rsid w:val="00791E5C"/>
    <w:rsid w:val="007938DF"/>
    <w:rsid w:val="007A05DB"/>
    <w:rsid w:val="007B192D"/>
    <w:rsid w:val="007B52BA"/>
    <w:rsid w:val="007B5726"/>
    <w:rsid w:val="007B7386"/>
    <w:rsid w:val="007C032D"/>
    <w:rsid w:val="007C787D"/>
    <w:rsid w:val="007D014D"/>
    <w:rsid w:val="007E0295"/>
    <w:rsid w:val="007E0DFF"/>
    <w:rsid w:val="007E309F"/>
    <w:rsid w:val="007E6F37"/>
    <w:rsid w:val="007F127D"/>
    <w:rsid w:val="007F6782"/>
    <w:rsid w:val="00810956"/>
    <w:rsid w:val="00826815"/>
    <w:rsid w:val="00830B43"/>
    <w:rsid w:val="008322E1"/>
    <w:rsid w:val="00833D8C"/>
    <w:rsid w:val="00836C12"/>
    <w:rsid w:val="00837A99"/>
    <w:rsid w:val="00837F7C"/>
    <w:rsid w:val="00845C66"/>
    <w:rsid w:val="00857DFC"/>
    <w:rsid w:val="00861EEC"/>
    <w:rsid w:val="00863795"/>
    <w:rsid w:val="0087574E"/>
    <w:rsid w:val="008927DC"/>
    <w:rsid w:val="008939DE"/>
    <w:rsid w:val="008A34CD"/>
    <w:rsid w:val="008A4187"/>
    <w:rsid w:val="008A45C0"/>
    <w:rsid w:val="008A4CEA"/>
    <w:rsid w:val="008A74E9"/>
    <w:rsid w:val="008C01EF"/>
    <w:rsid w:val="008C309A"/>
    <w:rsid w:val="008C48A0"/>
    <w:rsid w:val="008D1487"/>
    <w:rsid w:val="008D5D84"/>
    <w:rsid w:val="008D7950"/>
    <w:rsid w:val="008E4309"/>
    <w:rsid w:val="008E4FDC"/>
    <w:rsid w:val="008F4587"/>
    <w:rsid w:val="008F66E5"/>
    <w:rsid w:val="00902822"/>
    <w:rsid w:val="00911CD9"/>
    <w:rsid w:val="00915B04"/>
    <w:rsid w:val="0094488E"/>
    <w:rsid w:val="00944A02"/>
    <w:rsid w:val="009456EF"/>
    <w:rsid w:val="009468D9"/>
    <w:rsid w:val="009503C9"/>
    <w:rsid w:val="00956846"/>
    <w:rsid w:val="0097285B"/>
    <w:rsid w:val="009753B0"/>
    <w:rsid w:val="00983CD2"/>
    <w:rsid w:val="00985A0D"/>
    <w:rsid w:val="0099007E"/>
    <w:rsid w:val="00990539"/>
    <w:rsid w:val="009932BE"/>
    <w:rsid w:val="009A3147"/>
    <w:rsid w:val="009A4CB1"/>
    <w:rsid w:val="009B056D"/>
    <w:rsid w:val="009C1831"/>
    <w:rsid w:val="009C7E38"/>
    <w:rsid w:val="009D0A45"/>
    <w:rsid w:val="009D0AE4"/>
    <w:rsid w:val="009D1909"/>
    <w:rsid w:val="009E392B"/>
    <w:rsid w:val="009E562B"/>
    <w:rsid w:val="009F218C"/>
    <w:rsid w:val="009F2942"/>
    <w:rsid w:val="009F457A"/>
    <w:rsid w:val="00A21AB2"/>
    <w:rsid w:val="00A27ACE"/>
    <w:rsid w:val="00A370E5"/>
    <w:rsid w:val="00A37AAF"/>
    <w:rsid w:val="00A43212"/>
    <w:rsid w:val="00A461FF"/>
    <w:rsid w:val="00A52DA6"/>
    <w:rsid w:val="00A54E06"/>
    <w:rsid w:val="00A54E54"/>
    <w:rsid w:val="00A7535A"/>
    <w:rsid w:val="00A8149D"/>
    <w:rsid w:val="00A833DA"/>
    <w:rsid w:val="00A84E45"/>
    <w:rsid w:val="00A908C6"/>
    <w:rsid w:val="00A919F4"/>
    <w:rsid w:val="00AA54BF"/>
    <w:rsid w:val="00AA7F08"/>
    <w:rsid w:val="00AB4ACE"/>
    <w:rsid w:val="00AB5924"/>
    <w:rsid w:val="00AC067E"/>
    <w:rsid w:val="00AD797D"/>
    <w:rsid w:val="00AE53FC"/>
    <w:rsid w:val="00AE7BBF"/>
    <w:rsid w:val="00AF4A58"/>
    <w:rsid w:val="00B01B5D"/>
    <w:rsid w:val="00B027E8"/>
    <w:rsid w:val="00B03B19"/>
    <w:rsid w:val="00B04569"/>
    <w:rsid w:val="00B128D0"/>
    <w:rsid w:val="00B13084"/>
    <w:rsid w:val="00B16DCF"/>
    <w:rsid w:val="00B20D4A"/>
    <w:rsid w:val="00B23183"/>
    <w:rsid w:val="00B25EDF"/>
    <w:rsid w:val="00B30718"/>
    <w:rsid w:val="00B36736"/>
    <w:rsid w:val="00B432C9"/>
    <w:rsid w:val="00B51683"/>
    <w:rsid w:val="00B51A91"/>
    <w:rsid w:val="00B57970"/>
    <w:rsid w:val="00B62347"/>
    <w:rsid w:val="00B628BD"/>
    <w:rsid w:val="00B63E9A"/>
    <w:rsid w:val="00B64B8A"/>
    <w:rsid w:val="00B65F3F"/>
    <w:rsid w:val="00B660D3"/>
    <w:rsid w:val="00B81696"/>
    <w:rsid w:val="00B81CF9"/>
    <w:rsid w:val="00B91710"/>
    <w:rsid w:val="00B963EB"/>
    <w:rsid w:val="00BA7A24"/>
    <w:rsid w:val="00BB25D6"/>
    <w:rsid w:val="00BB49F6"/>
    <w:rsid w:val="00BB6EAE"/>
    <w:rsid w:val="00BC1461"/>
    <w:rsid w:val="00BC7BB5"/>
    <w:rsid w:val="00BE194A"/>
    <w:rsid w:val="00BE658E"/>
    <w:rsid w:val="00BF0540"/>
    <w:rsid w:val="00BF1BE6"/>
    <w:rsid w:val="00BF42A0"/>
    <w:rsid w:val="00BF7717"/>
    <w:rsid w:val="00C0260C"/>
    <w:rsid w:val="00C03BC5"/>
    <w:rsid w:val="00C05D02"/>
    <w:rsid w:val="00C30ABD"/>
    <w:rsid w:val="00C3346D"/>
    <w:rsid w:val="00C4282A"/>
    <w:rsid w:val="00C42F14"/>
    <w:rsid w:val="00C44C8D"/>
    <w:rsid w:val="00C44D71"/>
    <w:rsid w:val="00C45478"/>
    <w:rsid w:val="00C53F19"/>
    <w:rsid w:val="00C54381"/>
    <w:rsid w:val="00C578C8"/>
    <w:rsid w:val="00C62340"/>
    <w:rsid w:val="00C70282"/>
    <w:rsid w:val="00C86DA8"/>
    <w:rsid w:val="00C92963"/>
    <w:rsid w:val="00C93DC1"/>
    <w:rsid w:val="00C97711"/>
    <w:rsid w:val="00CC05FF"/>
    <w:rsid w:val="00CC0C64"/>
    <w:rsid w:val="00CC0DF3"/>
    <w:rsid w:val="00CC4867"/>
    <w:rsid w:val="00CD188C"/>
    <w:rsid w:val="00CD354C"/>
    <w:rsid w:val="00CD38DB"/>
    <w:rsid w:val="00CD51C4"/>
    <w:rsid w:val="00CD7DCE"/>
    <w:rsid w:val="00CE51EA"/>
    <w:rsid w:val="00CE6877"/>
    <w:rsid w:val="00CF128A"/>
    <w:rsid w:val="00D01F52"/>
    <w:rsid w:val="00D03905"/>
    <w:rsid w:val="00D122C4"/>
    <w:rsid w:val="00D25F38"/>
    <w:rsid w:val="00D3066F"/>
    <w:rsid w:val="00D37F95"/>
    <w:rsid w:val="00D41EE8"/>
    <w:rsid w:val="00D50AE4"/>
    <w:rsid w:val="00D62ADD"/>
    <w:rsid w:val="00D630D2"/>
    <w:rsid w:val="00D630FE"/>
    <w:rsid w:val="00D643D1"/>
    <w:rsid w:val="00D65934"/>
    <w:rsid w:val="00D739F2"/>
    <w:rsid w:val="00D746A3"/>
    <w:rsid w:val="00D77E69"/>
    <w:rsid w:val="00D93C83"/>
    <w:rsid w:val="00D944B3"/>
    <w:rsid w:val="00DA7231"/>
    <w:rsid w:val="00DB595B"/>
    <w:rsid w:val="00DC35C7"/>
    <w:rsid w:val="00DD45A7"/>
    <w:rsid w:val="00DE1036"/>
    <w:rsid w:val="00E023B1"/>
    <w:rsid w:val="00E02B56"/>
    <w:rsid w:val="00E05B08"/>
    <w:rsid w:val="00E13E79"/>
    <w:rsid w:val="00E27366"/>
    <w:rsid w:val="00E27EEF"/>
    <w:rsid w:val="00E3147E"/>
    <w:rsid w:val="00E40105"/>
    <w:rsid w:val="00E600FE"/>
    <w:rsid w:val="00E645A7"/>
    <w:rsid w:val="00E676A3"/>
    <w:rsid w:val="00E7192E"/>
    <w:rsid w:val="00E74D60"/>
    <w:rsid w:val="00E750BE"/>
    <w:rsid w:val="00E7652A"/>
    <w:rsid w:val="00E8458C"/>
    <w:rsid w:val="00E84AEA"/>
    <w:rsid w:val="00E91E33"/>
    <w:rsid w:val="00E92746"/>
    <w:rsid w:val="00E927BC"/>
    <w:rsid w:val="00E94953"/>
    <w:rsid w:val="00E961E1"/>
    <w:rsid w:val="00E96997"/>
    <w:rsid w:val="00EA40ED"/>
    <w:rsid w:val="00EB3C1D"/>
    <w:rsid w:val="00EB55FB"/>
    <w:rsid w:val="00EC0413"/>
    <w:rsid w:val="00EC0444"/>
    <w:rsid w:val="00EC0B6A"/>
    <w:rsid w:val="00EC5769"/>
    <w:rsid w:val="00EC5C1A"/>
    <w:rsid w:val="00EC78D5"/>
    <w:rsid w:val="00ED0BDA"/>
    <w:rsid w:val="00ED1F88"/>
    <w:rsid w:val="00ED5475"/>
    <w:rsid w:val="00ED6C1B"/>
    <w:rsid w:val="00EE1D62"/>
    <w:rsid w:val="00EE65A0"/>
    <w:rsid w:val="00EE6A56"/>
    <w:rsid w:val="00EE75C1"/>
    <w:rsid w:val="00EE7848"/>
    <w:rsid w:val="00EF50B2"/>
    <w:rsid w:val="00EF7FB9"/>
    <w:rsid w:val="00F00A3E"/>
    <w:rsid w:val="00F05BEE"/>
    <w:rsid w:val="00F10C12"/>
    <w:rsid w:val="00F11305"/>
    <w:rsid w:val="00F12393"/>
    <w:rsid w:val="00F14E03"/>
    <w:rsid w:val="00F2509C"/>
    <w:rsid w:val="00F30A31"/>
    <w:rsid w:val="00F35BA9"/>
    <w:rsid w:val="00F569E1"/>
    <w:rsid w:val="00F77C77"/>
    <w:rsid w:val="00F80DCB"/>
    <w:rsid w:val="00F83C57"/>
    <w:rsid w:val="00F9313C"/>
    <w:rsid w:val="00F93334"/>
    <w:rsid w:val="00F94ABE"/>
    <w:rsid w:val="00FA20A3"/>
    <w:rsid w:val="00FA3BB8"/>
    <w:rsid w:val="00FA3CD5"/>
    <w:rsid w:val="00FB445B"/>
    <w:rsid w:val="00FD211C"/>
    <w:rsid w:val="00FE0985"/>
    <w:rsid w:val="00FE2165"/>
    <w:rsid w:val="00FE3FD7"/>
    <w:rsid w:val="00FE4017"/>
    <w:rsid w:val="00FF0BAC"/>
    <w:rsid w:val="00FF4BBB"/>
    <w:rsid w:val="00FF5755"/>
    <w:rsid w:val="00FF61F9"/>
    <w:rsid w:val="00FF6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CD2"/>
    <w:pPr>
      <w:widowControl w:val="0"/>
      <w:suppressAutoHyphens/>
    </w:pPr>
    <w:rPr>
      <w:rFonts w:ascii="Arial" w:hAnsi="Arial"/>
      <w:kern w:val="1"/>
      <w:szCs w:val="24"/>
    </w:rPr>
  </w:style>
  <w:style w:type="paragraph" w:styleId="1">
    <w:name w:val="heading 1"/>
    <w:basedOn w:val="a"/>
    <w:link w:val="10"/>
    <w:qFormat/>
    <w:rsid w:val="00D93C83"/>
    <w:pPr>
      <w:widowControl/>
      <w:suppressAutoHyphens w:val="0"/>
      <w:spacing w:before="100" w:beforeAutospacing="1" w:after="100" w:afterAutospacing="1"/>
      <w:outlineLvl w:val="0"/>
    </w:pPr>
    <w:rPr>
      <w:rFonts w:ascii="Times New Roman" w:hAnsi="Times New Roman"/>
      <w:b/>
      <w:bCs/>
      <w:kern w:val="36"/>
      <w:sz w:val="48"/>
      <w:szCs w:val="48"/>
    </w:rPr>
  </w:style>
  <w:style w:type="paragraph" w:styleId="2">
    <w:name w:val="heading 2"/>
    <w:basedOn w:val="a"/>
    <w:next w:val="a"/>
    <w:qFormat/>
    <w:locked/>
    <w:rsid w:val="00BE658E"/>
    <w:pPr>
      <w:keepNext/>
      <w:tabs>
        <w:tab w:val="left" w:pos="576"/>
        <w:tab w:val="decimal" w:pos="720"/>
        <w:tab w:val="num" w:pos="1080"/>
        <w:tab w:val="left" w:pos="1440"/>
        <w:tab w:val="decimal" w:pos="5760"/>
      </w:tabs>
      <w:suppressAutoHyphens w:val="0"/>
      <w:spacing w:line="480" w:lineRule="atLeast"/>
      <w:ind w:left="720" w:hanging="360"/>
      <w:outlineLvl w:val="1"/>
    </w:pPr>
    <w:rPr>
      <w:kern w:val="0"/>
      <w:sz w:val="24"/>
      <w:szCs w:val="20"/>
      <w:lang w:eastAsia="ar-SA"/>
    </w:rPr>
  </w:style>
  <w:style w:type="paragraph" w:styleId="3">
    <w:name w:val="heading 3"/>
    <w:basedOn w:val="a"/>
    <w:next w:val="a"/>
    <w:qFormat/>
    <w:locked/>
    <w:rsid w:val="00BE658E"/>
    <w:pPr>
      <w:keepNext/>
      <w:tabs>
        <w:tab w:val="left" w:pos="0"/>
        <w:tab w:val="left" w:pos="567"/>
        <w:tab w:val="left" w:pos="1134"/>
        <w:tab w:val="num" w:pos="1440"/>
      </w:tabs>
      <w:suppressAutoHyphens w:val="0"/>
      <w:ind w:left="1440" w:hanging="360"/>
      <w:jc w:val="both"/>
      <w:outlineLvl w:val="2"/>
    </w:pPr>
    <w:rPr>
      <w:kern w:val="0"/>
      <w:sz w:val="24"/>
      <w:szCs w:val="20"/>
      <w:lang w:eastAsia="ar-SA"/>
    </w:rPr>
  </w:style>
  <w:style w:type="paragraph" w:styleId="4">
    <w:name w:val="heading 4"/>
    <w:basedOn w:val="a"/>
    <w:next w:val="a"/>
    <w:qFormat/>
    <w:locked/>
    <w:rsid w:val="00BE658E"/>
    <w:pPr>
      <w:keepNext/>
      <w:tabs>
        <w:tab w:val="decimal" w:pos="0"/>
        <w:tab w:val="num" w:pos="1800"/>
      </w:tabs>
      <w:suppressAutoHyphens w:val="0"/>
      <w:spacing w:after="960" w:line="240" w:lineRule="atLeast"/>
      <w:ind w:left="1800" w:hanging="360"/>
      <w:outlineLvl w:val="3"/>
    </w:pPr>
    <w:rPr>
      <w:kern w:val="0"/>
      <w:sz w:val="24"/>
      <w:szCs w:val="20"/>
      <w:lang w:eastAsia="ar-SA"/>
    </w:rPr>
  </w:style>
  <w:style w:type="paragraph" w:styleId="5">
    <w:name w:val="heading 5"/>
    <w:basedOn w:val="a"/>
    <w:next w:val="a"/>
    <w:qFormat/>
    <w:locked/>
    <w:rsid w:val="00BE658E"/>
    <w:pPr>
      <w:keepNext/>
      <w:tabs>
        <w:tab w:val="left" w:pos="432"/>
        <w:tab w:val="left" w:pos="720"/>
        <w:tab w:val="num" w:pos="2160"/>
        <w:tab w:val="left" w:pos="5184"/>
        <w:tab w:val="left" w:pos="6192"/>
        <w:tab w:val="left" w:pos="6336"/>
      </w:tabs>
      <w:suppressAutoHyphens w:val="0"/>
      <w:ind w:left="2160" w:hanging="360"/>
      <w:jc w:val="center"/>
      <w:outlineLvl w:val="4"/>
    </w:pPr>
    <w:rPr>
      <w:b/>
      <w:kern w:val="0"/>
      <w:sz w:val="24"/>
      <w:szCs w:val="20"/>
      <w:lang w:eastAsia="ar-SA"/>
    </w:rPr>
  </w:style>
  <w:style w:type="paragraph" w:styleId="6">
    <w:name w:val="heading 6"/>
    <w:basedOn w:val="a"/>
    <w:next w:val="a"/>
    <w:qFormat/>
    <w:locked/>
    <w:rsid w:val="00BE658E"/>
    <w:pPr>
      <w:keepNext/>
      <w:tabs>
        <w:tab w:val="left" w:pos="0"/>
        <w:tab w:val="left" w:pos="1134"/>
        <w:tab w:val="num" w:pos="2520"/>
      </w:tabs>
      <w:suppressAutoHyphens w:val="0"/>
      <w:ind w:left="567" w:right="-2736" w:hanging="360"/>
      <w:outlineLvl w:val="5"/>
    </w:pPr>
    <w:rPr>
      <w:kern w:val="0"/>
      <w:sz w:val="24"/>
      <w:szCs w:val="20"/>
      <w:lang w:eastAsia="ar-SA"/>
    </w:rPr>
  </w:style>
  <w:style w:type="paragraph" w:styleId="7">
    <w:name w:val="heading 7"/>
    <w:basedOn w:val="a"/>
    <w:next w:val="a"/>
    <w:qFormat/>
    <w:locked/>
    <w:rsid w:val="00BE658E"/>
    <w:pPr>
      <w:keepNext/>
      <w:tabs>
        <w:tab w:val="num" w:pos="2880"/>
      </w:tabs>
      <w:suppressAutoHyphens w:val="0"/>
      <w:ind w:left="2880" w:hanging="360"/>
      <w:outlineLvl w:val="6"/>
    </w:pPr>
    <w:rPr>
      <w:b/>
      <w:kern w:val="0"/>
      <w:sz w:val="24"/>
      <w:szCs w:val="20"/>
      <w:lang w:eastAsia="ar-SA"/>
    </w:rPr>
  </w:style>
  <w:style w:type="paragraph" w:styleId="8">
    <w:name w:val="heading 8"/>
    <w:basedOn w:val="a"/>
    <w:next w:val="a"/>
    <w:qFormat/>
    <w:locked/>
    <w:rsid w:val="00BE658E"/>
    <w:pPr>
      <w:keepNext/>
      <w:widowControl/>
      <w:tabs>
        <w:tab w:val="num" w:pos="3240"/>
      </w:tabs>
      <w:suppressAutoHyphens w:val="0"/>
      <w:ind w:left="567" w:hanging="360"/>
      <w:outlineLvl w:val="7"/>
    </w:pPr>
    <w:rPr>
      <w:rFonts w:ascii="Times New Roman" w:hAnsi="Times New Roman"/>
      <w:kern w:val="0"/>
      <w:sz w:val="24"/>
      <w:szCs w:val="20"/>
      <w:lang w:eastAsia="ar-SA"/>
    </w:rPr>
  </w:style>
  <w:style w:type="paragraph" w:styleId="9">
    <w:name w:val="heading 9"/>
    <w:basedOn w:val="a"/>
    <w:next w:val="a"/>
    <w:qFormat/>
    <w:locked/>
    <w:rsid w:val="00BE658E"/>
    <w:pPr>
      <w:keepNext/>
      <w:widowControl/>
      <w:tabs>
        <w:tab w:val="num" w:pos="3600"/>
      </w:tabs>
      <w:suppressAutoHyphens w:val="0"/>
      <w:ind w:left="1276" w:hanging="360"/>
      <w:outlineLvl w:val="8"/>
    </w:pPr>
    <w:rPr>
      <w:rFonts w:ascii="Times New Roman" w:hAnsi="Times New Roman"/>
      <w:kern w:val="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983CD2"/>
  </w:style>
  <w:style w:type="paragraph" w:customStyle="1" w:styleId="a4">
    <w:name w:val="Заголовок"/>
    <w:basedOn w:val="a"/>
    <w:next w:val="a5"/>
    <w:rsid w:val="00983CD2"/>
    <w:pPr>
      <w:keepNext/>
      <w:spacing w:before="240" w:after="120"/>
    </w:pPr>
    <w:rPr>
      <w:rFonts w:cs="Tahoma"/>
      <w:sz w:val="28"/>
      <w:szCs w:val="28"/>
    </w:rPr>
  </w:style>
  <w:style w:type="paragraph" w:styleId="a5">
    <w:name w:val="Body Text"/>
    <w:basedOn w:val="a"/>
    <w:rsid w:val="00983CD2"/>
    <w:pPr>
      <w:spacing w:after="120"/>
    </w:pPr>
  </w:style>
  <w:style w:type="paragraph" w:styleId="a6">
    <w:name w:val="List"/>
    <w:basedOn w:val="a5"/>
    <w:rsid w:val="00983CD2"/>
    <w:rPr>
      <w:rFonts w:cs="Tahoma"/>
    </w:rPr>
  </w:style>
  <w:style w:type="paragraph" w:customStyle="1" w:styleId="11">
    <w:name w:val="Название1"/>
    <w:basedOn w:val="a"/>
    <w:rsid w:val="00983CD2"/>
    <w:pPr>
      <w:suppressLineNumbers/>
      <w:spacing w:before="120" w:after="120"/>
    </w:pPr>
    <w:rPr>
      <w:rFonts w:cs="Tahoma"/>
      <w:i/>
      <w:iCs/>
    </w:rPr>
  </w:style>
  <w:style w:type="paragraph" w:customStyle="1" w:styleId="12">
    <w:name w:val="Указатель1"/>
    <w:basedOn w:val="a"/>
    <w:rsid w:val="00983CD2"/>
    <w:pPr>
      <w:suppressLineNumbers/>
    </w:pPr>
    <w:rPr>
      <w:rFonts w:cs="Tahoma"/>
    </w:rPr>
  </w:style>
  <w:style w:type="paragraph" w:customStyle="1" w:styleId="a7">
    <w:name w:val="Содержимое врезки"/>
    <w:basedOn w:val="a5"/>
    <w:rsid w:val="00983CD2"/>
  </w:style>
  <w:style w:type="paragraph" w:styleId="a8">
    <w:name w:val="Normal (Web)"/>
    <w:basedOn w:val="a"/>
    <w:rsid w:val="00EE65A0"/>
    <w:pPr>
      <w:widowControl/>
      <w:suppressAutoHyphens w:val="0"/>
      <w:spacing w:before="100" w:beforeAutospacing="1" w:after="100" w:afterAutospacing="1"/>
    </w:pPr>
    <w:rPr>
      <w:rFonts w:ascii="Times New Roman" w:hAnsi="Times New Roman"/>
      <w:kern w:val="0"/>
      <w:sz w:val="24"/>
    </w:rPr>
  </w:style>
  <w:style w:type="paragraph" w:styleId="a9">
    <w:name w:val="footer"/>
    <w:basedOn w:val="a"/>
    <w:link w:val="13"/>
    <w:rsid w:val="002B52C9"/>
    <w:pPr>
      <w:tabs>
        <w:tab w:val="center" w:pos="4677"/>
        <w:tab w:val="right" w:pos="9355"/>
      </w:tabs>
    </w:pPr>
  </w:style>
  <w:style w:type="character" w:styleId="aa">
    <w:name w:val="page number"/>
    <w:basedOn w:val="a0"/>
    <w:rsid w:val="002B52C9"/>
    <w:rPr>
      <w:rFonts w:cs="Times New Roman"/>
    </w:rPr>
  </w:style>
  <w:style w:type="paragraph" w:customStyle="1" w:styleId="formattexttopleveltext">
    <w:name w:val="formattext topleveltext"/>
    <w:basedOn w:val="a"/>
    <w:rsid w:val="00B660D3"/>
    <w:pPr>
      <w:widowControl/>
      <w:suppressAutoHyphens w:val="0"/>
      <w:spacing w:before="100" w:beforeAutospacing="1" w:after="100" w:afterAutospacing="1"/>
    </w:pPr>
    <w:rPr>
      <w:rFonts w:ascii="Times New Roman" w:hAnsi="Times New Roman"/>
      <w:kern w:val="0"/>
      <w:sz w:val="24"/>
    </w:rPr>
  </w:style>
  <w:style w:type="paragraph" w:styleId="ab">
    <w:name w:val="header"/>
    <w:basedOn w:val="a"/>
    <w:rsid w:val="00830B43"/>
    <w:pPr>
      <w:tabs>
        <w:tab w:val="center" w:pos="4677"/>
        <w:tab w:val="right" w:pos="9355"/>
      </w:tabs>
    </w:pPr>
  </w:style>
  <w:style w:type="paragraph" w:customStyle="1" w:styleId="14">
    <w:name w:val="Абзац списка1"/>
    <w:basedOn w:val="a"/>
    <w:rsid w:val="00387357"/>
    <w:pPr>
      <w:ind w:left="720"/>
    </w:pPr>
  </w:style>
  <w:style w:type="paragraph" w:customStyle="1" w:styleId="ac">
    <w:name w:val="Знак Знак Знак Знак"/>
    <w:basedOn w:val="a"/>
    <w:rsid w:val="003F3B37"/>
    <w:pPr>
      <w:widowControl/>
      <w:suppressAutoHyphens w:val="0"/>
      <w:spacing w:before="100" w:beforeAutospacing="1" w:after="100" w:afterAutospacing="1"/>
    </w:pPr>
    <w:rPr>
      <w:rFonts w:ascii="Tahoma" w:hAnsi="Tahoma"/>
      <w:kern w:val="0"/>
      <w:szCs w:val="20"/>
      <w:lang w:val="en-US" w:eastAsia="en-US"/>
    </w:rPr>
  </w:style>
  <w:style w:type="numbering" w:customStyle="1" w:styleId="15">
    <w:name w:val="Нет списка1"/>
    <w:next w:val="a2"/>
    <w:semiHidden/>
    <w:unhideWhenUsed/>
    <w:rsid w:val="00BE658E"/>
  </w:style>
  <w:style w:type="character" w:customStyle="1" w:styleId="Absatz-Standardschriftart">
    <w:name w:val="Absatz-Standardschriftart"/>
    <w:rsid w:val="00BE658E"/>
  </w:style>
  <w:style w:type="character" w:customStyle="1" w:styleId="WW-Absatz-Standardschriftart">
    <w:name w:val="WW-Absatz-Standardschriftart"/>
    <w:rsid w:val="00BE658E"/>
  </w:style>
  <w:style w:type="character" w:customStyle="1" w:styleId="WW-Absatz-Standardschriftart1">
    <w:name w:val="WW-Absatz-Standardschriftart1"/>
    <w:rsid w:val="00BE658E"/>
  </w:style>
  <w:style w:type="character" w:customStyle="1" w:styleId="WW8Num3z0">
    <w:name w:val="WW8Num3z0"/>
    <w:rsid w:val="00BE658E"/>
    <w:rPr>
      <w:rFonts w:ascii="Symbol" w:hAnsi="Symbol" w:cs="StarSymbol"/>
      <w:sz w:val="18"/>
      <w:szCs w:val="18"/>
    </w:rPr>
  </w:style>
  <w:style w:type="character" w:customStyle="1" w:styleId="30">
    <w:name w:val="Основной шрифт абзаца3"/>
    <w:rsid w:val="00BE658E"/>
  </w:style>
  <w:style w:type="character" w:customStyle="1" w:styleId="WW-Absatz-Standardschriftart11">
    <w:name w:val="WW-Absatz-Standardschriftart11"/>
    <w:rsid w:val="00BE658E"/>
  </w:style>
  <w:style w:type="character" w:customStyle="1" w:styleId="WW8Num4z0">
    <w:name w:val="WW8Num4z0"/>
    <w:rsid w:val="00BE658E"/>
    <w:rPr>
      <w:rFonts w:ascii="Symbol" w:hAnsi="Symbol" w:cs="StarSymbol"/>
      <w:sz w:val="18"/>
      <w:szCs w:val="18"/>
    </w:rPr>
  </w:style>
  <w:style w:type="character" w:customStyle="1" w:styleId="WW8Num5z0">
    <w:name w:val="WW8Num5z0"/>
    <w:rsid w:val="00BE658E"/>
    <w:rPr>
      <w:rFonts w:ascii="Symbol" w:hAnsi="Symbol" w:cs="StarSymbol"/>
      <w:sz w:val="18"/>
      <w:szCs w:val="18"/>
    </w:rPr>
  </w:style>
  <w:style w:type="character" w:customStyle="1" w:styleId="WW8Num8z0">
    <w:name w:val="WW8Num8z0"/>
    <w:rsid w:val="00BE658E"/>
    <w:rPr>
      <w:rFonts w:ascii="Symbol" w:hAnsi="Symbol" w:cs="StarSymbol"/>
      <w:sz w:val="18"/>
      <w:szCs w:val="18"/>
    </w:rPr>
  </w:style>
  <w:style w:type="character" w:customStyle="1" w:styleId="20">
    <w:name w:val="Основной шрифт абзаца2"/>
    <w:rsid w:val="00BE658E"/>
  </w:style>
  <w:style w:type="character" w:customStyle="1" w:styleId="16">
    <w:name w:val="Основной шрифт абзаца1"/>
    <w:rsid w:val="00BE658E"/>
  </w:style>
  <w:style w:type="character" w:customStyle="1" w:styleId="ad">
    <w:name w:val="Маркеры списка"/>
    <w:rsid w:val="00BE658E"/>
    <w:rPr>
      <w:rFonts w:ascii="StarSymbol" w:eastAsia="StarSymbol" w:hAnsi="StarSymbol" w:cs="StarSymbol"/>
      <w:sz w:val="18"/>
      <w:szCs w:val="18"/>
    </w:rPr>
  </w:style>
  <w:style w:type="character" w:styleId="ae">
    <w:name w:val="Hyperlink"/>
    <w:basedOn w:val="20"/>
    <w:semiHidden/>
    <w:rsid w:val="00BE658E"/>
    <w:rPr>
      <w:color w:val="000080"/>
      <w:u w:val="single"/>
    </w:rPr>
  </w:style>
  <w:style w:type="character" w:styleId="af">
    <w:name w:val="FollowedHyperlink"/>
    <w:basedOn w:val="20"/>
    <w:semiHidden/>
    <w:rsid w:val="00BE658E"/>
    <w:rPr>
      <w:color w:val="800000"/>
      <w:u w:val="single"/>
    </w:rPr>
  </w:style>
  <w:style w:type="character" w:customStyle="1" w:styleId="af0">
    <w:name w:val="Нижний колонтитул Знак"/>
    <w:basedOn w:val="30"/>
    <w:rsid w:val="00BE658E"/>
  </w:style>
  <w:style w:type="character" w:customStyle="1" w:styleId="WW8Num19z0">
    <w:name w:val="WW8Num19z0"/>
    <w:rsid w:val="00BE658E"/>
    <w:rPr>
      <w:rFonts w:ascii="Symbol" w:hAnsi="Symbol"/>
    </w:rPr>
  </w:style>
  <w:style w:type="paragraph" w:customStyle="1" w:styleId="31">
    <w:name w:val="Название3"/>
    <w:basedOn w:val="a"/>
    <w:rsid w:val="00BE658E"/>
    <w:pPr>
      <w:widowControl/>
      <w:suppressLineNumbers/>
      <w:suppressAutoHyphens w:val="0"/>
      <w:spacing w:before="120" w:after="120"/>
    </w:pPr>
    <w:rPr>
      <w:rFonts w:cs="Tahoma"/>
      <w:i/>
      <w:iCs/>
      <w:kern w:val="0"/>
      <w:lang w:eastAsia="ar-SA"/>
    </w:rPr>
  </w:style>
  <w:style w:type="paragraph" w:customStyle="1" w:styleId="32">
    <w:name w:val="Указатель3"/>
    <w:basedOn w:val="a"/>
    <w:rsid w:val="00BE658E"/>
    <w:pPr>
      <w:widowControl/>
      <w:suppressLineNumbers/>
      <w:suppressAutoHyphens w:val="0"/>
    </w:pPr>
    <w:rPr>
      <w:rFonts w:cs="Tahoma"/>
      <w:kern w:val="0"/>
      <w:szCs w:val="20"/>
      <w:lang w:eastAsia="ar-SA"/>
    </w:rPr>
  </w:style>
  <w:style w:type="paragraph" w:customStyle="1" w:styleId="21">
    <w:name w:val="Название2"/>
    <w:basedOn w:val="a"/>
    <w:rsid w:val="00BE658E"/>
    <w:pPr>
      <w:widowControl/>
      <w:suppressLineNumbers/>
      <w:suppressAutoHyphens w:val="0"/>
      <w:spacing w:before="120" w:after="120"/>
    </w:pPr>
    <w:rPr>
      <w:rFonts w:cs="Tahoma"/>
      <w:i/>
      <w:iCs/>
      <w:kern w:val="0"/>
      <w:lang w:eastAsia="ar-SA"/>
    </w:rPr>
  </w:style>
  <w:style w:type="paragraph" w:customStyle="1" w:styleId="22">
    <w:name w:val="Указатель2"/>
    <w:basedOn w:val="a"/>
    <w:rsid w:val="00BE658E"/>
    <w:pPr>
      <w:widowControl/>
      <w:suppressLineNumbers/>
      <w:suppressAutoHyphens w:val="0"/>
    </w:pPr>
    <w:rPr>
      <w:rFonts w:cs="Tahoma"/>
      <w:kern w:val="0"/>
      <w:szCs w:val="20"/>
      <w:lang w:eastAsia="ar-SA"/>
    </w:rPr>
  </w:style>
  <w:style w:type="paragraph" w:styleId="af1">
    <w:name w:val="Title"/>
    <w:basedOn w:val="a4"/>
    <w:next w:val="af2"/>
    <w:qFormat/>
    <w:locked/>
    <w:rsid w:val="00BE658E"/>
    <w:pPr>
      <w:widowControl/>
      <w:suppressAutoHyphens w:val="0"/>
    </w:pPr>
    <w:rPr>
      <w:rFonts w:eastAsia="Lucida Sans Unicode"/>
      <w:kern w:val="0"/>
      <w:lang w:eastAsia="ar-SA"/>
    </w:rPr>
  </w:style>
  <w:style w:type="paragraph" w:styleId="af2">
    <w:name w:val="Subtitle"/>
    <w:basedOn w:val="a4"/>
    <w:next w:val="a5"/>
    <w:qFormat/>
    <w:locked/>
    <w:rsid w:val="00BE658E"/>
    <w:pPr>
      <w:widowControl/>
      <w:suppressAutoHyphens w:val="0"/>
      <w:jc w:val="center"/>
    </w:pPr>
    <w:rPr>
      <w:rFonts w:eastAsia="Lucida Sans Unicode"/>
      <w:i/>
      <w:iCs/>
      <w:kern w:val="0"/>
      <w:lang w:eastAsia="ar-SA"/>
    </w:rPr>
  </w:style>
  <w:style w:type="paragraph" w:styleId="af3">
    <w:name w:val="Body Text Indent"/>
    <w:basedOn w:val="a"/>
    <w:semiHidden/>
    <w:rsid w:val="00BE658E"/>
    <w:pPr>
      <w:suppressAutoHyphens w:val="0"/>
      <w:ind w:firstLine="720"/>
      <w:jc w:val="both"/>
    </w:pPr>
    <w:rPr>
      <w:kern w:val="0"/>
      <w:sz w:val="24"/>
      <w:szCs w:val="20"/>
      <w:lang w:eastAsia="ar-SA"/>
    </w:rPr>
  </w:style>
  <w:style w:type="paragraph" w:customStyle="1" w:styleId="17">
    <w:name w:val="Цитата1"/>
    <w:basedOn w:val="a"/>
    <w:rsid w:val="00BE658E"/>
    <w:pPr>
      <w:tabs>
        <w:tab w:val="left" w:pos="576"/>
        <w:tab w:val="left" w:pos="720"/>
        <w:tab w:val="left" w:pos="864"/>
        <w:tab w:val="left" w:pos="1152"/>
        <w:tab w:val="left" w:pos="1296"/>
        <w:tab w:val="left" w:pos="3168"/>
      </w:tabs>
      <w:suppressAutoHyphens w:val="0"/>
      <w:ind w:left="643" w:right="49" w:hanging="76"/>
      <w:jc w:val="both"/>
    </w:pPr>
    <w:rPr>
      <w:kern w:val="0"/>
      <w:sz w:val="24"/>
      <w:szCs w:val="20"/>
      <w:lang w:eastAsia="ar-SA"/>
    </w:rPr>
  </w:style>
  <w:style w:type="paragraph" w:customStyle="1" w:styleId="210">
    <w:name w:val="Основной текст с отступом 21"/>
    <w:basedOn w:val="a"/>
    <w:rsid w:val="00BE658E"/>
    <w:pPr>
      <w:tabs>
        <w:tab w:val="left" w:pos="567"/>
        <w:tab w:val="left" w:pos="709"/>
      </w:tabs>
      <w:suppressAutoHyphens w:val="0"/>
      <w:ind w:left="671" w:hanging="98"/>
      <w:jc w:val="both"/>
    </w:pPr>
    <w:rPr>
      <w:kern w:val="0"/>
      <w:sz w:val="24"/>
      <w:szCs w:val="20"/>
      <w:lang w:eastAsia="ar-SA"/>
    </w:rPr>
  </w:style>
  <w:style w:type="paragraph" w:customStyle="1" w:styleId="310">
    <w:name w:val="Основной текст с отступом 31"/>
    <w:basedOn w:val="a"/>
    <w:rsid w:val="00BE658E"/>
    <w:pPr>
      <w:tabs>
        <w:tab w:val="left" w:pos="709"/>
        <w:tab w:val="left" w:pos="1134"/>
      </w:tabs>
      <w:suppressAutoHyphens w:val="0"/>
      <w:ind w:left="709" w:hanging="142"/>
      <w:jc w:val="both"/>
    </w:pPr>
    <w:rPr>
      <w:kern w:val="0"/>
      <w:sz w:val="24"/>
      <w:szCs w:val="20"/>
      <w:lang w:eastAsia="ar-SA"/>
    </w:rPr>
  </w:style>
  <w:style w:type="paragraph" w:customStyle="1" w:styleId="211">
    <w:name w:val="Основной текст 21"/>
    <w:basedOn w:val="a"/>
    <w:rsid w:val="00BE658E"/>
    <w:pPr>
      <w:tabs>
        <w:tab w:val="left" w:pos="0"/>
      </w:tabs>
      <w:suppressAutoHyphens w:val="0"/>
      <w:ind w:right="43"/>
      <w:jc w:val="center"/>
    </w:pPr>
    <w:rPr>
      <w:kern w:val="0"/>
      <w:sz w:val="24"/>
      <w:szCs w:val="20"/>
      <w:lang w:eastAsia="ar-SA"/>
    </w:rPr>
  </w:style>
  <w:style w:type="paragraph" w:customStyle="1" w:styleId="311">
    <w:name w:val="Основной текст 31"/>
    <w:basedOn w:val="a"/>
    <w:rsid w:val="00BE658E"/>
    <w:pPr>
      <w:suppressAutoHyphens w:val="0"/>
      <w:jc w:val="both"/>
    </w:pPr>
    <w:rPr>
      <w:kern w:val="0"/>
      <w:sz w:val="24"/>
      <w:szCs w:val="20"/>
      <w:lang w:eastAsia="ar-SA"/>
    </w:rPr>
  </w:style>
  <w:style w:type="paragraph" w:customStyle="1" w:styleId="af4">
    <w:name w:val="Содержимое таблицы"/>
    <w:basedOn w:val="a"/>
    <w:rsid w:val="00BE658E"/>
    <w:pPr>
      <w:suppressLineNumbers/>
    </w:pPr>
    <w:rPr>
      <w:rFonts w:eastAsia="Lucida Sans Unicode" w:cs="Tahoma"/>
      <w:lang w:bidi="ru-RU"/>
    </w:rPr>
  </w:style>
  <w:style w:type="paragraph" w:customStyle="1" w:styleId="af5">
    <w:name w:val="Заголовок таблицы"/>
    <w:basedOn w:val="af4"/>
    <w:rsid w:val="00BE658E"/>
    <w:pPr>
      <w:jc w:val="center"/>
    </w:pPr>
    <w:rPr>
      <w:b/>
      <w:bCs/>
    </w:rPr>
  </w:style>
  <w:style w:type="paragraph" w:customStyle="1" w:styleId="18">
    <w:name w:val="Красная строка1"/>
    <w:basedOn w:val="a5"/>
    <w:rsid w:val="00BE658E"/>
    <w:pPr>
      <w:tabs>
        <w:tab w:val="left" w:pos="0"/>
        <w:tab w:val="left" w:pos="15840"/>
      </w:tabs>
      <w:suppressAutoHyphens w:val="0"/>
      <w:spacing w:after="0"/>
      <w:ind w:firstLine="283"/>
    </w:pPr>
    <w:rPr>
      <w:kern w:val="0"/>
      <w:sz w:val="24"/>
      <w:szCs w:val="20"/>
      <w:lang w:eastAsia="ar-SA"/>
    </w:rPr>
  </w:style>
  <w:style w:type="paragraph" w:customStyle="1" w:styleId="19">
    <w:name w:val="Безымянный1"/>
    <w:basedOn w:val="18"/>
    <w:rsid w:val="00BE658E"/>
    <w:pPr>
      <w:ind w:firstLine="680"/>
    </w:pPr>
  </w:style>
  <w:style w:type="paragraph" w:customStyle="1" w:styleId="Iiiaeuiue">
    <w:name w:val="Ii?iaeuiue"/>
    <w:rsid w:val="00BE658E"/>
    <w:pPr>
      <w:suppressAutoHyphens/>
      <w:overflowPunct w:val="0"/>
      <w:autoSpaceDE w:val="0"/>
      <w:jc w:val="both"/>
    </w:pPr>
    <w:rPr>
      <w:rFonts w:eastAsia="Arial"/>
      <w:sz w:val="24"/>
      <w:lang w:eastAsia="ar-SA"/>
    </w:rPr>
  </w:style>
  <w:style w:type="paragraph" w:customStyle="1" w:styleId="Iauiue">
    <w:name w:val="Iau?iue"/>
    <w:rsid w:val="00BE658E"/>
    <w:pPr>
      <w:widowControl w:val="0"/>
      <w:suppressAutoHyphens/>
      <w:overflowPunct w:val="0"/>
      <w:autoSpaceDE w:val="0"/>
      <w:textAlignment w:val="baseline"/>
    </w:pPr>
    <w:rPr>
      <w:rFonts w:eastAsia="Arial"/>
      <w:lang w:eastAsia="ar-SA"/>
    </w:rPr>
  </w:style>
  <w:style w:type="paragraph" w:customStyle="1" w:styleId="212">
    <w:name w:val="Продолжение списка 21"/>
    <w:basedOn w:val="a"/>
    <w:rsid w:val="00BE658E"/>
    <w:pPr>
      <w:spacing w:after="120"/>
      <w:ind w:left="566"/>
    </w:pPr>
    <w:rPr>
      <w:rFonts w:eastAsia="Lucida Sans Unicode"/>
      <w:sz w:val="24"/>
      <w:lang w:eastAsia="ar-SA"/>
    </w:rPr>
  </w:style>
  <w:style w:type="paragraph" w:customStyle="1" w:styleId="nienie">
    <w:name w:val="nienie"/>
    <w:basedOn w:val="Iauiue"/>
    <w:rsid w:val="00BE658E"/>
    <w:pPr>
      <w:keepLines/>
      <w:ind w:left="425"/>
      <w:jc w:val="both"/>
    </w:pPr>
    <w:rPr>
      <w:rFonts w:ascii="Peterburg" w:hAnsi="Peterburg"/>
      <w:kern w:val="1"/>
      <w:sz w:val="24"/>
    </w:rPr>
  </w:style>
  <w:style w:type="paragraph" w:customStyle="1" w:styleId="1-016">
    <w:name w:val="1-016"/>
    <w:basedOn w:val="a"/>
    <w:rsid w:val="00BE658E"/>
    <w:pPr>
      <w:keepNext/>
      <w:spacing w:before="120" w:after="120"/>
      <w:ind w:left="357" w:right="-57"/>
      <w:jc w:val="center"/>
    </w:pPr>
    <w:rPr>
      <w:rFonts w:eastAsia="Lucida Sans Unicode"/>
      <w:b/>
      <w:bCs/>
      <w:caps/>
      <w:sz w:val="24"/>
      <w:lang w:eastAsia="ar-SA"/>
    </w:rPr>
  </w:style>
  <w:style w:type="paragraph" w:customStyle="1" w:styleId="txt">
    <w:name w:val="txt"/>
    <w:basedOn w:val="a"/>
    <w:rsid w:val="00BE658E"/>
    <w:pPr>
      <w:spacing w:before="15" w:after="15"/>
      <w:ind w:left="15" w:right="15"/>
      <w:jc w:val="both"/>
    </w:pPr>
    <w:rPr>
      <w:rFonts w:ascii="Verdana" w:eastAsia="Lucida Sans Unicode" w:hAnsi="Verdana"/>
      <w:color w:val="000000"/>
      <w:sz w:val="17"/>
      <w:szCs w:val="17"/>
      <w:lang w:eastAsia="ar-SA"/>
    </w:rPr>
  </w:style>
  <w:style w:type="paragraph" w:customStyle="1" w:styleId="ConsPlusNormal">
    <w:name w:val="ConsPlusNormal"/>
    <w:rsid w:val="00BE658E"/>
    <w:pPr>
      <w:widowControl w:val="0"/>
      <w:suppressAutoHyphens/>
      <w:autoSpaceDE w:val="0"/>
      <w:ind w:firstLine="720"/>
    </w:pPr>
    <w:rPr>
      <w:rFonts w:ascii="Arial" w:eastAsia="Arial" w:hAnsi="Arial" w:cs="Arial"/>
      <w:kern w:val="1"/>
      <w:lang w:eastAsia="ar-SA"/>
    </w:rPr>
  </w:style>
  <w:style w:type="numbering" w:customStyle="1" w:styleId="23">
    <w:name w:val="Нет списка2"/>
    <w:next w:val="a2"/>
    <w:semiHidden/>
    <w:unhideWhenUsed/>
    <w:rsid w:val="00BE658E"/>
  </w:style>
  <w:style w:type="character" w:customStyle="1" w:styleId="WW-Absatz-Standardschriftart111">
    <w:name w:val="WW-Absatz-Standardschriftart111"/>
    <w:rsid w:val="00BE658E"/>
  </w:style>
  <w:style w:type="character" w:customStyle="1" w:styleId="WW-Absatz-Standardschriftart1111">
    <w:name w:val="WW-Absatz-Standardschriftart1111"/>
    <w:rsid w:val="00BE658E"/>
  </w:style>
  <w:style w:type="character" w:customStyle="1" w:styleId="13">
    <w:name w:val="Нижний колонтитул Знак1"/>
    <w:basedOn w:val="a0"/>
    <w:link w:val="a9"/>
    <w:rsid w:val="00BE658E"/>
    <w:rPr>
      <w:rFonts w:ascii="Arial" w:hAnsi="Arial"/>
      <w:kern w:val="1"/>
      <w:szCs w:val="24"/>
      <w:lang w:val="ru-RU" w:eastAsia="ru-RU" w:bidi="ar-SA"/>
    </w:rPr>
  </w:style>
  <w:style w:type="table" w:styleId="af6">
    <w:name w:val="Table Grid"/>
    <w:basedOn w:val="a1"/>
    <w:rsid w:val="00EF7FB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 + Полужирный"/>
    <w:basedOn w:val="a0"/>
    <w:rsid w:val="00CE6877"/>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8">
    <w:name w:val="Основной текст_"/>
    <w:basedOn w:val="a0"/>
    <w:link w:val="1a"/>
    <w:rsid w:val="00CE6877"/>
    <w:rPr>
      <w:sz w:val="26"/>
      <w:szCs w:val="26"/>
      <w:shd w:val="clear" w:color="auto" w:fill="FFFFFF"/>
    </w:rPr>
  </w:style>
  <w:style w:type="paragraph" w:customStyle="1" w:styleId="1a">
    <w:name w:val="Основной текст1"/>
    <w:basedOn w:val="a"/>
    <w:link w:val="af8"/>
    <w:rsid w:val="00CE6877"/>
    <w:pPr>
      <w:shd w:val="clear" w:color="auto" w:fill="FFFFFF"/>
      <w:suppressAutoHyphens w:val="0"/>
      <w:spacing w:before="600" w:line="322" w:lineRule="exact"/>
    </w:pPr>
    <w:rPr>
      <w:rFonts w:ascii="Times New Roman" w:hAnsi="Times New Roman"/>
      <w:kern w:val="0"/>
      <w:sz w:val="26"/>
      <w:szCs w:val="26"/>
    </w:rPr>
  </w:style>
  <w:style w:type="character" w:customStyle="1" w:styleId="10">
    <w:name w:val="Заголовок 1 Знак"/>
    <w:basedOn w:val="a0"/>
    <w:link w:val="1"/>
    <w:rsid w:val="007B5726"/>
    <w:rPr>
      <w:b/>
      <w:bCs/>
      <w:kern w:val="36"/>
      <w:sz w:val="48"/>
      <w:szCs w:val="48"/>
    </w:rPr>
  </w:style>
  <w:style w:type="character" w:styleId="af9">
    <w:name w:val="Strong"/>
    <w:basedOn w:val="a0"/>
    <w:qFormat/>
    <w:locked/>
    <w:rsid w:val="005875BD"/>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204001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158</Pages>
  <Words>58197</Words>
  <Characters>331727</Characters>
  <Application>Microsoft Office Word</Application>
  <DocSecurity>0</DocSecurity>
  <Lines>2764</Lines>
  <Paragraphs>778</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Microsoft</Company>
  <LinksUpToDate>false</LinksUpToDate>
  <CharactersWithSpaces>389146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creator>Alfred</dc:creator>
  <cp:lastModifiedBy>Olgaadm</cp:lastModifiedBy>
  <cp:revision>13</cp:revision>
  <cp:lastPrinted>2014-01-22T10:10:00Z</cp:lastPrinted>
  <dcterms:created xsi:type="dcterms:W3CDTF">2017-06-09T12:04:00Z</dcterms:created>
  <dcterms:modified xsi:type="dcterms:W3CDTF">2018-09-04T09:17:00Z</dcterms:modified>
</cp:coreProperties>
</file>