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E2" w:rsidRDefault="009329E2" w:rsidP="009329E2">
      <w:pPr>
        <w:ind w:right="4253" w:firstLine="851"/>
        <w:jc w:val="both"/>
        <w:rPr>
          <w:sz w:val="28"/>
          <w:szCs w:val="28"/>
        </w:rPr>
      </w:pPr>
    </w:p>
    <w:p w:rsidR="009329E2" w:rsidRDefault="009329E2" w:rsidP="009329E2">
      <w:pPr>
        <w:ind w:right="4536" w:firstLine="851"/>
        <w:jc w:val="both"/>
        <w:rPr>
          <w:sz w:val="28"/>
          <w:szCs w:val="28"/>
        </w:rPr>
      </w:pPr>
      <w:r w:rsidRPr="002139C2">
        <w:rPr>
          <w:sz w:val="28"/>
          <w:szCs w:val="28"/>
        </w:rPr>
        <w:t xml:space="preserve">О внесении изменений в документацию по планировке территории </w:t>
      </w:r>
      <w:r w:rsidR="00DD2ABF">
        <w:rPr>
          <w:sz w:val="28"/>
          <w:szCs w:val="28"/>
        </w:rPr>
        <w:t>вдоль ул.Гоголя к санаторию – профилакторию «Ольховка» с целью строительства наружных сетей водоснабжения.</w:t>
      </w:r>
    </w:p>
    <w:p w:rsidR="009329E2" w:rsidRDefault="009329E2" w:rsidP="009329E2">
      <w:pPr>
        <w:ind w:right="-5103" w:firstLine="709"/>
        <w:jc w:val="both"/>
        <w:rPr>
          <w:sz w:val="28"/>
          <w:szCs w:val="28"/>
        </w:rPr>
      </w:pPr>
    </w:p>
    <w:p w:rsidR="009329E2" w:rsidRDefault="009329E2" w:rsidP="009329E2">
      <w:pPr>
        <w:ind w:right="-5103" w:firstLine="851"/>
        <w:jc w:val="both"/>
        <w:rPr>
          <w:sz w:val="28"/>
          <w:szCs w:val="28"/>
        </w:rPr>
      </w:pPr>
    </w:p>
    <w:p w:rsidR="009329E2" w:rsidRPr="00C439FC" w:rsidRDefault="009329E2" w:rsidP="00DD2ABF">
      <w:pPr>
        <w:tabs>
          <w:tab w:val="left" w:pos="992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Рассмотрев обращение </w:t>
      </w:r>
      <w:r w:rsidR="00DD2ABF">
        <w:rPr>
          <w:sz w:val="28"/>
          <w:szCs w:val="28"/>
        </w:rPr>
        <w:t>АО</w:t>
      </w:r>
      <w:r w:rsidR="00511D9C">
        <w:rPr>
          <w:sz w:val="28"/>
          <w:szCs w:val="28"/>
        </w:rPr>
        <w:t xml:space="preserve"> «</w:t>
      </w:r>
      <w:r w:rsidR="00DD2ABF">
        <w:rPr>
          <w:sz w:val="28"/>
          <w:szCs w:val="28"/>
        </w:rPr>
        <w:t>Башкирская Содовая Компания</w:t>
      </w:r>
      <w:r w:rsidR="00511D9C">
        <w:rPr>
          <w:sz w:val="28"/>
          <w:szCs w:val="28"/>
        </w:rPr>
        <w:t>»</w:t>
      </w:r>
      <w:r>
        <w:rPr>
          <w:sz w:val="28"/>
          <w:szCs w:val="28"/>
        </w:rPr>
        <w:t xml:space="preserve">  о внесении изменений в документацию по планировке территории  </w:t>
      </w:r>
      <w:r w:rsidR="00DD2ABF">
        <w:rPr>
          <w:sz w:val="28"/>
          <w:szCs w:val="28"/>
        </w:rPr>
        <w:t>вдоль ул.Гоголя к санаторию – профилакторию «Ольховка» с целью строительства наружных сетей водоснабжения</w:t>
      </w:r>
      <w:r w:rsidR="00511D9C">
        <w:rPr>
          <w:sz w:val="28"/>
          <w:szCs w:val="28"/>
        </w:rPr>
        <w:t xml:space="preserve"> городского округа город Стерлитамак</w:t>
      </w:r>
      <w:r>
        <w:rPr>
          <w:sz w:val="28"/>
          <w:szCs w:val="28"/>
        </w:rPr>
        <w:t xml:space="preserve">, в соответствии со статьями 45, 46 Градостроительного кодекса Российской Федерации, </w:t>
      </w:r>
      <w:r w:rsidRPr="00E96E21">
        <w:rPr>
          <w:sz w:val="28"/>
          <w:szCs w:val="28"/>
        </w:rPr>
        <w:t>п</w:t>
      </w:r>
      <w:r>
        <w:rPr>
          <w:sz w:val="28"/>
          <w:szCs w:val="28"/>
        </w:rPr>
        <w:t xml:space="preserve">унктов </w:t>
      </w:r>
      <w:r w:rsidRPr="00E96E21">
        <w:rPr>
          <w:sz w:val="28"/>
          <w:szCs w:val="28"/>
        </w:rPr>
        <w:t>4.1, 4.</w:t>
      </w:r>
      <w:r>
        <w:rPr>
          <w:sz w:val="28"/>
          <w:szCs w:val="28"/>
        </w:rPr>
        <w:t>3</w:t>
      </w:r>
      <w:r w:rsidRPr="00E96E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4 Правил землепользования и застройки городского округа город Стерлитамак (в новой редакции), </w:t>
      </w:r>
      <w:r>
        <w:rPr>
          <w:color w:val="000000"/>
          <w:sz w:val="28"/>
          <w:szCs w:val="28"/>
          <w:shd w:val="clear" w:color="auto" w:fill="FFFFFF"/>
        </w:rPr>
        <w:t xml:space="preserve">утвержденных </w:t>
      </w:r>
      <w:r w:rsidRPr="000921C4">
        <w:rPr>
          <w:sz w:val="28"/>
          <w:szCs w:val="28"/>
        </w:rPr>
        <w:t>решением Совета городского округа город Стерлитамак Р</w:t>
      </w:r>
      <w:r>
        <w:rPr>
          <w:sz w:val="28"/>
          <w:szCs w:val="28"/>
        </w:rPr>
        <w:t xml:space="preserve">еспублики </w:t>
      </w:r>
      <w:r w:rsidRPr="000921C4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0921C4">
        <w:rPr>
          <w:sz w:val="28"/>
          <w:szCs w:val="28"/>
        </w:rPr>
        <w:t xml:space="preserve"> от 02 апреля 2013 года № 3-2/16з, </w:t>
      </w:r>
      <w:r>
        <w:rPr>
          <w:sz w:val="28"/>
          <w:szCs w:val="28"/>
        </w:rPr>
        <w:t xml:space="preserve"> </w:t>
      </w:r>
    </w:p>
    <w:p w:rsidR="009329E2" w:rsidRPr="001C7A5F" w:rsidRDefault="009329E2" w:rsidP="009329E2">
      <w:pPr>
        <w:ind w:firstLine="709"/>
        <w:jc w:val="both"/>
        <w:rPr>
          <w:sz w:val="28"/>
          <w:szCs w:val="28"/>
        </w:rPr>
      </w:pPr>
    </w:p>
    <w:p w:rsidR="009329E2" w:rsidRPr="001C7A5F" w:rsidRDefault="009329E2" w:rsidP="009329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1C7A5F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9329E2" w:rsidRDefault="009329E2" w:rsidP="009329E2">
      <w:pPr>
        <w:ind w:firstLine="709"/>
        <w:jc w:val="both"/>
        <w:rPr>
          <w:b/>
          <w:sz w:val="28"/>
          <w:szCs w:val="28"/>
        </w:rPr>
      </w:pPr>
    </w:p>
    <w:p w:rsidR="009329E2" w:rsidRDefault="009329E2" w:rsidP="009329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Разрешить внести изменения в документацию по планировке территории </w:t>
      </w:r>
      <w:r w:rsidR="0075115F">
        <w:rPr>
          <w:sz w:val="28"/>
          <w:szCs w:val="28"/>
        </w:rPr>
        <w:t xml:space="preserve"> </w:t>
      </w:r>
      <w:r w:rsidR="00DD2ABF">
        <w:rPr>
          <w:sz w:val="28"/>
          <w:szCs w:val="28"/>
        </w:rPr>
        <w:t xml:space="preserve">вдоль ул.Гоголя к санаторию – профилакторию «Ольховка» с целью строительства наружных сетей водоснабжения </w:t>
      </w:r>
      <w:r w:rsidR="0075115F">
        <w:rPr>
          <w:sz w:val="28"/>
          <w:szCs w:val="28"/>
        </w:rPr>
        <w:t>городского округа город Стерлитамак</w:t>
      </w:r>
      <w:r>
        <w:rPr>
          <w:sz w:val="28"/>
          <w:szCs w:val="28"/>
        </w:rPr>
        <w:t>,    с целью определения границ застроенных и незастроенных территорий.</w:t>
      </w:r>
    </w:p>
    <w:p w:rsidR="006C7E8F" w:rsidRDefault="006C7E8F" w:rsidP="006C7E8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Отделу архитектуры и градостроительства:</w:t>
      </w:r>
    </w:p>
    <w:p w:rsidR="006C7E8F" w:rsidRDefault="006C7E8F" w:rsidP="006C7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провести проверку документации по планировке территории </w:t>
      </w:r>
      <w:r>
        <w:rPr>
          <w:color w:val="000000"/>
          <w:sz w:val="28"/>
          <w:szCs w:val="28"/>
          <w:shd w:val="clear" w:color="auto" w:fill="FFFFFF"/>
        </w:rPr>
        <w:t xml:space="preserve">на соответствие документам территориального планирования, правилам землепользования и застройки городского округа город Стерлитамак Республики Башкортостан, требованиям технических регламентов, нормативам градостроительного проектирования, градостроительным регламентам,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границам территорий выявленных объектов культурного наследия, границам зон с особыми условиями использования территорий, а также программам  комплексного развития систем коммунальной инфраструктуры городского округа город Стерлитамак </w:t>
      </w:r>
      <w:r>
        <w:rPr>
          <w:color w:val="000000"/>
          <w:sz w:val="28"/>
          <w:szCs w:val="28"/>
          <w:shd w:val="clear" w:color="auto" w:fill="FFFFFF"/>
        </w:rPr>
        <w:lastRenderedPageBreak/>
        <w:t>Республики Башкортостан, программам комплексного развития транспортной инфраструктуры городского округа город Стерлитамак Республики Башкортостан, программам комплексного развития социальной инфраструктуры  городского округа город Стерлитамак Республики Башкортостан.</w:t>
      </w:r>
    </w:p>
    <w:p w:rsidR="006C7E8F" w:rsidRDefault="006C7E8F" w:rsidP="006C7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 по результатам проверки направить документацию главе городского округа для проведения публичных слушаний либо направить на доработку.</w:t>
      </w:r>
    </w:p>
    <w:p w:rsidR="006C7E8F" w:rsidRDefault="006C7E8F" w:rsidP="006C7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 по результатам публичных слушаний предоставить документацию по планировке территории на утверждение главе администрации городского округа. </w:t>
      </w:r>
    </w:p>
    <w:p w:rsidR="006C7E8F" w:rsidRDefault="006C7E8F" w:rsidP="006C7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организовать публикацию настоящего постановления в газете «Стерлитамакский рабочий» в течении срока, установленного законодательством.</w:t>
      </w:r>
    </w:p>
    <w:p w:rsidR="006C7E8F" w:rsidRDefault="006C7E8F" w:rsidP="006C7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Инициатору подготовки документации по планировке территории: </w:t>
      </w:r>
    </w:p>
    <w:p w:rsidR="006C7E8F" w:rsidRDefault="006C7E8F" w:rsidP="006C7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техническое задание на подготовку документации по планировке территории согласовать с отделом архитектуры и градостроительства.</w:t>
      </w:r>
    </w:p>
    <w:p w:rsidR="006C7E8F" w:rsidRDefault="006C7E8F" w:rsidP="006C7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получить решение о присвоении почтового адреса одновременно с утверждением документации по планировке территории.</w:t>
      </w:r>
    </w:p>
    <w:p w:rsidR="006C7E8F" w:rsidRDefault="006C7E8F" w:rsidP="006C7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   подготовленную документацию по планировке территории представить в отдел архитектуры и градостроительства на бумажном носителе и в электронном виде.</w:t>
      </w:r>
    </w:p>
    <w:p w:rsidR="006C7E8F" w:rsidRDefault="006C7E8F" w:rsidP="006C7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Отделу по связям со средствами массовой информации разместить данное постановление на официальном сайте администрации городского округа город Стерлитамак Республики Башкортостан в сети «Интернет».</w:t>
      </w:r>
    </w:p>
    <w:p w:rsidR="006C7E8F" w:rsidRDefault="006C7E8F" w:rsidP="006C7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Со дня опубликования решения о подготовке документации по планировке территории физические или юридические лица вправе предоставить в администрацию городского округа город Стерлитамак Республики Башкортостан свои предложения о порядке, сроках подготовки и содержания документации по планировке территории.</w:t>
      </w:r>
    </w:p>
    <w:p w:rsidR="006C7E8F" w:rsidRDefault="006C7E8F" w:rsidP="006C7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 Настоящее постановление не предоставляет право на земельный участок, не дает права на производство строительных работ, использование территории и ведения на ней хозяйственной деятельности.</w:t>
      </w:r>
    </w:p>
    <w:p w:rsidR="006C7E8F" w:rsidRDefault="006C7E8F" w:rsidP="006C7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Срок действия данного постановления три года.</w:t>
      </w:r>
    </w:p>
    <w:p w:rsidR="006C7E8F" w:rsidRDefault="006C7E8F" w:rsidP="006C7E8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 Контроль  за  выполнением настоящего постановления возложить на первого заместителя главы администрации города </w:t>
      </w:r>
      <w:r>
        <w:rPr>
          <w:bCs/>
          <w:sz w:val="28"/>
          <w:szCs w:val="28"/>
        </w:rPr>
        <w:t>по строительству и развитию инфраструктуры городского округа</w:t>
      </w:r>
      <w:r>
        <w:rPr>
          <w:sz w:val="28"/>
          <w:szCs w:val="28"/>
        </w:rPr>
        <w:t xml:space="preserve"> и начальника отдела архитектуры и градостроительства.</w:t>
      </w:r>
    </w:p>
    <w:p w:rsidR="006C7E8F" w:rsidRDefault="006C7E8F" w:rsidP="006C7E8F">
      <w:pPr>
        <w:jc w:val="both"/>
        <w:rPr>
          <w:b/>
          <w:sz w:val="28"/>
          <w:szCs w:val="28"/>
        </w:rPr>
      </w:pPr>
    </w:p>
    <w:p w:rsidR="006C7E8F" w:rsidRDefault="006C7E8F" w:rsidP="006C7E8F">
      <w:pPr>
        <w:spacing w:line="216" w:lineRule="auto"/>
        <w:jc w:val="both"/>
        <w:rPr>
          <w:b/>
          <w:sz w:val="28"/>
          <w:szCs w:val="28"/>
        </w:rPr>
      </w:pPr>
    </w:p>
    <w:p w:rsidR="006C7E8F" w:rsidRDefault="006C7E8F" w:rsidP="006C7E8F">
      <w:pPr>
        <w:spacing w:line="21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В.И. Куликов</w:t>
      </w:r>
    </w:p>
    <w:p w:rsidR="006C7E8F" w:rsidRDefault="006C7E8F" w:rsidP="006C7E8F">
      <w:pPr>
        <w:spacing w:line="216" w:lineRule="auto"/>
        <w:jc w:val="both"/>
        <w:rPr>
          <w:sz w:val="28"/>
          <w:szCs w:val="28"/>
        </w:rPr>
      </w:pPr>
    </w:p>
    <w:p w:rsidR="006C7E8F" w:rsidRDefault="006C7E8F" w:rsidP="006C7E8F">
      <w:pPr>
        <w:spacing w:line="216" w:lineRule="auto"/>
        <w:jc w:val="both"/>
        <w:rPr>
          <w:sz w:val="28"/>
          <w:szCs w:val="28"/>
        </w:rPr>
      </w:pPr>
    </w:p>
    <w:p w:rsidR="006C7E8F" w:rsidRDefault="006C7E8F" w:rsidP="006C7E8F">
      <w:pPr>
        <w:tabs>
          <w:tab w:val="left" w:pos="3402"/>
          <w:tab w:val="left" w:pos="4111"/>
        </w:tabs>
        <w:ind w:right="5519"/>
        <w:jc w:val="both"/>
        <w:rPr>
          <w:sz w:val="28"/>
          <w:szCs w:val="28"/>
        </w:rPr>
      </w:pPr>
    </w:p>
    <w:p w:rsidR="006C7E8F" w:rsidRDefault="006C7E8F" w:rsidP="006C7E8F">
      <w:pPr>
        <w:ind w:right="4900"/>
        <w:jc w:val="both"/>
        <w:rPr>
          <w:sz w:val="28"/>
          <w:szCs w:val="28"/>
        </w:rPr>
      </w:pPr>
    </w:p>
    <w:p w:rsidR="009329E2" w:rsidRPr="0070625F" w:rsidRDefault="009329E2" w:rsidP="009329E2">
      <w:pPr>
        <w:spacing w:line="216" w:lineRule="auto"/>
        <w:ind w:firstLine="709"/>
        <w:jc w:val="both"/>
        <w:rPr>
          <w:sz w:val="28"/>
          <w:szCs w:val="28"/>
        </w:rPr>
      </w:pPr>
    </w:p>
    <w:p w:rsidR="009329E2" w:rsidRPr="0070625F" w:rsidRDefault="009329E2" w:rsidP="009329E2">
      <w:pPr>
        <w:tabs>
          <w:tab w:val="left" w:pos="3402"/>
          <w:tab w:val="left" w:pos="4111"/>
        </w:tabs>
        <w:ind w:firstLine="709"/>
        <w:jc w:val="both"/>
        <w:rPr>
          <w:sz w:val="28"/>
          <w:szCs w:val="28"/>
        </w:rPr>
      </w:pPr>
    </w:p>
    <w:p w:rsidR="007E75D0" w:rsidRDefault="007E75D0" w:rsidP="009329E2"/>
    <w:sectPr w:rsidR="007E75D0" w:rsidSect="009329E2">
      <w:headerReference w:type="even" r:id="rId6"/>
      <w:headerReference w:type="default" r:id="rId7"/>
      <w:headerReference w:type="first" r:id="rId8"/>
      <w:pgSz w:w="11906" w:h="16838" w:code="9"/>
      <w:pgMar w:top="1134" w:right="849" w:bottom="1134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DD1" w:rsidRDefault="000A5DD1" w:rsidP="00BB0B55">
      <w:r>
        <w:separator/>
      </w:r>
    </w:p>
  </w:endnote>
  <w:endnote w:type="continuationSeparator" w:id="1">
    <w:p w:rsidR="000A5DD1" w:rsidRDefault="000A5DD1" w:rsidP="00BB0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DD1" w:rsidRDefault="000A5DD1" w:rsidP="00BB0B55">
      <w:r>
        <w:separator/>
      </w:r>
    </w:p>
  </w:footnote>
  <w:footnote w:type="continuationSeparator" w:id="1">
    <w:p w:rsidR="000A5DD1" w:rsidRDefault="000A5DD1" w:rsidP="00BB0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72" w:rsidRDefault="00774F38" w:rsidP="003B6EB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29E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29E2">
      <w:rPr>
        <w:rStyle w:val="a6"/>
        <w:noProof/>
      </w:rPr>
      <w:t>2</w:t>
    </w:r>
    <w:r>
      <w:rPr>
        <w:rStyle w:val="a6"/>
      </w:rPr>
      <w:fldChar w:fldCharType="end"/>
    </w:r>
  </w:p>
  <w:p w:rsidR="00396272" w:rsidRDefault="000A5D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72" w:rsidRDefault="00774F38" w:rsidP="003B6EB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29E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64BA">
      <w:rPr>
        <w:rStyle w:val="a6"/>
        <w:noProof/>
      </w:rPr>
      <w:t>2</w:t>
    </w:r>
    <w:r>
      <w:rPr>
        <w:rStyle w:val="a6"/>
      </w:rPr>
      <w:fldChar w:fldCharType="end"/>
    </w:r>
  </w:p>
  <w:p w:rsidR="00396272" w:rsidRDefault="000A5DD1" w:rsidP="00293627">
    <w:pPr>
      <w:tabs>
        <w:tab w:val="left" w:pos="9900"/>
      </w:tabs>
      <w:ind w:right="201"/>
      <w:rPr>
        <w:sz w:val="18"/>
      </w:rPr>
    </w:pPr>
  </w:p>
  <w:p w:rsidR="00396272" w:rsidRDefault="000A5DD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tblBorders>
        <w:bottom w:val="thinThickSmallGap" w:sz="2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4320"/>
      <w:gridCol w:w="1620"/>
      <w:gridCol w:w="3960"/>
    </w:tblGrid>
    <w:tr w:rsidR="00396272">
      <w:trPr>
        <w:cantSplit/>
        <w:trHeight w:val="1084"/>
      </w:trPr>
      <w:tc>
        <w:tcPr>
          <w:tcW w:w="4320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396272" w:rsidRDefault="009329E2" w:rsidP="00293627">
          <w:pPr>
            <w:pStyle w:val="1"/>
            <w:rPr>
              <w:rFonts w:ascii="TNRCyrBash" w:hAnsi="TNRCyrBash"/>
              <w:sz w:val="20"/>
            </w:rPr>
          </w:pPr>
          <w:r>
            <w:rPr>
              <w:rFonts w:ascii="TNRCyrBash" w:hAnsi="TNRCyrBash"/>
              <w:sz w:val="20"/>
            </w:rPr>
            <w:t>БАШ</w:t>
          </w:r>
          <w:r>
            <w:rPr>
              <w:rFonts w:ascii="TNRCyrBash" w:hAnsi="TNRCyrBash"/>
              <w:sz w:val="20"/>
              <w:lang w:val="en-US"/>
            </w:rPr>
            <w:t>K</w:t>
          </w:r>
          <w:r>
            <w:rPr>
              <w:rFonts w:ascii="TNRCyrBash" w:hAnsi="TNRCyrBash"/>
              <w:sz w:val="20"/>
            </w:rPr>
            <w:t>ОРТОСТАН РЕСПУБЛИКА</w:t>
          </w:r>
          <w:r>
            <w:rPr>
              <w:rFonts w:ascii="TNRCyrBash" w:hAnsi="TNRCyrBash"/>
              <w:sz w:val="20"/>
              <w:lang w:val="en-US"/>
            </w:rPr>
            <w:t>H</w:t>
          </w:r>
          <w:r>
            <w:rPr>
              <w:rFonts w:ascii="TNRCyrBash" w:hAnsi="TNRCyrBash"/>
              <w:sz w:val="20"/>
            </w:rPr>
            <w:t>Ы</w:t>
          </w:r>
        </w:p>
        <w:p w:rsidR="00396272" w:rsidRDefault="009329E2" w:rsidP="00293627">
          <w:pPr>
            <w:pStyle w:val="1"/>
            <w:rPr>
              <w:rFonts w:ascii="TNRCyrBash" w:hAnsi="TNRCyrBash"/>
            </w:rPr>
          </w:pPr>
          <w:r>
            <w:rPr>
              <w:rFonts w:ascii="TNRCyrBash" w:hAnsi="TNRCyrBash"/>
            </w:rPr>
            <w:t>СТ</w:t>
          </w:r>
          <w:r>
            <w:rPr>
              <w:rFonts w:ascii="TNRCyrBash" w:hAnsi="TNRCyrBash"/>
              <w:lang w:val="en-US"/>
            </w:rPr>
            <w:t>E</w:t>
          </w:r>
          <w:r>
            <w:rPr>
              <w:rFonts w:ascii="TNRCyrBash" w:hAnsi="TNRCyrBash"/>
            </w:rPr>
            <w:t>РЛЕТАМА</w:t>
          </w:r>
          <w:r>
            <w:rPr>
              <w:rFonts w:ascii="TNRCyrBash" w:hAnsi="TNRCyrBash"/>
              <w:lang w:val="en-US"/>
            </w:rPr>
            <w:t>K</w:t>
          </w:r>
          <w:r>
            <w:rPr>
              <w:rFonts w:ascii="TNRCyrBash" w:hAnsi="TNRCyrBash"/>
              <w:sz w:val="20"/>
            </w:rPr>
            <w:t xml:space="preserve"> </w:t>
          </w:r>
          <w:r>
            <w:rPr>
              <w:rFonts w:ascii="TNRCyrBash" w:hAnsi="TNRCyrBash"/>
              <w:lang w:val="en-US"/>
            </w:rPr>
            <w:t>k</w:t>
          </w:r>
          <w:r>
            <w:rPr>
              <w:rFonts w:ascii="TNRCyrBash" w:hAnsi="TNRCyrBash"/>
            </w:rPr>
            <w:t>ала</w:t>
          </w:r>
          <w:r>
            <w:rPr>
              <w:rFonts w:ascii="TNRCyrBash" w:hAnsi="TNRCyrBash"/>
              <w:lang w:val="en-US"/>
            </w:rPr>
            <w:t>h</w:t>
          </w:r>
          <w:r>
            <w:rPr>
              <w:rFonts w:ascii="TNRCyrBash" w:hAnsi="TNRCyrBash"/>
            </w:rPr>
            <w:t>ы</w:t>
          </w:r>
        </w:p>
        <w:p w:rsidR="00396272" w:rsidRDefault="009329E2" w:rsidP="00293627">
          <w:pPr>
            <w:pStyle w:val="1"/>
            <w:rPr>
              <w:rFonts w:ascii="TNRCyrBash" w:hAnsi="TNRCyrBash"/>
            </w:rPr>
          </w:pPr>
          <w:r>
            <w:rPr>
              <w:rFonts w:ascii="TNRCyrBash" w:hAnsi="TNRCyrBash"/>
              <w:lang w:val="en-US"/>
            </w:rPr>
            <w:t>k</w:t>
          </w:r>
          <w:r>
            <w:rPr>
              <w:rFonts w:ascii="TNRCyrBash" w:hAnsi="TNRCyrBash"/>
            </w:rPr>
            <w:t xml:space="preserve">ала округы </w:t>
          </w:r>
        </w:p>
        <w:p w:rsidR="00396272" w:rsidRDefault="009329E2" w:rsidP="00293627">
          <w:pPr>
            <w:pStyle w:val="1"/>
            <w:rPr>
              <w:rFonts w:ascii="TNRCyrBash" w:hAnsi="TNRCyrBash"/>
            </w:rPr>
          </w:pPr>
          <w:r>
            <w:rPr>
              <w:rFonts w:ascii="TNRCyrBash" w:hAnsi="TNRCyrBash"/>
              <w:smallCaps/>
            </w:rPr>
            <w:t>ХАКИМИ</w:t>
          </w:r>
          <w:r>
            <w:rPr>
              <w:rFonts w:ascii="TNRCyrBash" w:hAnsi="TNRCyrBash"/>
              <w:smallCaps/>
              <w:lang w:val="en-US"/>
            </w:rPr>
            <w:t>E</w:t>
          </w:r>
          <w:r>
            <w:rPr>
              <w:rFonts w:ascii="TNRCyrBash" w:hAnsi="TNRCyrBash"/>
              <w:smallCaps/>
            </w:rPr>
            <w:t>ТЕ</w:t>
          </w:r>
        </w:p>
        <w:p w:rsidR="00396272" w:rsidRDefault="009329E2" w:rsidP="00293627">
          <w:pPr>
            <w:jc w:val="center"/>
            <w:rPr>
              <w:rFonts w:ascii="TNRCyrBash" w:hAnsi="TNRCyrBash"/>
              <w:sz w:val="18"/>
            </w:rPr>
          </w:pPr>
          <w:r>
            <w:rPr>
              <w:rFonts w:ascii="TNRCyrBash" w:hAnsi="TNRCyrBash"/>
              <w:sz w:val="18"/>
            </w:rPr>
            <w:t>453100, Ст</w:t>
          </w:r>
          <w:r>
            <w:rPr>
              <w:rFonts w:ascii="TNRCyrBash" w:hAnsi="TNRCyrBash"/>
              <w:sz w:val="18"/>
              <w:lang w:val="en-US"/>
            </w:rPr>
            <w:t>e</w:t>
          </w:r>
          <w:r>
            <w:rPr>
              <w:rFonts w:ascii="TNRCyrBash" w:hAnsi="TNRCyrBash"/>
              <w:sz w:val="18"/>
            </w:rPr>
            <w:t>рлетама</w:t>
          </w:r>
          <w:r>
            <w:rPr>
              <w:rFonts w:ascii="TNRCyrBash" w:hAnsi="TNRCyrBash"/>
              <w:sz w:val="18"/>
              <w:lang w:val="en-US"/>
            </w:rPr>
            <w:t>k</w:t>
          </w:r>
          <w:r>
            <w:rPr>
              <w:rFonts w:ascii="TNRCyrBash" w:hAnsi="TNRCyrBash"/>
              <w:sz w:val="18"/>
            </w:rPr>
            <w:t xml:space="preserve">, </w:t>
          </w:r>
          <w:r w:rsidRPr="00A2442D">
            <w:rPr>
              <w:rFonts w:ascii="TNRCyrBash" w:hAnsi="TNRCyrBash"/>
              <w:bCs/>
              <w:sz w:val="18"/>
            </w:rPr>
            <w:t>Октябрь проспекты, 32</w:t>
          </w:r>
        </w:p>
        <w:p w:rsidR="00396272" w:rsidRDefault="000A5DD1" w:rsidP="00293627">
          <w:pPr>
            <w:jc w:val="center"/>
            <w:rPr>
              <w:sz w:val="18"/>
            </w:rPr>
          </w:pPr>
        </w:p>
      </w:tc>
      <w:tc>
        <w:tcPr>
          <w:tcW w:w="1620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396272" w:rsidRDefault="009329E2" w:rsidP="00293627">
          <w:pPr>
            <w:tabs>
              <w:tab w:val="left" w:pos="4860"/>
            </w:tabs>
            <w:jc w:val="center"/>
          </w:pPr>
          <w:r>
            <w:object w:dxaOrig="953" w:dyaOrig="9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15pt;height:63.1pt" o:ole="">
                <v:imagedata r:id="rId1" o:title=""/>
              </v:shape>
              <o:OLEObject Type="Embed" ProgID="Photoshop.Image.9" ShapeID="_x0000_i1025" DrawAspect="Content" ObjectID="_1595059006" r:id="rId2"/>
            </w:object>
          </w:r>
        </w:p>
      </w:tc>
      <w:tc>
        <w:tcPr>
          <w:tcW w:w="3960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396272" w:rsidRDefault="009329E2" w:rsidP="00293627">
          <w:pPr>
            <w:pStyle w:val="1"/>
            <w:rPr>
              <w:rFonts w:ascii="TNRCyrBash" w:hAnsi="TNRCyrBash"/>
            </w:rPr>
          </w:pPr>
          <w:r>
            <w:rPr>
              <w:rFonts w:ascii="TNRCyrBash" w:hAnsi="TNRCyrBash"/>
            </w:rPr>
            <w:t>АДМИНИСТРАЦИЯ</w:t>
          </w:r>
        </w:p>
        <w:p w:rsidR="00396272" w:rsidRDefault="009329E2" w:rsidP="00293627">
          <w:pPr>
            <w:jc w:val="center"/>
            <w:rPr>
              <w:rFonts w:ascii="TNRCyrBash" w:hAnsi="TNRCyrBash"/>
              <w:b/>
            </w:rPr>
          </w:pPr>
          <w:r>
            <w:rPr>
              <w:rFonts w:ascii="TNRCyrBash" w:hAnsi="TNRCyrBash"/>
              <w:b/>
            </w:rPr>
            <w:t xml:space="preserve">городского округа </w:t>
          </w:r>
        </w:p>
        <w:p w:rsidR="00396272" w:rsidRDefault="009329E2" w:rsidP="00293627">
          <w:pPr>
            <w:jc w:val="center"/>
            <w:rPr>
              <w:rFonts w:ascii="TNRCyrBash" w:hAnsi="TNRCyrBash"/>
              <w:b/>
              <w:sz w:val="28"/>
            </w:rPr>
          </w:pPr>
          <w:r>
            <w:rPr>
              <w:rFonts w:ascii="TNRCyrBash" w:hAnsi="TNRCyrBash"/>
              <w:b/>
            </w:rPr>
            <w:t>город СТЕРЛИТАМАК</w:t>
          </w:r>
        </w:p>
        <w:p w:rsidR="00396272" w:rsidRDefault="009329E2" w:rsidP="00293627">
          <w:pPr>
            <w:jc w:val="center"/>
            <w:rPr>
              <w:rFonts w:ascii="TNRCyrBash" w:hAnsi="TNRCyrBash"/>
              <w:b/>
              <w:sz w:val="20"/>
            </w:rPr>
          </w:pPr>
          <w:r>
            <w:rPr>
              <w:rFonts w:ascii="TNRCyrBash" w:hAnsi="TNRCyrBash"/>
              <w:b/>
              <w:sz w:val="20"/>
            </w:rPr>
            <w:t>РЕСПУБЛИКИ БАШКОРТОСТАН</w:t>
          </w:r>
        </w:p>
        <w:p w:rsidR="00396272" w:rsidRDefault="009329E2" w:rsidP="00293627">
          <w:pPr>
            <w:jc w:val="center"/>
            <w:rPr>
              <w:rFonts w:ascii="TNRCyrBash" w:hAnsi="TNRCyrBash"/>
              <w:sz w:val="18"/>
            </w:rPr>
          </w:pPr>
          <w:r>
            <w:rPr>
              <w:rFonts w:ascii="TNRCyrBash" w:hAnsi="TNRCyrBash"/>
              <w:sz w:val="18"/>
            </w:rPr>
            <w:t>453100, Стерлитамак, проспект Октября, 32</w:t>
          </w:r>
        </w:p>
        <w:p w:rsidR="00396272" w:rsidRDefault="000A5DD1" w:rsidP="00293627">
          <w:pPr>
            <w:jc w:val="center"/>
            <w:rPr>
              <w:b/>
              <w:sz w:val="18"/>
            </w:rPr>
          </w:pPr>
        </w:p>
      </w:tc>
    </w:tr>
  </w:tbl>
  <w:p w:rsidR="00396272" w:rsidRDefault="000A5DD1" w:rsidP="00293627">
    <w:pPr>
      <w:rPr>
        <w:sz w:val="18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4320"/>
      <w:gridCol w:w="1620"/>
      <w:gridCol w:w="3960"/>
    </w:tblGrid>
    <w:tr w:rsidR="00396272" w:rsidTr="00C25560">
      <w:tc>
        <w:tcPr>
          <w:tcW w:w="4320" w:type="dxa"/>
        </w:tcPr>
        <w:p w:rsidR="00396272" w:rsidRDefault="009329E2" w:rsidP="00293627">
          <w:pPr>
            <w:pStyle w:val="3"/>
          </w:pPr>
          <w:r>
            <w:t>KАРАР</w:t>
          </w:r>
        </w:p>
        <w:p w:rsidR="00396272" w:rsidRPr="00412B9C" w:rsidRDefault="000A5DD1" w:rsidP="00293627">
          <w:pPr>
            <w:rPr>
              <w:rFonts w:ascii="TNRCyrBash" w:hAnsi="TNRCyrBash"/>
              <w:sz w:val="16"/>
              <w:szCs w:val="16"/>
            </w:rPr>
          </w:pPr>
        </w:p>
        <w:p w:rsidR="00396272" w:rsidRDefault="009329E2" w:rsidP="005D64BA">
          <w:pPr>
            <w:rPr>
              <w:rFonts w:ascii="TNRCyrBash" w:hAnsi="TNRCyrBash"/>
              <w:sz w:val="28"/>
            </w:rPr>
          </w:pPr>
          <w:r>
            <w:rPr>
              <w:rFonts w:ascii="TNRCyrBash" w:hAnsi="TNRCyrBash"/>
              <w:sz w:val="28"/>
            </w:rPr>
            <w:t>«</w:t>
          </w:r>
          <w:r w:rsidR="005D64BA">
            <w:rPr>
              <w:rFonts w:ascii="TNRCyrBash" w:hAnsi="TNRCyrBash"/>
              <w:sz w:val="28"/>
            </w:rPr>
            <w:t>06</w:t>
          </w:r>
          <w:r>
            <w:rPr>
              <w:rFonts w:ascii="TNRCyrBash" w:hAnsi="TNRCyrBash"/>
              <w:sz w:val="28"/>
            </w:rPr>
            <w:t xml:space="preserve">»  </w:t>
          </w:r>
          <w:r w:rsidR="005D64BA">
            <w:rPr>
              <w:rFonts w:ascii="TNRCyrBash" w:hAnsi="TNRCyrBash"/>
              <w:sz w:val="28"/>
            </w:rPr>
            <w:t xml:space="preserve">      08</w:t>
          </w:r>
          <w:r>
            <w:rPr>
              <w:rFonts w:ascii="TNRCyrBash" w:hAnsi="TNRCyrBash"/>
              <w:sz w:val="28"/>
            </w:rPr>
            <w:t xml:space="preserve"> </w:t>
          </w:r>
          <w:r w:rsidR="005D64BA">
            <w:rPr>
              <w:rFonts w:ascii="TNRCyrBash" w:hAnsi="TNRCyrBash"/>
              <w:sz w:val="28"/>
            </w:rPr>
            <w:t xml:space="preserve">       </w:t>
          </w:r>
          <w:r>
            <w:rPr>
              <w:rFonts w:ascii="TNRCyrBash" w:hAnsi="TNRCyrBash"/>
              <w:sz w:val="28"/>
            </w:rPr>
            <w:t>201</w:t>
          </w:r>
          <w:r w:rsidR="005D64BA">
            <w:rPr>
              <w:sz w:val="28"/>
            </w:rPr>
            <w:t>8</w:t>
          </w:r>
          <w:r>
            <w:rPr>
              <w:rFonts w:ascii="TNRCyrBash" w:hAnsi="TNRCyrBash"/>
              <w:sz w:val="28"/>
            </w:rPr>
            <w:t>й.</w:t>
          </w:r>
        </w:p>
      </w:tc>
      <w:tc>
        <w:tcPr>
          <w:tcW w:w="1620" w:type="dxa"/>
        </w:tcPr>
        <w:p w:rsidR="00396272" w:rsidRDefault="000A5DD1" w:rsidP="00293627">
          <w:pPr>
            <w:jc w:val="center"/>
            <w:rPr>
              <w:rFonts w:ascii="TNRCyrBash" w:hAnsi="TNRCyrBash"/>
            </w:rPr>
          </w:pPr>
        </w:p>
        <w:p w:rsidR="00DB1F99" w:rsidRPr="00C25560" w:rsidRDefault="009329E2" w:rsidP="00DB1F99">
          <w:pPr>
            <w:rPr>
              <w:rFonts w:ascii="TNRCyrBash" w:hAnsi="TNRCyrBash"/>
              <w:sz w:val="16"/>
              <w:szCs w:val="16"/>
            </w:rPr>
          </w:pPr>
          <w:r>
            <w:rPr>
              <w:rFonts w:ascii="TNRCyrBash" w:hAnsi="TNRCyrBash"/>
              <w:sz w:val="16"/>
              <w:szCs w:val="16"/>
            </w:rPr>
            <w:t>,</w:t>
          </w:r>
        </w:p>
        <w:p w:rsidR="00396272" w:rsidRPr="000D5BCC" w:rsidRDefault="009329E2" w:rsidP="005D64BA">
          <w:pPr>
            <w:rPr>
              <w:sz w:val="28"/>
              <w:lang w:val="en-US"/>
            </w:rPr>
          </w:pPr>
          <w:r>
            <w:rPr>
              <w:rFonts w:ascii="TNRCyrBash" w:hAnsi="TNRCyrBash"/>
              <w:sz w:val="28"/>
            </w:rPr>
            <w:t>№</w:t>
          </w:r>
          <w:r w:rsidR="005D64BA">
            <w:rPr>
              <w:rFonts w:ascii="TNRCyrBash" w:hAnsi="TNRCyrBash"/>
              <w:sz w:val="28"/>
            </w:rPr>
            <w:t>1617</w:t>
          </w:r>
        </w:p>
      </w:tc>
      <w:tc>
        <w:tcPr>
          <w:tcW w:w="3960" w:type="dxa"/>
        </w:tcPr>
        <w:p w:rsidR="00396272" w:rsidRDefault="009329E2" w:rsidP="00293627">
          <w:pPr>
            <w:pStyle w:val="3"/>
          </w:pPr>
          <w:r>
            <w:t>ПОСТАНОВЛЕНИЕ</w:t>
          </w:r>
        </w:p>
        <w:p w:rsidR="00396272" w:rsidRPr="00412B9C" w:rsidRDefault="000A5DD1" w:rsidP="00293627">
          <w:pPr>
            <w:jc w:val="center"/>
            <w:rPr>
              <w:rFonts w:ascii="TNRCyrBash" w:hAnsi="TNRCyrBash"/>
              <w:b/>
              <w:sz w:val="16"/>
              <w:szCs w:val="16"/>
            </w:rPr>
          </w:pPr>
        </w:p>
        <w:p w:rsidR="00396272" w:rsidRDefault="009329E2" w:rsidP="005D64BA">
          <w:pPr>
            <w:jc w:val="center"/>
            <w:rPr>
              <w:rFonts w:ascii="TNRCyrBash" w:hAnsi="TNRCyrBash"/>
              <w:sz w:val="28"/>
            </w:rPr>
          </w:pPr>
          <w:r>
            <w:rPr>
              <w:rFonts w:ascii="TNRCyrBash" w:hAnsi="TNRCyrBash"/>
              <w:sz w:val="28"/>
            </w:rPr>
            <w:t xml:space="preserve"> «</w:t>
          </w:r>
          <w:r w:rsidR="005D64BA">
            <w:rPr>
              <w:rFonts w:ascii="TNRCyrBash" w:hAnsi="TNRCyrBash"/>
              <w:sz w:val="28"/>
            </w:rPr>
            <w:t>06</w:t>
          </w:r>
          <w:r>
            <w:rPr>
              <w:rFonts w:ascii="TNRCyrBash" w:hAnsi="TNRCyrBash"/>
              <w:sz w:val="28"/>
            </w:rPr>
            <w:t xml:space="preserve">» </w:t>
          </w:r>
          <w:r w:rsidR="005D64BA">
            <w:rPr>
              <w:rFonts w:ascii="TNRCyrBash" w:hAnsi="TNRCyrBash"/>
              <w:sz w:val="28"/>
            </w:rPr>
            <w:t xml:space="preserve">       08         </w:t>
          </w:r>
          <w:r>
            <w:rPr>
              <w:rFonts w:ascii="TNRCyrBash" w:hAnsi="TNRCyrBash"/>
              <w:sz w:val="28"/>
            </w:rPr>
            <w:t>201</w:t>
          </w:r>
          <w:r w:rsidR="005D64BA">
            <w:rPr>
              <w:sz w:val="28"/>
            </w:rPr>
            <w:t>8</w:t>
          </w:r>
          <w:r>
            <w:rPr>
              <w:sz w:val="28"/>
            </w:rPr>
            <w:t xml:space="preserve"> </w:t>
          </w:r>
          <w:r>
            <w:rPr>
              <w:rFonts w:ascii="TNRCyrBash" w:hAnsi="TNRCyrBash"/>
              <w:sz w:val="28"/>
            </w:rPr>
            <w:t>г.</w:t>
          </w:r>
        </w:p>
      </w:tc>
    </w:tr>
  </w:tbl>
  <w:p w:rsidR="00396272" w:rsidRPr="00412B9C" w:rsidRDefault="000A5DD1" w:rsidP="00412B9C">
    <w:pPr>
      <w:pStyle w:val="a4"/>
      <w:rPr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9329E2"/>
    <w:rsid w:val="000A5DD1"/>
    <w:rsid w:val="003C130F"/>
    <w:rsid w:val="0048379B"/>
    <w:rsid w:val="004B58AA"/>
    <w:rsid w:val="00511D9C"/>
    <w:rsid w:val="005D64BA"/>
    <w:rsid w:val="00605316"/>
    <w:rsid w:val="006C7E8F"/>
    <w:rsid w:val="0075115F"/>
    <w:rsid w:val="00774F38"/>
    <w:rsid w:val="007E75D0"/>
    <w:rsid w:val="00821AD9"/>
    <w:rsid w:val="009329E2"/>
    <w:rsid w:val="00B46F37"/>
    <w:rsid w:val="00BB0B55"/>
    <w:rsid w:val="00DC72F2"/>
    <w:rsid w:val="00DD2ABF"/>
    <w:rsid w:val="00E00614"/>
    <w:rsid w:val="00E86CA8"/>
    <w:rsid w:val="00F263B9"/>
    <w:rsid w:val="00F6774F"/>
    <w:rsid w:val="00F8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329E2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9329E2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821AD9"/>
    <w:rPr>
      <w:i/>
      <w:iCs/>
      <w:color w:val="808080"/>
    </w:rPr>
  </w:style>
  <w:style w:type="character" w:customStyle="1" w:styleId="10">
    <w:name w:val="Заголовок 1 Знак"/>
    <w:basedOn w:val="a0"/>
    <w:link w:val="1"/>
    <w:rsid w:val="009329E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329E2"/>
    <w:rPr>
      <w:rFonts w:ascii="TNRCyrBash" w:eastAsia="Times New Roman" w:hAnsi="TNRCyrBash"/>
      <w:b/>
      <w:bCs/>
      <w:sz w:val="28"/>
      <w:szCs w:val="28"/>
    </w:rPr>
  </w:style>
  <w:style w:type="paragraph" w:styleId="a4">
    <w:name w:val="header"/>
    <w:basedOn w:val="a"/>
    <w:link w:val="a5"/>
    <w:rsid w:val="009329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329E2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rsid w:val="009329E2"/>
  </w:style>
  <w:style w:type="paragraph" w:styleId="a7">
    <w:name w:val="footer"/>
    <w:basedOn w:val="a"/>
    <w:link w:val="a8"/>
    <w:uiPriority w:val="99"/>
    <w:semiHidden/>
    <w:unhideWhenUsed/>
    <w:rsid w:val="005D64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64B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43-2</dc:creator>
  <cp:lastModifiedBy>Главный специалист 43-2</cp:lastModifiedBy>
  <cp:revision>5</cp:revision>
  <cp:lastPrinted>2018-08-06T05:56:00Z</cp:lastPrinted>
  <dcterms:created xsi:type="dcterms:W3CDTF">2018-07-20T07:02:00Z</dcterms:created>
  <dcterms:modified xsi:type="dcterms:W3CDTF">2018-08-06T06:10:00Z</dcterms:modified>
</cp:coreProperties>
</file>