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D0" w:rsidRPr="00DE710B" w:rsidRDefault="00C651D0" w:rsidP="00C65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10B">
        <w:rPr>
          <w:rFonts w:ascii="Times New Roman" w:hAnsi="Times New Roman" w:cs="Times New Roman"/>
          <w:b/>
          <w:sz w:val="28"/>
          <w:szCs w:val="28"/>
        </w:rPr>
        <w:t>Требования, предъявляемые к заявлению о возбуждении уголовного дела частного обвинения</w:t>
      </w:r>
    </w:p>
    <w:p w:rsidR="00C651D0" w:rsidRPr="00DE710B" w:rsidRDefault="00C651D0" w:rsidP="00C65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1D0" w:rsidRPr="00DE710B" w:rsidRDefault="00C651D0" w:rsidP="00C65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DE710B">
        <w:rPr>
          <w:rFonts w:ascii="Times New Roman" w:hAnsi="Times New Roman" w:cs="Times New Roman"/>
          <w:sz w:val="28"/>
          <w:szCs w:val="28"/>
        </w:rPr>
        <w:t>устан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E710B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ено</w:t>
      </w:r>
      <w:r w:rsidRPr="00DE710B">
        <w:rPr>
          <w:rFonts w:ascii="Times New Roman" w:hAnsi="Times New Roman" w:cs="Times New Roman"/>
          <w:sz w:val="28"/>
          <w:szCs w:val="28"/>
        </w:rPr>
        <w:t xml:space="preserve">, что в зависимости от характера и тяжести совершенного преступления уголовное преследование осуществляется в публичном, </w:t>
      </w:r>
      <w:proofErr w:type="spellStart"/>
      <w:r w:rsidRPr="00DE710B">
        <w:rPr>
          <w:rFonts w:ascii="Times New Roman" w:hAnsi="Times New Roman" w:cs="Times New Roman"/>
          <w:sz w:val="28"/>
          <w:szCs w:val="28"/>
        </w:rPr>
        <w:t>частно-публичном</w:t>
      </w:r>
      <w:proofErr w:type="spellEnd"/>
      <w:r w:rsidRPr="00DE710B">
        <w:rPr>
          <w:rFonts w:ascii="Times New Roman" w:hAnsi="Times New Roman" w:cs="Times New Roman"/>
          <w:sz w:val="28"/>
          <w:szCs w:val="28"/>
        </w:rPr>
        <w:t xml:space="preserve"> и частном порядке. Уголовные дела о преступлениях, относящихся к частному обвинению, возбуждаются не иначе как по заявлению потерпевшего или его законного представителя (умышленное причинение легкого вреда здоровью; побои; клевета без отягчающих обстоятельств; оскорбление).</w:t>
      </w:r>
    </w:p>
    <w:p w:rsidR="00C651D0" w:rsidRPr="00DE710B" w:rsidRDefault="00C651D0" w:rsidP="00C65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10B">
        <w:rPr>
          <w:rFonts w:ascii="Times New Roman" w:hAnsi="Times New Roman" w:cs="Times New Roman"/>
          <w:sz w:val="28"/>
          <w:szCs w:val="28"/>
        </w:rPr>
        <w:t>Производство по делам частного обвинения осуществляется мировым судом при непосредственной подаче заявления названными лицами, либо когда заявление подано в суд следственными органами или органами дознания с согласия прокурора при отсутствии заявления потерпевшего, что возможно если преступление совершено в отношении лица, которое в силу зависимого или беспомощного состояния либо по иным причинам не может защищать свои права и законные интересы.</w:t>
      </w:r>
    </w:p>
    <w:p w:rsidR="00C651D0" w:rsidRPr="00DE710B" w:rsidRDefault="00C651D0" w:rsidP="00C65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10B">
        <w:rPr>
          <w:rFonts w:ascii="Times New Roman" w:hAnsi="Times New Roman" w:cs="Times New Roman"/>
          <w:sz w:val="28"/>
          <w:szCs w:val="28"/>
        </w:rPr>
        <w:t>Заявление в суд должно содержать</w:t>
      </w:r>
      <w:r>
        <w:rPr>
          <w:rFonts w:ascii="Times New Roman" w:hAnsi="Times New Roman" w:cs="Times New Roman"/>
          <w:sz w:val="28"/>
          <w:szCs w:val="28"/>
        </w:rPr>
        <w:t xml:space="preserve"> следующие сведения</w:t>
      </w:r>
      <w:r w:rsidRPr="00DE710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10B">
        <w:rPr>
          <w:rFonts w:ascii="Times New Roman" w:hAnsi="Times New Roman" w:cs="Times New Roman"/>
          <w:sz w:val="28"/>
          <w:szCs w:val="28"/>
        </w:rPr>
        <w:t xml:space="preserve"> наименование суда, в который оно подается; описание события преступления, места, времени, а также обстоятельств его совершения;  просьбу, адресованную суду, о принятии уголовного дела к производству;  данные о потерпевшем, а также о документах, удостоверяющих его личность; данные о лице, привлекаемом к уголовной ответственности; список свидетелей, которых необходимо вызвать в суд; подпись заявителя. </w:t>
      </w:r>
    </w:p>
    <w:p w:rsidR="00C651D0" w:rsidRPr="00DE710B" w:rsidRDefault="00C651D0" w:rsidP="00C65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10B">
        <w:rPr>
          <w:rFonts w:ascii="Times New Roman" w:hAnsi="Times New Roman" w:cs="Times New Roman"/>
          <w:sz w:val="28"/>
          <w:szCs w:val="28"/>
        </w:rPr>
        <w:t>К заявлению прилагаются его копии в количестве, равном числу лиц, в отношении которых ставится вопрос о возбуждении уголовного дела.</w:t>
      </w:r>
    </w:p>
    <w:p w:rsidR="00C651D0" w:rsidRPr="00DE710B" w:rsidRDefault="00C651D0" w:rsidP="00C65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10B">
        <w:rPr>
          <w:rFonts w:ascii="Times New Roman" w:hAnsi="Times New Roman" w:cs="Times New Roman"/>
          <w:sz w:val="28"/>
          <w:szCs w:val="28"/>
        </w:rPr>
        <w:t>В случаях, когда потерпевшим от преступления, преследуемого в порядке частного обвинения, является несовершеннолетний или лицо, которое по своему физическому или психическому состоянию лишено возможности самостоятельно защищать свои права и интересы, заявление о возбуждении уголовного преследования подается его законным представителем.</w:t>
      </w:r>
    </w:p>
    <w:p w:rsidR="00C651D0" w:rsidRPr="00DE710B" w:rsidRDefault="00C651D0" w:rsidP="00C65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10B">
        <w:rPr>
          <w:rFonts w:ascii="Times New Roman" w:hAnsi="Times New Roman" w:cs="Times New Roman"/>
          <w:sz w:val="28"/>
          <w:szCs w:val="28"/>
        </w:rPr>
        <w:t xml:space="preserve">При несоответствии заявления требованиям, установленным законом, мировой судья выносит постановление о возврате с перечислением сведений, которыми должно быть дополнено заявление и срока устранения недостатков. </w:t>
      </w:r>
    </w:p>
    <w:p w:rsidR="00C651D0" w:rsidRPr="00DE710B" w:rsidRDefault="00C651D0" w:rsidP="00C65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10B">
        <w:rPr>
          <w:rFonts w:ascii="Times New Roman" w:hAnsi="Times New Roman" w:cs="Times New Roman"/>
          <w:sz w:val="28"/>
          <w:szCs w:val="28"/>
        </w:rPr>
        <w:t xml:space="preserve">Если в установленный срок недостатки не будут устранены, в принятии заявления к рассмотрению будет отказано. </w:t>
      </w:r>
    </w:p>
    <w:p w:rsidR="00601240" w:rsidRPr="00601240" w:rsidRDefault="00C651D0" w:rsidP="00C651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710B">
        <w:rPr>
          <w:sz w:val="28"/>
          <w:szCs w:val="28"/>
        </w:rPr>
        <w:t>Лицо, подавшее заявление, предупреждается об уголовной ответственности за ложный донос, а также ему разъясняется право на примирение с лицом, в отношении которого подано заявление. С этого момента заявитель приобретает процессуальный статус частного обвинителя.</w:t>
      </w:r>
    </w:p>
    <w:p w:rsidR="00601240" w:rsidRDefault="00601240" w:rsidP="00720F4C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1AC" w:rsidRDefault="00AE61AC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</w:t>
      </w:r>
      <w:r w:rsidR="004A1DB5">
        <w:rPr>
          <w:rFonts w:ascii="Times New Roman" w:hAnsi="Times New Roman" w:cs="Times New Roman"/>
          <w:sz w:val="28"/>
          <w:szCs w:val="28"/>
        </w:rPr>
        <w:t xml:space="preserve">омощник </w:t>
      </w:r>
    </w:p>
    <w:p w:rsidR="004A1DB5" w:rsidRDefault="004A1DB5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прокурора</w:t>
      </w:r>
      <w:r w:rsidR="00AE61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Стерлитамак                                  </w:t>
      </w:r>
      <w:r w:rsidR="00AE61A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AE61AC">
        <w:rPr>
          <w:rFonts w:ascii="Times New Roman" w:hAnsi="Times New Roman" w:cs="Times New Roman"/>
          <w:sz w:val="28"/>
          <w:szCs w:val="28"/>
        </w:rPr>
        <w:t>Тимержан</w:t>
      </w:r>
      <w:proofErr w:type="spellEnd"/>
      <w:r w:rsidR="00AE6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61AC">
        <w:rPr>
          <w:rFonts w:ascii="Times New Roman" w:hAnsi="Times New Roman" w:cs="Times New Roman"/>
          <w:sz w:val="28"/>
          <w:szCs w:val="28"/>
        </w:rPr>
        <w:t>Масагутов</w:t>
      </w:r>
      <w:proofErr w:type="spellEnd"/>
    </w:p>
    <w:p w:rsidR="00B45FF6" w:rsidRDefault="00B45FF6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A1DB5" w:rsidRDefault="004A1DB5" w:rsidP="00720F4C">
      <w:pPr>
        <w:shd w:val="clear" w:color="auto" w:fill="FFFFFF"/>
        <w:tabs>
          <w:tab w:val="num" w:pos="0"/>
        </w:tabs>
        <w:spacing w:after="0" w:line="240" w:lineRule="auto"/>
        <w:ind w:right="-2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3F99" w:rsidRDefault="00A33F99" w:rsidP="00720F4C">
      <w:pPr>
        <w:shd w:val="clear" w:color="auto" w:fill="FFFFFF"/>
        <w:tabs>
          <w:tab w:val="num" w:pos="0"/>
        </w:tabs>
        <w:spacing w:after="0" w:line="240" w:lineRule="auto"/>
        <w:ind w:right="-2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http://sterlitamak.procrb.ru/explanation/trebovaniya-predyavlyaemye-k-zayavleniyu-o-vozbuzhdenii-ugolovnogo-dela-chastnogo-obvineniya.php?clear_cache=Y</w:t>
      </w:r>
    </w:p>
    <w:sectPr w:rsidR="00A33F99" w:rsidSect="004A1DB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3B38"/>
    <w:multiLevelType w:val="multilevel"/>
    <w:tmpl w:val="4A4C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F13A8"/>
    <w:multiLevelType w:val="multilevel"/>
    <w:tmpl w:val="7A32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A32578"/>
    <w:multiLevelType w:val="multilevel"/>
    <w:tmpl w:val="440A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F32ABA"/>
    <w:multiLevelType w:val="multilevel"/>
    <w:tmpl w:val="DE80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8F66A0"/>
    <w:multiLevelType w:val="multilevel"/>
    <w:tmpl w:val="CD3C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667A7B"/>
    <w:rsid w:val="00036DF5"/>
    <w:rsid w:val="0005205F"/>
    <w:rsid w:val="000B7CFC"/>
    <w:rsid w:val="001A1146"/>
    <w:rsid w:val="002354F9"/>
    <w:rsid w:val="002C6023"/>
    <w:rsid w:val="002E5A17"/>
    <w:rsid w:val="003A097D"/>
    <w:rsid w:val="00447AD1"/>
    <w:rsid w:val="004761AF"/>
    <w:rsid w:val="004A1DB5"/>
    <w:rsid w:val="00601240"/>
    <w:rsid w:val="00667A7B"/>
    <w:rsid w:val="006C2B0B"/>
    <w:rsid w:val="00720F4C"/>
    <w:rsid w:val="007352AE"/>
    <w:rsid w:val="00776F21"/>
    <w:rsid w:val="007F52FE"/>
    <w:rsid w:val="008708E5"/>
    <w:rsid w:val="00A26714"/>
    <w:rsid w:val="00A33F99"/>
    <w:rsid w:val="00AA70ED"/>
    <w:rsid w:val="00AD767E"/>
    <w:rsid w:val="00AE61AC"/>
    <w:rsid w:val="00B43DF4"/>
    <w:rsid w:val="00B45FF6"/>
    <w:rsid w:val="00B622BF"/>
    <w:rsid w:val="00B93789"/>
    <w:rsid w:val="00BB175E"/>
    <w:rsid w:val="00C651D0"/>
    <w:rsid w:val="00D20703"/>
    <w:rsid w:val="00D40731"/>
    <w:rsid w:val="00D679F5"/>
    <w:rsid w:val="00D724AF"/>
    <w:rsid w:val="00D77C78"/>
    <w:rsid w:val="00DF5558"/>
    <w:rsid w:val="00EC38F7"/>
    <w:rsid w:val="00EF63A0"/>
    <w:rsid w:val="00F02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03"/>
  </w:style>
  <w:style w:type="paragraph" w:styleId="2">
    <w:name w:val="heading 2"/>
    <w:basedOn w:val="a"/>
    <w:link w:val="20"/>
    <w:uiPriority w:val="9"/>
    <w:qFormat/>
    <w:rsid w:val="003A09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0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-date-time">
    <w:name w:val="news-date-time"/>
    <w:basedOn w:val="a0"/>
    <w:rsid w:val="003A097D"/>
  </w:style>
  <w:style w:type="paragraph" w:styleId="a3">
    <w:name w:val="Normal (Web)"/>
    <w:basedOn w:val="a"/>
    <w:uiPriority w:val="99"/>
    <w:unhideWhenUsed/>
    <w:rsid w:val="003A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09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0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-date-time">
    <w:name w:val="news-date-time"/>
    <w:basedOn w:val="a0"/>
    <w:rsid w:val="003A097D"/>
  </w:style>
  <w:style w:type="paragraph" w:styleId="a3">
    <w:name w:val="Normal (Web)"/>
    <w:basedOn w:val="a"/>
    <w:uiPriority w:val="99"/>
    <w:semiHidden/>
    <w:unhideWhenUsed/>
    <w:rsid w:val="003A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andrei</cp:lastModifiedBy>
  <cp:revision>36</cp:revision>
  <dcterms:created xsi:type="dcterms:W3CDTF">2016-02-03T12:24:00Z</dcterms:created>
  <dcterms:modified xsi:type="dcterms:W3CDTF">2016-12-11T11:26:00Z</dcterms:modified>
</cp:coreProperties>
</file>