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8D0AC" w14:textId="1FD82BE2" w:rsidR="00950DEF" w:rsidRDefault="00950DEF" w:rsidP="003C69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ЗАЯВЛЕНИЕ В СФЕРЕ РЕГИС</w:t>
      </w:r>
      <w:r w:rsidR="00A163B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РАЦИИ НЕДВИЖИМОСТИ.</w:t>
      </w:r>
    </w:p>
    <w:p w14:paraId="774A5C61" w14:textId="77777777" w:rsidR="00950DEF" w:rsidRDefault="00950DEF" w:rsidP="00950D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C6E5DA" w14:textId="2B55A0E8" w:rsidR="00EE2A8E" w:rsidRDefault="00EE2A8E" w:rsidP="00EE2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Приказу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19.08.2020 №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/0310 с</w:t>
      </w:r>
      <w:r w:rsidRPr="00EE2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ноября</w:t>
      </w:r>
      <w:r w:rsidR="003C6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г.</w:t>
      </w:r>
      <w:r w:rsidRPr="00EE2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изменятся формы заявлений в сфере регистрации недвижимости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6CDCB3" w14:textId="77777777" w:rsidR="00EE2A8E" w:rsidRPr="00EE2A8E" w:rsidRDefault="00EE2A8E" w:rsidP="00EE2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5B8648" w14:textId="77777777" w:rsidR="00EE2A8E" w:rsidRDefault="00532EF8" w:rsidP="00EE2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EE2A8E" w:rsidRPr="00EE2A8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Установлены</w:t>
        </w:r>
      </w:hyperlink>
      <w:r w:rsidR="00EE2A8E" w:rsidRPr="00EE2A8E">
        <w:rPr>
          <w:rFonts w:ascii="Times New Roman" w:hAnsi="Times New Roman" w:cs="Times New Roman"/>
          <w:color w:val="000000" w:themeColor="text1"/>
          <w:sz w:val="28"/>
          <w:szCs w:val="28"/>
        </w:rPr>
        <w:t> форматы электронных документов, прилагаемых к заявлению о кадастровом учете и регистрации прав. Ужесточены требования к таким документам.</w:t>
      </w:r>
    </w:p>
    <w:p w14:paraId="043B6E66" w14:textId="77777777" w:rsidR="00EE2A8E" w:rsidRPr="00EE2A8E" w:rsidRDefault="00EE2A8E" w:rsidP="00EE2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06E44B" w14:textId="77777777" w:rsidR="00EE2A8E" w:rsidRPr="00EE2A8E" w:rsidRDefault="00EE2A8E" w:rsidP="00EE2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A8E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одним из допустимых форматов являются электронные образы документов (PDF). К ним установлены следующие </w:t>
      </w:r>
      <w:hyperlink r:id="rId7" w:history="1">
        <w:r w:rsidRPr="00EE2A8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требования</w:t>
        </w:r>
      </w:hyperlink>
      <w:r w:rsidRPr="00EE2A8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E70F5A6" w14:textId="77777777" w:rsidR="00EE2A8E" w:rsidRPr="00EE2A8E" w:rsidRDefault="00EE2A8E" w:rsidP="00EE2A8E">
      <w:pPr>
        <w:pStyle w:val="a3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A8E">
        <w:rPr>
          <w:rFonts w:ascii="Times New Roman" w:hAnsi="Times New Roman" w:cs="Times New Roman"/>
          <w:color w:val="000000" w:themeColor="text1"/>
          <w:sz w:val="28"/>
          <w:szCs w:val="28"/>
        </w:rPr>
        <w:t>они должны соответствовать бумажному оригиналу в масштабе 1:1;</w:t>
      </w:r>
    </w:p>
    <w:p w14:paraId="2E8CCA6E" w14:textId="77777777" w:rsidR="00EE2A8E" w:rsidRPr="00EE2A8E" w:rsidRDefault="00EE2A8E" w:rsidP="00EE2A8E">
      <w:pPr>
        <w:pStyle w:val="a3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A8E">
        <w:rPr>
          <w:rFonts w:ascii="Times New Roman" w:hAnsi="Times New Roman" w:cs="Times New Roman"/>
          <w:color w:val="000000" w:themeColor="text1"/>
          <w:sz w:val="28"/>
          <w:szCs w:val="28"/>
        </w:rPr>
        <w:t>текст должен быть полностью читаемым (в том числе реквизиты документа);</w:t>
      </w:r>
    </w:p>
    <w:p w14:paraId="6A3EB1BB" w14:textId="77777777" w:rsidR="00EE2A8E" w:rsidRPr="00EE2A8E" w:rsidRDefault="00EE2A8E" w:rsidP="00EE2A8E">
      <w:pPr>
        <w:pStyle w:val="a3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A8E">
        <w:rPr>
          <w:rFonts w:ascii="Times New Roman" w:hAnsi="Times New Roman" w:cs="Times New Roman"/>
          <w:color w:val="000000" w:themeColor="text1"/>
          <w:sz w:val="28"/>
          <w:szCs w:val="28"/>
        </w:rPr>
        <w:t>многостраничный документ нужно сформировать в один файл;</w:t>
      </w:r>
    </w:p>
    <w:p w14:paraId="02352FA0" w14:textId="77777777" w:rsidR="00EE2A8E" w:rsidRDefault="00EE2A8E" w:rsidP="00EE2A8E">
      <w:pPr>
        <w:pStyle w:val="a3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должны быть отсканированы в режиме "оттенок </w:t>
      </w:r>
      <w:proofErr w:type="gramStart"/>
      <w:r w:rsidRPr="00EE2A8E">
        <w:rPr>
          <w:rFonts w:ascii="Times New Roman" w:hAnsi="Times New Roman" w:cs="Times New Roman"/>
          <w:color w:val="000000" w:themeColor="text1"/>
          <w:sz w:val="28"/>
          <w:szCs w:val="28"/>
        </w:rPr>
        <w:t>серого</w:t>
      </w:r>
      <w:proofErr w:type="gramEnd"/>
      <w:r w:rsidRPr="00EE2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с разрешением 300 </w:t>
      </w:r>
      <w:proofErr w:type="spellStart"/>
      <w:r w:rsidRPr="00EE2A8E">
        <w:rPr>
          <w:rFonts w:ascii="Times New Roman" w:hAnsi="Times New Roman" w:cs="Times New Roman"/>
          <w:color w:val="000000" w:themeColor="text1"/>
          <w:sz w:val="28"/>
          <w:szCs w:val="28"/>
        </w:rPr>
        <w:t>dpi</w:t>
      </w:r>
      <w:proofErr w:type="spellEnd"/>
      <w:r w:rsidRPr="00EE2A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70B4B0" w14:textId="77777777" w:rsidR="00EE2A8E" w:rsidRPr="00EE2A8E" w:rsidRDefault="00EE2A8E" w:rsidP="00EE2A8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D09A2E" w14:textId="77777777" w:rsidR="00EE2A8E" w:rsidRPr="00EE2A8E" w:rsidRDefault="00EE2A8E" w:rsidP="00EE2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A8E">
        <w:rPr>
          <w:rFonts w:ascii="Times New Roman" w:hAnsi="Times New Roman" w:cs="Times New Roman"/>
          <w:color w:val="000000" w:themeColor="text1"/>
          <w:sz w:val="28"/>
          <w:szCs w:val="28"/>
        </w:rPr>
        <w:t>В формы заявлений внесли незначительные коррективы. Приведем несколько примеров:</w:t>
      </w:r>
    </w:p>
    <w:p w14:paraId="18B7CA2E" w14:textId="77777777" w:rsidR="00EE2A8E" w:rsidRPr="00EE2A8E" w:rsidRDefault="00EE2A8E" w:rsidP="00EE2A8E">
      <w:pPr>
        <w:pStyle w:val="a3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о кадастровом учете и регистрации прав не нужно будет указывать КПП </w:t>
      </w:r>
      <w:proofErr w:type="spellStart"/>
      <w:r w:rsidRPr="00EE2A8E">
        <w:rPr>
          <w:rFonts w:ascii="Times New Roman" w:hAnsi="Times New Roman" w:cs="Times New Roman"/>
          <w:color w:val="000000" w:themeColor="text1"/>
          <w:sz w:val="28"/>
          <w:szCs w:val="28"/>
        </w:rPr>
        <w:t>юрлица</w:t>
      </w:r>
      <w:proofErr w:type="spellEnd"/>
      <w:r w:rsidRPr="00EE2A8E">
        <w:rPr>
          <w:rFonts w:ascii="Times New Roman" w:hAnsi="Times New Roman" w:cs="Times New Roman"/>
          <w:color w:val="000000" w:themeColor="text1"/>
          <w:sz w:val="28"/>
          <w:szCs w:val="28"/>
        </w:rPr>
        <w:t>-правообладателя. Сейчас такое поле </w:t>
      </w:r>
      <w:hyperlink r:id="rId8" w:history="1">
        <w:r w:rsidRPr="00EE2A8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обязательно</w:t>
        </w:r>
      </w:hyperlink>
      <w:r w:rsidRPr="00EE2A8E">
        <w:rPr>
          <w:rFonts w:ascii="Times New Roman" w:hAnsi="Times New Roman" w:cs="Times New Roman"/>
          <w:color w:val="000000" w:themeColor="text1"/>
          <w:sz w:val="28"/>
          <w:szCs w:val="28"/>
        </w:rPr>
        <w:t> для заполнения;</w:t>
      </w:r>
    </w:p>
    <w:p w14:paraId="5DD3F6BD" w14:textId="77777777" w:rsidR="00EE2A8E" w:rsidRPr="00EE2A8E" w:rsidRDefault="00EE2A8E" w:rsidP="00EE2A8E">
      <w:pPr>
        <w:pStyle w:val="a3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A8E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об исправлении технической ошибки в записях ЕГРН и внесении в него сведений </w:t>
      </w:r>
      <w:hyperlink r:id="rId9" w:history="1">
        <w:r w:rsidRPr="00EE2A8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нужно будет указывать</w:t>
        </w:r>
      </w:hyperlink>
      <w:r w:rsidRPr="00EE2A8E">
        <w:rPr>
          <w:rFonts w:ascii="Times New Roman" w:hAnsi="Times New Roman" w:cs="Times New Roman"/>
          <w:color w:val="000000" w:themeColor="text1"/>
          <w:sz w:val="28"/>
          <w:szCs w:val="28"/>
        </w:rPr>
        <w:t> гражданство заявителя-физлица.</w:t>
      </w:r>
    </w:p>
    <w:p w14:paraId="27AD9B0F" w14:textId="05894FCA" w:rsidR="00AC27E8" w:rsidRDefault="00AC27E8" w:rsidP="00EE2A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4A226597" w14:textId="77777777" w:rsidR="00436EF7" w:rsidRDefault="00436EF7" w:rsidP="00236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A03536" w14:textId="3DE1410C" w:rsidR="00C030BC" w:rsidRDefault="00436EF7" w:rsidP="00C0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AC27E8">
        <w:rPr>
          <w:rFonts w:ascii="Times New Roman" w:hAnsi="Times New Roman" w:cs="Times New Roman"/>
          <w:sz w:val="28"/>
          <w:szCs w:val="28"/>
        </w:rPr>
        <w:t>омощник</w:t>
      </w:r>
      <w:r w:rsidR="00C50697">
        <w:rPr>
          <w:rFonts w:ascii="Times New Roman" w:hAnsi="Times New Roman" w:cs="Times New Roman"/>
          <w:sz w:val="28"/>
          <w:szCs w:val="28"/>
        </w:rPr>
        <w:t xml:space="preserve"> </w:t>
      </w:r>
      <w:r w:rsidR="00C030BC">
        <w:rPr>
          <w:rFonts w:ascii="Times New Roman" w:hAnsi="Times New Roman" w:cs="Times New Roman"/>
          <w:sz w:val="28"/>
          <w:szCs w:val="28"/>
        </w:rPr>
        <w:t xml:space="preserve">прокурора г. Стерлитамака </w:t>
      </w:r>
      <w:r w:rsidR="00532EF8">
        <w:rPr>
          <w:rFonts w:ascii="Times New Roman" w:hAnsi="Times New Roman" w:cs="Times New Roman"/>
          <w:sz w:val="28"/>
          <w:szCs w:val="28"/>
        </w:rPr>
        <w:t xml:space="preserve"> </w:t>
      </w:r>
      <w:r w:rsidR="00A5047F">
        <w:rPr>
          <w:rFonts w:ascii="Times New Roman" w:hAnsi="Times New Roman" w:cs="Times New Roman"/>
          <w:sz w:val="28"/>
          <w:szCs w:val="28"/>
        </w:rPr>
        <w:t>Юлдашев В.М.</w:t>
      </w:r>
    </w:p>
    <w:p w14:paraId="3C78AAD7" w14:textId="77777777" w:rsidR="00BC6055" w:rsidRPr="00C030BC" w:rsidRDefault="00BC6055" w:rsidP="00C0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262CEA" w14:textId="709C6FC4" w:rsidR="005C530B" w:rsidRPr="00C030BC" w:rsidRDefault="00BC6055" w:rsidP="00532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21.08.2020 г.</w:t>
      </w:r>
    </w:p>
    <w:sectPr w:rsidR="005C530B" w:rsidRPr="00C030BC" w:rsidSect="00532EF8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3CF"/>
    <w:multiLevelType w:val="multilevel"/>
    <w:tmpl w:val="DAC4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C64CF"/>
    <w:multiLevelType w:val="hybridMultilevel"/>
    <w:tmpl w:val="42C022A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F7156"/>
    <w:multiLevelType w:val="multilevel"/>
    <w:tmpl w:val="82D6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C2196"/>
    <w:multiLevelType w:val="hybridMultilevel"/>
    <w:tmpl w:val="6C9E8B60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27A11"/>
    <w:multiLevelType w:val="multilevel"/>
    <w:tmpl w:val="6BEC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43BD0"/>
    <w:multiLevelType w:val="hybridMultilevel"/>
    <w:tmpl w:val="1B54B334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576B7"/>
    <w:multiLevelType w:val="hybridMultilevel"/>
    <w:tmpl w:val="1570CE1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C7E7C"/>
    <w:multiLevelType w:val="multilevel"/>
    <w:tmpl w:val="3AB0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02194"/>
    <w:multiLevelType w:val="hybridMultilevel"/>
    <w:tmpl w:val="DFDA5032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50B23"/>
    <w:multiLevelType w:val="multilevel"/>
    <w:tmpl w:val="B99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C"/>
    <w:rsid w:val="00133621"/>
    <w:rsid w:val="00236418"/>
    <w:rsid w:val="003C6913"/>
    <w:rsid w:val="003D325E"/>
    <w:rsid w:val="00436EF7"/>
    <w:rsid w:val="004A3D73"/>
    <w:rsid w:val="00532EF8"/>
    <w:rsid w:val="005C530B"/>
    <w:rsid w:val="006441CC"/>
    <w:rsid w:val="006B4400"/>
    <w:rsid w:val="0074725D"/>
    <w:rsid w:val="007C01F2"/>
    <w:rsid w:val="00950DEF"/>
    <w:rsid w:val="00A163B4"/>
    <w:rsid w:val="00A5047F"/>
    <w:rsid w:val="00AC27E8"/>
    <w:rsid w:val="00BC6055"/>
    <w:rsid w:val="00C030BC"/>
    <w:rsid w:val="00C50697"/>
    <w:rsid w:val="00EE2A8E"/>
    <w:rsid w:val="00F3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2E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08582;dst=1000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main?base=LAW;n=362285;dst=100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62285;dst=10057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62285;dst=100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2020-12-07T06:37:00Z</dcterms:created>
  <dcterms:modified xsi:type="dcterms:W3CDTF">2020-12-16T13:33:00Z</dcterms:modified>
</cp:coreProperties>
</file>