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1" w:rsidRPr="002D43E1" w:rsidRDefault="002D43E1" w:rsidP="002D43E1">
      <w:pPr>
        <w:pStyle w:val="rtejustify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2D43E1">
        <w:rPr>
          <w:color w:val="000000"/>
          <w:sz w:val="28"/>
          <w:szCs w:val="28"/>
        </w:rPr>
        <w:t>С 1 января 2020 года недобросовестные опекуны (попечители), приемные либо патронатные родители и лица, лишенные родительских прав, включаются в государственный реестр</w:t>
      </w:r>
    </w:p>
    <w:p w:rsidR="002D43E1" w:rsidRPr="002D43E1" w:rsidRDefault="002D43E1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2D43E1">
        <w:rPr>
          <w:color w:val="000000"/>
          <w:sz w:val="28"/>
          <w:szCs w:val="28"/>
        </w:rPr>
        <w:t xml:space="preserve">В Федеральный закон от 16.04.2001 №44-ФЗ «О государственном банке данных о детях, оставшихся без попечения родителей» </w:t>
      </w:r>
      <w:proofErr w:type="spellStart"/>
      <w:r w:rsidRPr="002D43E1">
        <w:rPr>
          <w:color w:val="000000"/>
          <w:sz w:val="28"/>
          <w:szCs w:val="28"/>
        </w:rPr>
        <w:t>вносены</w:t>
      </w:r>
      <w:proofErr w:type="spellEnd"/>
      <w:r w:rsidRPr="002D43E1">
        <w:rPr>
          <w:color w:val="000000"/>
          <w:sz w:val="28"/>
          <w:szCs w:val="28"/>
        </w:rPr>
        <w:t xml:space="preserve"> изменения, в соответствии с которыми в региональный банк данных и федеральный банк данных о детях, оставшихся без попечения родителей, будет добавлена информация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</w:t>
      </w:r>
      <w:proofErr w:type="gramEnd"/>
      <w:r w:rsidRPr="002D43E1">
        <w:rPr>
          <w:color w:val="000000"/>
          <w:sz w:val="28"/>
          <w:szCs w:val="28"/>
        </w:rPr>
        <w:t xml:space="preserve"> на них законом обязанностей, о бывших усыновителях, если усыновление отменено судом по их вине.</w:t>
      </w:r>
    </w:p>
    <w:p w:rsidR="002D43E1" w:rsidRPr="002D43E1" w:rsidRDefault="002D43E1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2D43E1">
        <w:rPr>
          <w:color w:val="000000"/>
          <w:sz w:val="28"/>
          <w:szCs w:val="28"/>
        </w:rPr>
        <w:t>Семейный кодекс Российской Федерации дополнен положениями, возлагающими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органах записи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</w:p>
    <w:p w:rsidR="002D43E1" w:rsidRPr="002D43E1" w:rsidRDefault="002D43E1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2D43E1">
        <w:rPr>
          <w:color w:val="000000"/>
          <w:sz w:val="28"/>
          <w:szCs w:val="28"/>
        </w:rPr>
        <w:t>Органы опеки и попечительства обязаны предоставлять региональному оператору помимо сведений о каждом ребенке, оставшемся без попечения родителей, также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– в срок не более трех рабочих дней со дня получения указанных сведений.</w:t>
      </w:r>
      <w:proofErr w:type="gramEnd"/>
    </w:p>
    <w:p w:rsidR="002D43E1" w:rsidRDefault="002D43E1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43E1">
        <w:rPr>
          <w:color w:val="000000"/>
          <w:sz w:val="28"/>
          <w:szCs w:val="28"/>
        </w:rPr>
        <w:t>Федеральный закон от 02.08.2019 №319-ФЗ «О внесении изменений в Семейный кодекс Российской Федерации и Федеральный закон «О государственном банке данных о детях, оставшихся без попечени</w:t>
      </w:r>
      <w:r>
        <w:rPr>
          <w:color w:val="000000"/>
          <w:sz w:val="28"/>
          <w:szCs w:val="28"/>
        </w:rPr>
        <w:t xml:space="preserve">я родителей» вступает в силу с 1 </w:t>
      </w:r>
      <w:r w:rsidRPr="002D43E1">
        <w:rPr>
          <w:color w:val="000000"/>
          <w:sz w:val="28"/>
          <w:szCs w:val="28"/>
        </w:rPr>
        <w:t>января 2020г.</w:t>
      </w:r>
    </w:p>
    <w:p w:rsidR="008B0153" w:rsidRDefault="008B0153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8B0153" w:rsidRDefault="008B0153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г. Стерлитамака </w:t>
      </w:r>
      <w:proofErr w:type="spellStart"/>
      <w:r>
        <w:rPr>
          <w:color w:val="000000"/>
          <w:sz w:val="28"/>
          <w:szCs w:val="28"/>
        </w:rPr>
        <w:t>Харрасова</w:t>
      </w:r>
      <w:proofErr w:type="spellEnd"/>
      <w:r>
        <w:rPr>
          <w:color w:val="000000"/>
          <w:sz w:val="28"/>
          <w:szCs w:val="28"/>
        </w:rPr>
        <w:t xml:space="preserve"> А.М.</w:t>
      </w:r>
      <w:bookmarkStart w:id="0" w:name="_GoBack"/>
      <w:bookmarkEnd w:id="0"/>
    </w:p>
    <w:p w:rsidR="00C4610F" w:rsidRDefault="00C4610F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C4610F" w:rsidRPr="002D43E1" w:rsidRDefault="00C4610F" w:rsidP="002D43E1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C4610F">
        <w:rPr>
          <w:color w:val="000000"/>
          <w:sz w:val="28"/>
          <w:szCs w:val="28"/>
        </w:rPr>
        <w:t>https://sterlitamak.procrb.ru/explanation/s-1-yanvarya-2020-goda-nedobrosovestnye-opekuny-popechiteli-priemnye-libo-patronatnye-roditeli-i-lits.php?clear_cache=Y</w:t>
      </w:r>
    </w:p>
    <w:p w:rsidR="005F2EFD" w:rsidRPr="002D43E1" w:rsidRDefault="005F2EFD">
      <w:pPr>
        <w:rPr>
          <w:rFonts w:ascii="Times New Roman" w:hAnsi="Times New Roman" w:cs="Times New Roman"/>
          <w:sz w:val="28"/>
          <w:szCs w:val="28"/>
        </w:rPr>
      </w:pPr>
    </w:p>
    <w:sectPr w:rsidR="005F2EFD" w:rsidRPr="002D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5"/>
    <w:rsid w:val="002D43E1"/>
    <w:rsid w:val="005F2EFD"/>
    <w:rsid w:val="00600BA5"/>
    <w:rsid w:val="008B0153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D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D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2019-12-03T14:03:00Z</dcterms:created>
  <dcterms:modified xsi:type="dcterms:W3CDTF">2019-12-03T14:25:00Z</dcterms:modified>
</cp:coreProperties>
</file>