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7F" w:rsidRPr="00CA29E6" w:rsidRDefault="0046377F" w:rsidP="0046377F">
      <w:pPr>
        <w:pStyle w:val="2"/>
        <w:shd w:val="clear" w:color="auto" w:fill="FFFFFF"/>
        <w:spacing w:before="450" w:after="30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A29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владельцам животных могут прийти с проверкой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46377F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29E6">
        <w:rPr>
          <w:sz w:val="28"/>
          <w:szCs w:val="28"/>
        </w:rPr>
        <w:t xml:space="preserve">Постановлением от 30 ноября 2019 г. № 1560 </w:t>
      </w:r>
      <w:r w:rsidR="00DD7F84">
        <w:rPr>
          <w:sz w:val="28"/>
          <w:szCs w:val="28"/>
        </w:rPr>
        <w:t>«</w:t>
      </w:r>
      <w:r w:rsidRPr="00CA29E6">
        <w:rPr>
          <w:sz w:val="28"/>
          <w:szCs w:val="28"/>
        </w:rPr>
        <w:t>Об утверждении Правил организации и осуществления государственного надзора в области обращения с животными» Правительство определило правила осуществления госнадзора в области обращения с животными.</w:t>
      </w:r>
    </w:p>
    <w:p w:rsidR="0046377F" w:rsidRPr="00CA29E6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377F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29E6">
        <w:rPr>
          <w:sz w:val="28"/>
          <w:szCs w:val="28"/>
        </w:rPr>
        <w:t xml:space="preserve">Соблюдение требований к содержанию и использованию диких животных в неволе проверяют </w:t>
      </w:r>
      <w:proofErr w:type="spellStart"/>
      <w:r w:rsidRPr="00CA29E6">
        <w:rPr>
          <w:sz w:val="28"/>
          <w:szCs w:val="28"/>
        </w:rPr>
        <w:t>Росприроднадзор</w:t>
      </w:r>
      <w:proofErr w:type="spellEnd"/>
      <w:r w:rsidRPr="00CA29E6">
        <w:rPr>
          <w:sz w:val="28"/>
          <w:szCs w:val="28"/>
        </w:rPr>
        <w:t xml:space="preserve"> и его территориальные органы, а за выполнением требований к содержанию и использованию животных в культурно-зрелищных целях следят </w:t>
      </w:r>
      <w:proofErr w:type="spellStart"/>
      <w:r w:rsidRPr="00CA29E6">
        <w:rPr>
          <w:sz w:val="28"/>
          <w:szCs w:val="28"/>
        </w:rPr>
        <w:t>Россельхознадзор</w:t>
      </w:r>
      <w:proofErr w:type="spellEnd"/>
      <w:r w:rsidRPr="00CA29E6">
        <w:rPr>
          <w:sz w:val="28"/>
          <w:szCs w:val="28"/>
        </w:rPr>
        <w:t xml:space="preserve"> и его территориальные органы.</w:t>
      </w:r>
    </w:p>
    <w:p w:rsidR="0046377F" w:rsidRPr="00CA29E6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377F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29E6">
        <w:rPr>
          <w:sz w:val="28"/>
          <w:szCs w:val="28"/>
        </w:rPr>
        <w:t>Прописан порядок проведения проверок организаций и предпринимателей.</w:t>
      </w:r>
    </w:p>
    <w:p w:rsidR="0046377F" w:rsidRPr="00CA29E6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7855" w:rsidRDefault="0046377F" w:rsidP="00DF78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29E6">
        <w:rPr>
          <w:sz w:val="28"/>
          <w:szCs w:val="28"/>
        </w:rPr>
        <w:t>Надзор в отношении граждан - владельцев животных предполагает проведение:</w:t>
      </w:r>
    </w:p>
    <w:p w:rsidR="00DF7855" w:rsidRDefault="00DF7855" w:rsidP="00DF78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77F" w:rsidRPr="00CA29E6">
        <w:rPr>
          <w:sz w:val="28"/>
          <w:szCs w:val="28"/>
        </w:rPr>
        <w:t>плановых рейдовых осмотров территорий и мест содержания и использования животных;</w:t>
      </w:r>
    </w:p>
    <w:p w:rsidR="0046377F" w:rsidRDefault="00DF7855" w:rsidP="00DF78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77F" w:rsidRPr="00CA29E6">
        <w:rPr>
          <w:sz w:val="28"/>
          <w:szCs w:val="28"/>
        </w:rPr>
        <w:t>внеплановых проверок при поступлении информации о нарушениях.</w:t>
      </w:r>
    </w:p>
    <w:p w:rsidR="0046377F" w:rsidRPr="00CA29E6" w:rsidRDefault="0046377F" w:rsidP="0046377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6377F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29E6">
        <w:rPr>
          <w:sz w:val="28"/>
          <w:szCs w:val="28"/>
        </w:rPr>
        <w:t>Гражданина должны заранее уведомить о проверке. Проверяющие могут находиться в помещении или на территории, где содержатся животные, только с согласия гражданина. Информация о выявленных случаях жестокого обращения с животными передается в правоохранительные органы.</w:t>
      </w:r>
    </w:p>
    <w:p w:rsidR="0046377F" w:rsidRPr="00CA29E6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377F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29E6">
        <w:rPr>
          <w:sz w:val="28"/>
          <w:szCs w:val="28"/>
        </w:rPr>
        <w:t>Постановление вступило в силу с 1 января 2020 г.</w:t>
      </w:r>
    </w:p>
    <w:p w:rsidR="0046377F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377F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377F" w:rsidRDefault="0046377F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г. Стерлитамака Киржаков С.В.</w:t>
      </w:r>
    </w:p>
    <w:p w:rsidR="00DF7855" w:rsidRDefault="00DF7855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7855" w:rsidRPr="00CA29E6" w:rsidRDefault="00DF7855" w:rsidP="00463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DF7855">
        <w:rPr>
          <w:sz w:val="28"/>
          <w:szCs w:val="28"/>
        </w:rPr>
        <w:t>https://sterlitamak.procrb.ru/explanation/k-vladeltsam-zhivotnykh-mogut-priyti-s-proverkoy.php?clear_cache=Y</w:t>
      </w:r>
    </w:p>
    <w:bookmarkEnd w:id="0"/>
    <w:p w:rsidR="0096620E" w:rsidRDefault="0096620E"/>
    <w:sectPr w:rsidR="0096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B"/>
    <w:multiLevelType w:val="hybridMultilevel"/>
    <w:tmpl w:val="E088619A"/>
    <w:lvl w:ilvl="0" w:tplc="306E60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7F"/>
    <w:rsid w:val="0046377F"/>
    <w:rsid w:val="0096620E"/>
    <w:rsid w:val="00DD7F84"/>
    <w:rsid w:val="00D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3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6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3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6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2020-06-16T07:57:00Z</dcterms:created>
  <dcterms:modified xsi:type="dcterms:W3CDTF">2020-06-24T12:26:00Z</dcterms:modified>
</cp:coreProperties>
</file>