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F93B3" w14:textId="440D02B4" w:rsidR="0099660C" w:rsidRDefault="00AE75FD" w:rsidP="006A5B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СНИЖЕН </w:t>
      </w:r>
      <w:r w:rsidR="0099660C">
        <w:rPr>
          <w:rFonts w:ascii="Times New Roman" w:hAnsi="Times New Roman" w:cs="Times New Roman"/>
          <w:color w:val="000000" w:themeColor="text1"/>
          <w:sz w:val="28"/>
          <w:szCs w:val="28"/>
        </w:rPr>
        <w:t>ПЕРВОНАЧАЛЬНЫЙ ВЗНОС ПО ЛЬГОТНОЙ ИПОТЕКЕ.</w:t>
      </w:r>
    </w:p>
    <w:p w14:paraId="1681F8E5" w14:textId="77777777" w:rsidR="0099660C" w:rsidRDefault="0099660C" w:rsidP="00B738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362BE1" w14:textId="77777777" w:rsidR="00A4562C" w:rsidRDefault="00A4562C" w:rsidP="00B738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 снизило первоначальный взнос по льготной ипотеке под 6,5% </w:t>
      </w:r>
      <w:proofErr w:type="gramStart"/>
      <w:r w:rsidRPr="00A4562C">
        <w:rPr>
          <w:rFonts w:ascii="Times New Roman" w:hAnsi="Times New Roman" w:cs="Times New Roman"/>
          <w:color w:val="000000" w:themeColor="text1"/>
          <w:sz w:val="28"/>
          <w:szCs w:val="28"/>
        </w:rPr>
        <w:t>годовых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03E238B" w14:textId="77777777" w:rsidR="00A4562C" w:rsidRPr="00A4562C" w:rsidRDefault="00A4562C" w:rsidP="00B738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E645F2" w14:textId="77777777" w:rsidR="00A4562C" w:rsidRDefault="00A4562C" w:rsidP="00B738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62C">
        <w:rPr>
          <w:rFonts w:ascii="Times New Roman" w:hAnsi="Times New Roman" w:cs="Times New Roman"/>
          <w:color w:val="000000" w:themeColor="text1"/>
          <w:sz w:val="28"/>
          <w:szCs w:val="28"/>
        </w:rPr>
        <w:t>Решено улучшить условия льготной ипотеки по ставке </w:t>
      </w:r>
      <w:hyperlink r:id="rId6" w:history="1">
        <w:r w:rsidRPr="00A4562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не более 6,5%</w:t>
        </w:r>
      </w:hyperlink>
      <w:r w:rsidRPr="00A4562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A4562C">
        <w:rPr>
          <w:rFonts w:ascii="Times New Roman" w:hAnsi="Times New Roman" w:cs="Times New Roman"/>
          <w:color w:val="000000" w:themeColor="text1"/>
          <w:sz w:val="28"/>
          <w:szCs w:val="28"/>
        </w:rPr>
        <w:t>годовых</w:t>
      </w:r>
      <w:proofErr w:type="gramEnd"/>
      <w:r w:rsidRPr="00A4562C">
        <w:rPr>
          <w:rFonts w:ascii="Times New Roman" w:hAnsi="Times New Roman" w:cs="Times New Roman"/>
          <w:color w:val="000000" w:themeColor="text1"/>
          <w:sz w:val="28"/>
          <w:szCs w:val="28"/>
        </w:rPr>
        <w:t>. Размер первоначального взноса должен составлять </w:t>
      </w:r>
      <w:hyperlink r:id="rId7" w:history="1">
        <w:r w:rsidRPr="00A4562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не менее 15%</w:t>
        </w:r>
      </w:hyperlink>
      <w:r w:rsidRPr="00A4562C">
        <w:rPr>
          <w:rFonts w:ascii="Times New Roman" w:hAnsi="Times New Roman" w:cs="Times New Roman"/>
          <w:color w:val="000000" w:themeColor="text1"/>
          <w:sz w:val="28"/>
          <w:szCs w:val="28"/>
        </w:rPr>
        <w:t> цены договора. Ранее необходимо было внести </w:t>
      </w:r>
      <w:hyperlink r:id="rId8" w:history="1">
        <w:r w:rsidRPr="00A4562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не меньше 20%</w:t>
        </w:r>
      </w:hyperlink>
      <w:r w:rsidRPr="00A456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F15FC1A" w14:textId="77777777" w:rsidR="00A4562C" w:rsidRPr="00A4562C" w:rsidRDefault="00A4562C" w:rsidP="00B738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754B36" w14:textId="27F2F88F" w:rsidR="00A4562C" w:rsidRPr="00A4562C" w:rsidRDefault="00A4562C" w:rsidP="00B738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62C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 </w:t>
      </w:r>
      <w:hyperlink r:id="rId9" w:history="1">
        <w:r w:rsidRPr="00A4562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распространяются</w:t>
        </w:r>
      </w:hyperlink>
      <w:r w:rsidRPr="00A4562C">
        <w:rPr>
          <w:rFonts w:ascii="Times New Roman" w:hAnsi="Times New Roman" w:cs="Times New Roman"/>
          <w:color w:val="000000" w:themeColor="text1"/>
          <w:sz w:val="28"/>
          <w:szCs w:val="28"/>
        </w:rPr>
        <w:t> на отношения, возникшие с 17 апреля</w:t>
      </w:r>
      <w:r w:rsidR="00573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</w:t>
      </w:r>
      <w:r w:rsidRPr="00A4562C">
        <w:rPr>
          <w:rFonts w:ascii="Times New Roman" w:hAnsi="Times New Roman" w:cs="Times New Roman"/>
          <w:color w:val="000000" w:themeColor="text1"/>
          <w:sz w:val="28"/>
          <w:szCs w:val="28"/>
        </w:rPr>
        <w:t>. Напомним, льготная программа </w:t>
      </w:r>
      <w:hyperlink r:id="rId10" w:history="1">
        <w:r w:rsidRPr="00A4562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применяется</w:t>
        </w:r>
      </w:hyperlink>
      <w:r w:rsidRPr="00A4562C">
        <w:rPr>
          <w:rFonts w:ascii="Times New Roman" w:hAnsi="Times New Roman" w:cs="Times New Roman"/>
          <w:color w:val="000000" w:themeColor="text1"/>
          <w:sz w:val="28"/>
          <w:szCs w:val="28"/>
        </w:rPr>
        <w:t> к ипотечным кредитным договорам, заключенным с указанного дня по 1 ноября</w:t>
      </w:r>
      <w:r w:rsidR="00573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2020г</w:t>
      </w:r>
      <w:r w:rsidRPr="00A456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D32152" w14:textId="77777777" w:rsidR="00200B62" w:rsidRPr="00676E79" w:rsidRDefault="00C91676" w:rsidP="00A4562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666666"/>
          <w:sz w:val="23"/>
          <w:szCs w:val="23"/>
        </w:rPr>
        <w:br/>
      </w:r>
      <w:r w:rsidR="00982E3B">
        <w:rPr>
          <w:rFonts w:ascii="Arial" w:hAnsi="Arial" w:cs="Arial"/>
          <w:color w:val="666666"/>
          <w:sz w:val="23"/>
          <w:szCs w:val="23"/>
        </w:rPr>
        <w:br/>
      </w:r>
    </w:p>
    <w:p w14:paraId="45B2244D" w14:textId="7F728102" w:rsidR="00C030BC" w:rsidRDefault="00C91676" w:rsidP="001373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Помощник</w:t>
      </w:r>
      <w:r w:rsidR="00B76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676E79" w:rsidRPr="00676E79">
        <w:rPr>
          <w:rFonts w:ascii="Times New Roman" w:hAnsi="Times New Roman" w:cs="Times New Roman"/>
          <w:color w:val="000000" w:themeColor="text1"/>
          <w:sz w:val="28"/>
          <w:szCs w:val="28"/>
        </w:rPr>
        <w:t>рокурор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93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Стерлитамака</w:t>
      </w:r>
      <w:r w:rsidR="00676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562C">
        <w:rPr>
          <w:rFonts w:ascii="Times New Roman" w:hAnsi="Times New Roman" w:cs="Times New Roman"/>
          <w:color w:val="000000" w:themeColor="text1"/>
          <w:sz w:val="28"/>
          <w:szCs w:val="28"/>
        </w:rPr>
        <w:t>Афлятунов</w:t>
      </w:r>
      <w:proofErr w:type="spellEnd"/>
      <w:r w:rsidR="00A45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И.Ф.</w:t>
      </w:r>
    </w:p>
    <w:p w14:paraId="5E276BD2" w14:textId="77777777" w:rsidR="0099660C" w:rsidRPr="00676E79" w:rsidRDefault="0099660C" w:rsidP="001373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604CEE" w14:textId="5233651F" w:rsidR="005C530B" w:rsidRPr="00C030BC" w:rsidRDefault="0057351F" w:rsidP="00A93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03.08</w:t>
      </w:r>
      <w:r w:rsidR="0099660C">
        <w:rPr>
          <w:rFonts w:ascii="Times New Roman" w:hAnsi="Times New Roman" w:cs="Times New Roman"/>
          <w:sz w:val="28"/>
          <w:szCs w:val="28"/>
        </w:rPr>
        <w:t>.2020 г.</w:t>
      </w:r>
    </w:p>
    <w:sectPr w:rsidR="005C530B" w:rsidRPr="00C030BC" w:rsidSect="00A93F1F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69E"/>
    <w:multiLevelType w:val="multilevel"/>
    <w:tmpl w:val="AD50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446BD"/>
    <w:multiLevelType w:val="multilevel"/>
    <w:tmpl w:val="00CE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104DE"/>
    <w:multiLevelType w:val="multilevel"/>
    <w:tmpl w:val="F2C8685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D05CB"/>
    <w:multiLevelType w:val="multilevel"/>
    <w:tmpl w:val="BFA8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D53CF"/>
    <w:multiLevelType w:val="multilevel"/>
    <w:tmpl w:val="DAC4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52567"/>
    <w:multiLevelType w:val="hybridMultilevel"/>
    <w:tmpl w:val="3F122A38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06191"/>
    <w:multiLevelType w:val="hybridMultilevel"/>
    <w:tmpl w:val="6C044EA8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C64CF"/>
    <w:multiLevelType w:val="hybridMultilevel"/>
    <w:tmpl w:val="42C022AE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627F5"/>
    <w:multiLevelType w:val="multilevel"/>
    <w:tmpl w:val="1EB45C9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C3569"/>
    <w:multiLevelType w:val="multilevel"/>
    <w:tmpl w:val="72E4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5C4296"/>
    <w:multiLevelType w:val="multilevel"/>
    <w:tmpl w:val="5056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373925"/>
    <w:multiLevelType w:val="multilevel"/>
    <w:tmpl w:val="E47637E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383EFA"/>
    <w:multiLevelType w:val="hybridMultilevel"/>
    <w:tmpl w:val="9A680968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C2196"/>
    <w:multiLevelType w:val="hybridMultilevel"/>
    <w:tmpl w:val="6C9E8B60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8365F"/>
    <w:multiLevelType w:val="multilevel"/>
    <w:tmpl w:val="2D10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3E11F0"/>
    <w:multiLevelType w:val="multilevel"/>
    <w:tmpl w:val="C8F6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027A11"/>
    <w:multiLevelType w:val="multilevel"/>
    <w:tmpl w:val="6BEC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9C79D0"/>
    <w:multiLevelType w:val="multilevel"/>
    <w:tmpl w:val="CF8E2B1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9974AE"/>
    <w:multiLevelType w:val="multilevel"/>
    <w:tmpl w:val="19C8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D955B3"/>
    <w:multiLevelType w:val="multilevel"/>
    <w:tmpl w:val="FDD6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F10115"/>
    <w:multiLevelType w:val="multilevel"/>
    <w:tmpl w:val="3F806DD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086FD5"/>
    <w:multiLevelType w:val="multilevel"/>
    <w:tmpl w:val="1DA6BE2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1F35E3"/>
    <w:multiLevelType w:val="multilevel"/>
    <w:tmpl w:val="F2DE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B246EA"/>
    <w:multiLevelType w:val="hybridMultilevel"/>
    <w:tmpl w:val="6F9C22B8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576B7"/>
    <w:multiLevelType w:val="hybridMultilevel"/>
    <w:tmpl w:val="1570CE1E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A746D"/>
    <w:multiLevelType w:val="hybridMultilevel"/>
    <w:tmpl w:val="BACA795E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3352C"/>
    <w:multiLevelType w:val="multilevel"/>
    <w:tmpl w:val="4C12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713E1F"/>
    <w:multiLevelType w:val="multilevel"/>
    <w:tmpl w:val="BC3A769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275F21"/>
    <w:multiLevelType w:val="multilevel"/>
    <w:tmpl w:val="8154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0D5D8F"/>
    <w:multiLevelType w:val="multilevel"/>
    <w:tmpl w:val="DDF6B2F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602194"/>
    <w:multiLevelType w:val="hybridMultilevel"/>
    <w:tmpl w:val="DFDA5032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256DC5"/>
    <w:multiLevelType w:val="multilevel"/>
    <w:tmpl w:val="F28A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E50B23"/>
    <w:multiLevelType w:val="multilevel"/>
    <w:tmpl w:val="B99A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4"/>
  </w:num>
  <w:num w:numId="5">
    <w:abstractNumId w:val="24"/>
  </w:num>
  <w:num w:numId="6">
    <w:abstractNumId w:val="32"/>
  </w:num>
  <w:num w:numId="7">
    <w:abstractNumId w:val="30"/>
  </w:num>
  <w:num w:numId="8">
    <w:abstractNumId w:val="31"/>
  </w:num>
  <w:num w:numId="9">
    <w:abstractNumId w:val="6"/>
  </w:num>
  <w:num w:numId="10">
    <w:abstractNumId w:val="28"/>
  </w:num>
  <w:num w:numId="11">
    <w:abstractNumId w:val="5"/>
  </w:num>
  <w:num w:numId="12">
    <w:abstractNumId w:val="9"/>
  </w:num>
  <w:num w:numId="13">
    <w:abstractNumId w:val="18"/>
  </w:num>
  <w:num w:numId="14">
    <w:abstractNumId w:val="2"/>
  </w:num>
  <w:num w:numId="15">
    <w:abstractNumId w:val="11"/>
  </w:num>
  <w:num w:numId="16">
    <w:abstractNumId w:val="22"/>
  </w:num>
  <w:num w:numId="17">
    <w:abstractNumId w:val="21"/>
  </w:num>
  <w:num w:numId="18">
    <w:abstractNumId w:val="0"/>
  </w:num>
  <w:num w:numId="19">
    <w:abstractNumId w:val="17"/>
  </w:num>
  <w:num w:numId="20">
    <w:abstractNumId w:val="14"/>
  </w:num>
  <w:num w:numId="21">
    <w:abstractNumId w:val="20"/>
  </w:num>
  <w:num w:numId="22">
    <w:abstractNumId w:val="1"/>
  </w:num>
  <w:num w:numId="23">
    <w:abstractNumId w:val="12"/>
  </w:num>
  <w:num w:numId="24">
    <w:abstractNumId w:val="15"/>
  </w:num>
  <w:num w:numId="25">
    <w:abstractNumId w:val="23"/>
  </w:num>
  <w:num w:numId="26">
    <w:abstractNumId w:val="3"/>
  </w:num>
  <w:num w:numId="27">
    <w:abstractNumId w:val="29"/>
  </w:num>
  <w:num w:numId="28">
    <w:abstractNumId w:val="19"/>
  </w:num>
  <w:num w:numId="29">
    <w:abstractNumId w:val="25"/>
  </w:num>
  <w:num w:numId="30">
    <w:abstractNumId w:val="26"/>
  </w:num>
  <w:num w:numId="31">
    <w:abstractNumId w:val="10"/>
  </w:num>
  <w:num w:numId="32">
    <w:abstractNumId w:val="2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BC"/>
    <w:rsid w:val="000273A4"/>
    <w:rsid w:val="0007438A"/>
    <w:rsid w:val="000C1470"/>
    <w:rsid w:val="000F0A3C"/>
    <w:rsid w:val="00133621"/>
    <w:rsid w:val="00137327"/>
    <w:rsid w:val="00181BF3"/>
    <w:rsid w:val="001A2F64"/>
    <w:rsid w:val="00200B62"/>
    <w:rsid w:val="00236418"/>
    <w:rsid w:val="0027546E"/>
    <w:rsid w:val="00305565"/>
    <w:rsid w:val="0031120D"/>
    <w:rsid w:val="00384598"/>
    <w:rsid w:val="003D325E"/>
    <w:rsid w:val="00436EF7"/>
    <w:rsid w:val="00456D46"/>
    <w:rsid w:val="004A3D73"/>
    <w:rsid w:val="004B0A9D"/>
    <w:rsid w:val="00550CBB"/>
    <w:rsid w:val="0057351F"/>
    <w:rsid w:val="005C530B"/>
    <w:rsid w:val="006441CC"/>
    <w:rsid w:val="00667AEB"/>
    <w:rsid w:val="00676E79"/>
    <w:rsid w:val="006A5BB7"/>
    <w:rsid w:val="006B4400"/>
    <w:rsid w:val="0074725D"/>
    <w:rsid w:val="007C01F2"/>
    <w:rsid w:val="00982E3B"/>
    <w:rsid w:val="0099660C"/>
    <w:rsid w:val="009A2904"/>
    <w:rsid w:val="00A3636D"/>
    <w:rsid w:val="00A4562C"/>
    <w:rsid w:val="00A5047F"/>
    <w:rsid w:val="00A93F1F"/>
    <w:rsid w:val="00AC27E8"/>
    <w:rsid w:val="00AE75FD"/>
    <w:rsid w:val="00B63150"/>
    <w:rsid w:val="00B738BE"/>
    <w:rsid w:val="00B76F73"/>
    <w:rsid w:val="00C030BC"/>
    <w:rsid w:val="00C50697"/>
    <w:rsid w:val="00C91676"/>
    <w:rsid w:val="00D16D3A"/>
    <w:rsid w:val="00D34C8D"/>
    <w:rsid w:val="00D900E5"/>
    <w:rsid w:val="00F34F08"/>
    <w:rsid w:val="00FA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AF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</w:style>
  <w:style w:type="paragraph" w:styleId="1">
    <w:name w:val="heading 1"/>
    <w:basedOn w:val="a"/>
    <w:link w:val="10"/>
    <w:uiPriority w:val="9"/>
    <w:qFormat/>
    <w:rsid w:val="00C50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1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0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5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697"/>
  </w:style>
  <w:style w:type="character" w:styleId="a5">
    <w:name w:val="Hyperlink"/>
    <w:basedOn w:val="a0"/>
    <w:uiPriority w:val="99"/>
    <w:unhideWhenUsed/>
    <w:rsid w:val="00C506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6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631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B63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</w:style>
  <w:style w:type="paragraph" w:styleId="1">
    <w:name w:val="heading 1"/>
    <w:basedOn w:val="a"/>
    <w:link w:val="10"/>
    <w:uiPriority w:val="9"/>
    <w:qFormat/>
    <w:rsid w:val="00C50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1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0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5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697"/>
  </w:style>
  <w:style w:type="character" w:styleId="a5">
    <w:name w:val="Hyperlink"/>
    <w:basedOn w:val="a0"/>
    <w:uiPriority w:val="99"/>
    <w:unhideWhenUsed/>
    <w:rsid w:val="00C506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6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631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B63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3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7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5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1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0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1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55989;dst=1000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main?base=LAW;n=359281;dst=1002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359281;dst=10026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main?base=LAW;n=359281;dst=10026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359193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</cp:revision>
  <dcterms:created xsi:type="dcterms:W3CDTF">2020-12-07T06:32:00Z</dcterms:created>
  <dcterms:modified xsi:type="dcterms:W3CDTF">2020-12-16T13:26:00Z</dcterms:modified>
</cp:coreProperties>
</file>