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9CD" w:rsidRDefault="00B159CD" w:rsidP="00B159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B159CD">
        <w:rPr>
          <w:rFonts w:ascii="Times New Roman" w:hAnsi="Times New Roman" w:cs="Times New Roman"/>
          <w:sz w:val="28"/>
          <w:szCs w:val="28"/>
        </w:rPr>
        <w:t xml:space="preserve">итнес-центры </w:t>
      </w:r>
      <w:proofErr w:type="gramStart"/>
      <w:r w:rsidRPr="00B159CD">
        <w:rPr>
          <w:rFonts w:ascii="Times New Roman" w:hAnsi="Times New Roman" w:cs="Times New Roman"/>
          <w:sz w:val="28"/>
          <w:szCs w:val="28"/>
        </w:rPr>
        <w:t>обязаны</w:t>
      </w:r>
      <w:proofErr w:type="gramEnd"/>
      <w:r w:rsidRPr="00B159CD">
        <w:rPr>
          <w:rFonts w:ascii="Times New Roman" w:hAnsi="Times New Roman" w:cs="Times New Roman"/>
          <w:sz w:val="28"/>
          <w:szCs w:val="28"/>
        </w:rPr>
        <w:t xml:space="preserve"> привлекать к работе только квалифицированных тренеров</w:t>
      </w:r>
    </w:p>
    <w:p w:rsidR="00B159CD" w:rsidRPr="00B159CD" w:rsidRDefault="00B159CD" w:rsidP="00B159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59CD" w:rsidRPr="00B159CD" w:rsidRDefault="00B159CD" w:rsidP="00B159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9CD">
        <w:rPr>
          <w:rFonts w:ascii="Times New Roman" w:hAnsi="Times New Roman" w:cs="Times New Roman"/>
          <w:sz w:val="28"/>
          <w:szCs w:val="28"/>
        </w:rPr>
        <w:t xml:space="preserve">С 13 августа 2019 года вступил в силу Федеральный закон от 02.08.2019 № 303-ФЗ, которым внесены поправки в закон о физической культуре и спорте, включая определение правового положения </w:t>
      </w:r>
      <w:proofErr w:type="gramStart"/>
      <w:r w:rsidRPr="00B159CD">
        <w:rPr>
          <w:rFonts w:ascii="Times New Roman" w:hAnsi="Times New Roman" w:cs="Times New Roman"/>
          <w:sz w:val="28"/>
          <w:szCs w:val="28"/>
        </w:rPr>
        <w:t>фитнес-центров</w:t>
      </w:r>
      <w:proofErr w:type="gramEnd"/>
      <w:r w:rsidRPr="00B159CD">
        <w:rPr>
          <w:rFonts w:ascii="Times New Roman" w:hAnsi="Times New Roman" w:cs="Times New Roman"/>
          <w:sz w:val="28"/>
          <w:szCs w:val="28"/>
        </w:rPr>
        <w:t>, их права и обязанности, а также положения, касающиеся особенностей деятельности специалистов в области физической культуры и спорт</w:t>
      </w:r>
      <w:r>
        <w:rPr>
          <w:rFonts w:ascii="Times New Roman" w:hAnsi="Times New Roman" w:cs="Times New Roman"/>
          <w:sz w:val="28"/>
          <w:szCs w:val="28"/>
        </w:rPr>
        <w:t>а, работающих в фитнес-центрах.</w:t>
      </w:r>
    </w:p>
    <w:p w:rsidR="00B159CD" w:rsidRPr="00B159CD" w:rsidRDefault="00B159CD" w:rsidP="00B159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9CD">
        <w:rPr>
          <w:rFonts w:ascii="Times New Roman" w:hAnsi="Times New Roman" w:cs="Times New Roman"/>
          <w:sz w:val="28"/>
          <w:szCs w:val="28"/>
        </w:rPr>
        <w:t xml:space="preserve">Закон обязывает </w:t>
      </w:r>
      <w:proofErr w:type="gramStart"/>
      <w:r w:rsidRPr="00B159CD">
        <w:rPr>
          <w:rFonts w:ascii="Times New Roman" w:hAnsi="Times New Roman" w:cs="Times New Roman"/>
          <w:sz w:val="28"/>
          <w:szCs w:val="28"/>
        </w:rPr>
        <w:t>фитнес-центры</w:t>
      </w:r>
      <w:proofErr w:type="gramEnd"/>
      <w:r w:rsidRPr="00B159CD">
        <w:rPr>
          <w:rFonts w:ascii="Times New Roman" w:hAnsi="Times New Roman" w:cs="Times New Roman"/>
          <w:sz w:val="28"/>
          <w:szCs w:val="28"/>
        </w:rPr>
        <w:t xml:space="preserve"> привлекать к работе только квалифицированных работников, обладающих теоретическими знаниями и практическими навыками в сфере оказания соответствующих услуг. Также тренерам надо обеспечивать условия</w:t>
      </w:r>
      <w:r>
        <w:rPr>
          <w:rFonts w:ascii="Times New Roman" w:hAnsi="Times New Roman" w:cs="Times New Roman"/>
          <w:sz w:val="28"/>
          <w:szCs w:val="28"/>
        </w:rPr>
        <w:t xml:space="preserve"> для повышения их квалификации.</w:t>
      </w:r>
    </w:p>
    <w:p w:rsidR="00046289" w:rsidRDefault="00B159CD" w:rsidP="00B159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9CD">
        <w:rPr>
          <w:rFonts w:ascii="Times New Roman" w:hAnsi="Times New Roman" w:cs="Times New Roman"/>
          <w:sz w:val="28"/>
          <w:szCs w:val="28"/>
        </w:rPr>
        <w:t xml:space="preserve">Кроме того, </w:t>
      </w:r>
      <w:proofErr w:type="gramStart"/>
      <w:r w:rsidRPr="00B159CD">
        <w:rPr>
          <w:rFonts w:ascii="Times New Roman" w:hAnsi="Times New Roman" w:cs="Times New Roman"/>
          <w:sz w:val="28"/>
          <w:szCs w:val="28"/>
        </w:rPr>
        <w:t>фитнес-центры</w:t>
      </w:r>
      <w:proofErr w:type="gramEnd"/>
      <w:r w:rsidRPr="00B159CD">
        <w:rPr>
          <w:rFonts w:ascii="Times New Roman" w:hAnsi="Times New Roman" w:cs="Times New Roman"/>
          <w:sz w:val="28"/>
          <w:szCs w:val="28"/>
        </w:rPr>
        <w:t xml:space="preserve"> обязаны применять профессиональные стандарты в части требований к квалификации работников с учетом особенностей выполняемых ими трудовых функций.</w:t>
      </w:r>
    </w:p>
    <w:p w:rsidR="00B159CD" w:rsidRDefault="00B159CD" w:rsidP="00B159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59CD" w:rsidRDefault="00B159CD" w:rsidP="00B15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прокурора </w:t>
      </w:r>
      <w:r w:rsidR="001B1191">
        <w:rPr>
          <w:rFonts w:ascii="Times New Roman" w:hAnsi="Times New Roman" w:cs="Times New Roman"/>
          <w:sz w:val="28"/>
          <w:szCs w:val="28"/>
        </w:rPr>
        <w:t xml:space="preserve">г. Стерлитамака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Ахметшин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Э.Х.</w:t>
      </w:r>
    </w:p>
    <w:p w:rsidR="00A8759B" w:rsidRDefault="00A8759B" w:rsidP="00B15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59B" w:rsidRDefault="00A8759B" w:rsidP="00B15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59B" w:rsidRDefault="00A8759B" w:rsidP="00B15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59B" w:rsidRDefault="00A8759B" w:rsidP="00B15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59B" w:rsidRDefault="00A8759B" w:rsidP="00B15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59B" w:rsidRDefault="00A8759B" w:rsidP="00B15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59B" w:rsidRDefault="00A8759B" w:rsidP="00B15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59B" w:rsidRDefault="00A8759B" w:rsidP="00B15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59B" w:rsidRDefault="00A8759B" w:rsidP="00B15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59B" w:rsidRDefault="00A8759B" w:rsidP="00B15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59B" w:rsidRDefault="00A8759B" w:rsidP="00B15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59B" w:rsidRDefault="00A8759B" w:rsidP="00B15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59B" w:rsidRDefault="00A8759B" w:rsidP="00B15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59B" w:rsidRDefault="00A8759B" w:rsidP="00B15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59B" w:rsidRDefault="00A8759B" w:rsidP="00B15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59B" w:rsidRDefault="00A8759B" w:rsidP="00B15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59B" w:rsidRDefault="00A8759B" w:rsidP="00B15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59B" w:rsidRDefault="00A8759B" w:rsidP="00B15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59B" w:rsidRDefault="00A8759B" w:rsidP="00B15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59B" w:rsidRDefault="00A8759B" w:rsidP="00B15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59B" w:rsidRDefault="00A8759B" w:rsidP="00B15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59B" w:rsidRDefault="00A8759B" w:rsidP="00B15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59B" w:rsidRDefault="00A8759B" w:rsidP="00B15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159CD" w:rsidRDefault="00B159CD" w:rsidP="00B159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59CD" w:rsidRDefault="00B159CD" w:rsidP="00B159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59CD" w:rsidRPr="00B159CD" w:rsidRDefault="00B159CD" w:rsidP="00B159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9CD">
        <w:rPr>
          <w:rFonts w:ascii="Times New Roman" w:hAnsi="Times New Roman" w:cs="Times New Roman"/>
          <w:sz w:val="28"/>
          <w:szCs w:val="28"/>
        </w:rPr>
        <w:t>https://sterlitamak.procrb.ru/explanation/fitnes-tsentry-obyazany-privlekat-k-rabote-tolko-kvalifitsirovannykh-trenerov.php?clear_cache=Y</w:t>
      </w:r>
    </w:p>
    <w:sectPr w:rsidR="00B159CD" w:rsidRPr="00B15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056"/>
    <w:rsid w:val="00046289"/>
    <w:rsid w:val="001B1191"/>
    <w:rsid w:val="00A8759B"/>
    <w:rsid w:val="00B159CD"/>
    <w:rsid w:val="00D5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2019-12-05T02:32:00Z</dcterms:created>
  <dcterms:modified xsi:type="dcterms:W3CDTF">2019-12-05T04:00:00Z</dcterms:modified>
</cp:coreProperties>
</file>