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01" w:rsidRDefault="00F42A01" w:rsidP="004624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2A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F42A01" w:rsidRP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F42A01">
        <w:rPr>
          <w:sz w:val="28"/>
          <w:szCs w:val="28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42A01" w:rsidRP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F42A01">
        <w:rPr>
          <w:sz w:val="28"/>
          <w:szCs w:val="28"/>
        </w:rPr>
        <w:t xml:space="preserve">— Не рекомендуется использовать мобильные телефоны и другие средства радиосвязи вблизи такого </w:t>
      </w:r>
      <w:proofErr w:type="gramStart"/>
      <w:r w:rsidRPr="00F42A01">
        <w:rPr>
          <w:sz w:val="28"/>
          <w:szCs w:val="28"/>
        </w:rPr>
        <w:t>предмета.</w:t>
      </w:r>
      <w:r w:rsidRPr="00F42A01">
        <w:rPr>
          <w:sz w:val="28"/>
          <w:szCs w:val="28"/>
        </w:rPr>
        <w:br/>
        <w:t>—</w:t>
      </w:r>
      <w:proofErr w:type="gramEnd"/>
      <w:r w:rsidRPr="00F42A01">
        <w:rPr>
          <w:sz w:val="28"/>
          <w:szCs w:val="28"/>
        </w:rPr>
        <w:t xml:space="preserve"> Необходимо немедленно сообщить об обнаружении подозрительного предмета в полицию или иные компетентные органы.</w:t>
      </w:r>
    </w:p>
    <w:p w:rsidR="00F42A01" w:rsidRP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F42A01">
        <w:rPr>
          <w:rStyle w:val="a5"/>
          <w:sz w:val="28"/>
          <w:szCs w:val="28"/>
        </w:rPr>
        <w:t xml:space="preserve">В общественном </w:t>
      </w:r>
      <w:proofErr w:type="gramStart"/>
      <w:r w:rsidRPr="00F42A01">
        <w:rPr>
          <w:rStyle w:val="a5"/>
          <w:sz w:val="28"/>
          <w:szCs w:val="28"/>
        </w:rPr>
        <w:t>транспорте:</w:t>
      </w:r>
      <w:r w:rsidRPr="00F42A01">
        <w:rPr>
          <w:sz w:val="28"/>
          <w:szCs w:val="28"/>
        </w:rPr>
        <w:br/>
        <w:t>Если</w:t>
      </w:r>
      <w:proofErr w:type="gramEnd"/>
      <w:r w:rsidRPr="00F42A01">
        <w:rPr>
          <w:sz w:val="28"/>
          <w:szCs w:val="28"/>
        </w:rPr>
        <w:t xml:space="preserve"> вы обнаружили забытую или бесхозную вещь в общественном транспорте:</w:t>
      </w:r>
      <w:r w:rsidRPr="00F42A01">
        <w:rPr>
          <w:sz w:val="28"/>
          <w:szCs w:val="28"/>
        </w:rPr>
        <w:br/>
        <w:t>1. Опросите людей, находящихся рядом. Постарайтесь установить, чья она и кто ее мог оставить.</w:t>
      </w:r>
      <w:r w:rsidRPr="00F42A01">
        <w:rPr>
          <w:sz w:val="28"/>
          <w:szCs w:val="28"/>
        </w:rPr>
        <w:br/>
        <w:t>2. Если её хозяин не установлен, немедленно сообщите о находке водителю.</w:t>
      </w:r>
    </w:p>
    <w:p w:rsidR="00F42A01" w:rsidRP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F42A01">
        <w:rPr>
          <w:rStyle w:val="a5"/>
          <w:sz w:val="28"/>
          <w:szCs w:val="28"/>
        </w:rPr>
        <w:t>В подъезде жилого дома:</w:t>
      </w:r>
    </w:p>
    <w:p w:rsidR="00F42A01" w:rsidRP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F42A01">
        <w:rPr>
          <w:sz w:val="28"/>
          <w:szCs w:val="28"/>
        </w:rPr>
        <w:t>Если вы обнаружили неизвестный предмет в подъезде своего дома:</w:t>
      </w:r>
      <w:r w:rsidRPr="00F42A01">
        <w:rPr>
          <w:sz w:val="28"/>
          <w:szCs w:val="28"/>
        </w:rPr>
        <w:br/>
        <w:t>1. Спросите у соседей. Возможно, он принадлежит им.</w:t>
      </w:r>
      <w:r w:rsidRPr="00F42A01">
        <w:rPr>
          <w:sz w:val="28"/>
          <w:szCs w:val="28"/>
        </w:rPr>
        <w:br/>
        <w:t>2. Если владелец предмета не установлен – немедленно сообщите о находке в компетентные органы.</w:t>
      </w:r>
    </w:p>
    <w:p w:rsidR="00F42A01" w:rsidRP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F42A01">
        <w:rPr>
          <w:rStyle w:val="a5"/>
          <w:sz w:val="28"/>
          <w:szCs w:val="28"/>
        </w:rPr>
        <w:t xml:space="preserve">В </w:t>
      </w:r>
      <w:proofErr w:type="gramStart"/>
      <w:r w:rsidRPr="00F42A01">
        <w:rPr>
          <w:rStyle w:val="a5"/>
          <w:sz w:val="28"/>
          <w:szCs w:val="28"/>
        </w:rPr>
        <w:t>учреждении:</w:t>
      </w:r>
      <w:r w:rsidRPr="00F42A01">
        <w:rPr>
          <w:sz w:val="28"/>
          <w:szCs w:val="28"/>
        </w:rPr>
        <w:br/>
        <w:t>Если</w:t>
      </w:r>
      <w:proofErr w:type="gramEnd"/>
      <w:r w:rsidRPr="00F42A01">
        <w:rPr>
          <w:sz w:val="28"/>
          <w:szCs w:val="28"/>
        </w:rPr>
        <w:t xml:space="preserve"> вы обнаружили неизвестный предмет в учреждении, организации:</w:t>
      </w:r>
      <w:r w:rsidRPr="00F42A01">
        <w:rPr>
          <w:sz w:val="28"/>
          <w:szCs w:val="28"/>
        </w:rPr>
        <w:br/>
        <w:t>1. Немедленно сообщите о находке администрации или охране учреждения.</w:t>
      </w:r>
      <w:r w:rsidRPr="00F42A01">
        <w:rPr>
          <w:sz w:val="28"/>
          <w:szCs w:val="28"/>
        </w:rPr>
        <w:br/>
        <w:t>2. Зафиксируйте время и место обнаружения неизвестного предмета.</w:t>
      </w:r>
      <w:r w:rsidRPr="00F42A01">
        <w:rPr>
          <w:sz w:val="28"/>
          <w:szCs w:val="28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F42A01">
        <w:rPr>
          <w:sz w:val="28"/>
          <w:szCs w:val="28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F42A01">
        <w:rPr>
          <w:sz w:val="28"/>
          <w:szCs w:val="28"/>
        </w:rPr>
        <w:br/>
        <w:t>5. Не паникуйте. О возможной угрозе взрыва сообщите только тем, кому необходимо знать о случившемся.</w:t>
      </w:r>
      <w:r w:rsidRPr="00F42A01">
        <w:rPr>
          <w:sz w:val="28"/>
          <w:szCs w:val="28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42A01" w:rsidRDefault="00F42A01" w:rsidP="0046242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F42A01">
        <w:rPr>
          <w:rStyle w:val="a5"/>
          <w:sz w:val="28"/>
          <w:szCs w:val="28"/>
        </w:rPr>
        <w:t xml:space="preserve">Признаки взрывного </w:t>
      </w:r>
      <w:proofErr w:type="gramStart"/>
      <w:r w:rsidRPr="00F42A01">
        <w:rPr>
          <w:rStyle w:val="a5"/>
          <w:sz w:val="28"/>
          <w:szCs w:val="28"/>
        </w:rPr>
        <w:t>устройства:</w:t>
      </w:r>
      <w:r w:rsidRPr="00F42A01">
        <w:rPr>
          <w:sz w:val="28"/>
          <w:szCs w:val="28"/>
        </w:rPr>
        <w:br/>
        <w:t>—</w:t>
      </w:r>
      <w:proofErr w:type="gramEnd"/>
      <w:r w:rsidRPr="00F42A01">
        <w:rPr>
          <w:sz w:val="28"/>
          <w:szCs w:val="28"/>
        </w:rPr>
        <w:t xml:space="preserve"> Присутствие проводов, небольших антенн, изоленты, шпагата, веревки, скотча в пакете, либо торчащие из пакета.</w:t>
      </w:r>
      <w:r w:rsidRPr="00F42A01">
        <w:rPr>
          <w:sz w:val="28"/>
          <w:szCs w:val="28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F42A01">
        <w:rPr>
          <w:sz w:val="28"/>
          <w:szCs w:val="28"/>
        </w:rPr>
        <w:br/>
        <w:t>— Наличие на найденном подозрительном предмете элементов питания (батареек</w:t>
      </w:r>
      <w:proofErr w:type="gramStart"/>
      <w:r w:rsidRPr="00F42A01">
        <w:rPr>
          <w:sz w:val="28"/>
          <w:szCs w:val="28"/>
        </w:rPr>
        <w:t>).</w:t>
      </w:r>
      <w:r w:rsidRPr="00F42A01">
        <w:rPr>
          <w:sz w:val="28"/>
          <w:szCs w:val="28"/>
        </w:rPr>
        <w:br/>
        <w:t>—</w:t>
      </w:r>
      <w:proofErr w:type="gramEnd"/>
      <w:r w:rsidRPr="00F42A01">
        <w:rPr>
          <w:sz w:val="28"/>
          <w:szCs w:val="28"/>
        </w:rPr>
        <w:t xml:space="preserve"> Растяжки из проволоки, веревок, шпагата, лески;</w:t>
      </w:r>
      <w:r w:rsidRPr="00F42A01">
        <w:rPr>
          <w:sz w:val="28"/>
          <w:szCs w:val="28"/>
        </w:rPr>
        <w:br/>
        <w:t>— Необычное размещение предмета;</w:t>
      </w:r>
      <w:r w:rsidRPr="00F42A01">
        <w:rPr>
          <w:sz w:val="28"/>
          <w:szCs w:val="28"/>
        </w:rPr>
        <w:br/>
        <w:t>— Наличие предмета, несвойственного для данной местности;</w:t>
      </w:r>
      <w:r w:rsidRPr="00F42A01">
        <w:rPr>
          <w:sz w:val="28"/>
          <w:szCs w:val="28"/>
        </w:rPr>
        <w:br/>
        <w:t>— Специфический запах, несвойственный для данной местности.</w:t>
      </w:r>
    </w:p>
    <w:p w:rsidR="003B460A" w:rsidRPr="003B460A" w:rsidRDefault="003B460A" w:rsidP="004624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4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3B460A" w:rsidRPr="003B460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приёма сообщений, содержащих угрозы</w:t>
      </w: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террористического характера, по телефону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Постарайтесь дословно запомнить разговор и зафиксировать его на бумаге.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 ходу разговора отметьте пол, возраст звонившего и особенности его речи: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(громкий, тихий, низкий, высокий);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темп речи (быстрый, медленный);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произношение (отчётливое, искажённое, с заиканием, шепелявое, акцент, диалект);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манера речи (с издёвкой, развязная, нецензурные выражения).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Характер звонка (городской, междугородный).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Зафиксируйте время начала и конца разговора.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В ходе разговора постарайтесь получить ответы на следующие </w:t>
      </w:r>
      <w:proofErr w:type="gramStart"/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</w:t>
      </w:r>
      <w:proofErr w:type="gramEnd"/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кому, по какому телефону звонит этот человек;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конкретные требования он выдвигает;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каких условиях они согласны отказаться от задуманного;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 когда с ними можно связаться;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вы можете или должны сообщить об этом звонке.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Не вешайте телефонную трубку по окончании разговора.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D02A28" w:rsidRDefault="00D02A28" w:rsidP="00462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Правила обращения с анонимными </w:t>
      </w:r>
      <w:proofErr w:type="gramStart"/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материалами,</w:t>
      </w: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содержащими</w:t>
      </w:r>
      <w:proofErr w:type="gramEnd"/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угрозы террористического характера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Постарайтесь не оставлять на нём отпечатков своих пальцев.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расширяйте круг лиц, знакомившихся с содержанием документа.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при работе с почтой, подозрительной</w:t>
      </w: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заражение биологической субстанцией</w:t>
      </w: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или химическим веществом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«подозрительное письмо (бандероль)</w:t>
      </w:r>
      <w:proofErr w:type="gramStart"/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Некоторые</w:t>
      </w:r>
      <w:proofErr w:type="gramEnd"/>
      <w:r w:rsidRPr="0046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характерные черты писем (бандеролей), которые должны удвоить подозрительность, включают: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ожидали этих писем от кого-то, кого вы знаете;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имеют обратного адреса или имеют неправильный обратный адрес;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необычны по весу, размеру, кривые по бокам или необычны по форме;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помечены ограничениями типа «Лично» и «Конфиденциально»;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конвертах прощупывается (или торчат) проводки, конверты имеют странный запах или цвет;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вы получили подозрительное письмо по почте: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вскрывайте конверт;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 его в пластиковый пакет;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 туда же лежащие в непосредственной близости с письмом предметы.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получении почты, подозрительной в отношении сибирской язвы: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брать в руки подозрительное письмо или бандероль;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убедиться, что все, кто трогал письмо (бандероль), вымыли руки водой с мылом;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быстрее вымыться под душем с мылом.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4845" w:rsidRPr="0046242A" w:rsidRDefault="00424845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845" w:rsidRPr="0046242A" w:rsidRDefault="00424845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обнаружении взрывного устройства</w:t>
      </w: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почтовом отправлении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признаки: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смещение центра тяжести письма к одной из его сторон;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в конверте перемещающихся предметов либо порошка;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во вложении металлических либо пластмассовых предметов;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необычного запаха (миндаля, жжёной пластмассы и др.);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«тиканье» в бандеролях и посылках.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позволяет предполагать наличие в отправлении взрывной начинки.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числу вспомогательных признаков следует отнести: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 тщательную заделку письма, бандероли, посылки, в том числе скотчем;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нестандартная упаковка.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46242A" w:rsidRDefault="0046242A" w:rsidP="00462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42A" w:rsidRDefault="0046242A" w:rsidP="00462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42A" w:rsidRDefault="0046242A" w:rsidP="00462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при обнаружении ВУ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60A" w:rsidRPr="0046242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Рекомендуемые зоны эвакуации (и </w:t>
      </w:r>
      <w:proofErr w:type="gramStart"/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оцепления)</w:t>
      </w:r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</w:t>
      </w:r>
      <w:proofErr w:type="gramEnd"/>
      <w:r w:rsidRPr="00462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обнаружении взрывного устройства или предмета, подозрительного на взрывное устройство</w:t>
      </w:r>
    </w:p>
    <w:p w:rsidR="003B460A" w:rsidRDefault="003B460A" w:rsidP="0046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 Взрывное устройство или предмет, радиус зоны оцепления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Граната РГД-5 50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Граната Ф-1 200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Тротиловая шашка – 200 г 45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Тротиловая шашка – 400 г 55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Пивная банка – 0,33 л 60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Мина – МОН-50 85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Чемодан (кейс) 230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Дорожный чемодан 250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Автомобиль «Жигули» 460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Автомобиль «Волга» 580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Микроавтобус 920 м</w:t>
      </w:r>
      <w:r w:rsidRPr="00462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Грузовик-фургон 1240 м</w:t>
      </w:r>
    </w:p>
    <w:p w:rsidR="0046242A" w:rsidRDefault="0046242A" w:rsidP="0046242A">
      <w:pPr>
        <w:spacing w:after="0" w:line="240" w:lineRule="auto"/>
        <w:ind w:left="1276" w:hanging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2A" w:rsidRPr="0046242A" w:rsidRDefault="0046242A" w:rsidP="004624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Номера телефонов специальных служб и ведомств для сообщения о подозрительном предмете, угрозе теракта, угрозе ЧС:</w:t>
      </w:r>
    </w:p>
    <w:p w:rsidR="0046242A" w:rsidRPr="0046242A" w:rsidRDefault="0046242A" w:rsidP="004624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42A" w:rsidRDefault="0046242A" w:rsidP="004624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(для стационарного телефона городской сети) – полиция;</w:t>
      </w:r>
    </w:p>
    <w:p w:rsidR="0046242A" w:rsidRDefault="0046242A" w:rsidP="004624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 (для аппаратов мобильной или стационарной сотовой связи);</w:t>
      </w:r>
    </w:p>
    <w:p w:rsidR="0046242A" w:rsidRPr="0046242A" w:rsidRDefault="0046242A" w:rsidP="004624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20-00-45 Единая дежурная диспетчерская служба г.Стерлитамак (ЕДДС). </w:t>
      </w:r>
    </w:p>
    <w:p w:rsidR="00442BDA" w:rsidRPr="0046242A" w:rsidRDefault="00442BDA" w:rsidP="0046242A">
      <w:pPr>
        <w:pStyle w:val="rtejustify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</w:p>
    <w:sectPr w:rsidR="00442BDA" w:rsidRPr="0046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FD"/>
    <w:rsid w:val="003B460A"/>
    <w:rsid w:val="00424845"/>
    <w:rsid w:val="00442BDA"/>
    <w:rsid w:val="0046242A"/>
    <w:rsid w:val="00D02A28"/>
    <w:rsid w:val="00D95093"/>
    <w:rsid w:val="00E459FD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B5291-D2E1-4092-B3C6-823BCF30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01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F4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по кадрам</dc:creator>
  <cp:keywords/>
  <dc:description/>
  <cp:lastModifiedBy>Заместитель главы по кадрам</cp:lastModifiedBy>
  <cp:revision>5</cp:revision>
  <cp:lastPrinted>2017-05-22T14:30:00Z</cp:lastPrinted>
  <dcterms:created xsi:type="dcterms:W3CDTF">2017-05-19T04:56:00Z</dcterms:created>
  <dcterms:modified xsi:type="dcterms:W3CDTF">2017-05-22T14:31:00Z</dcterms:modified>
</cp:coreProperties>
</file>