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B3" w:rsidRPr="00187FB3" w:rsidRDefault="00187FB3" w:rsidP="00187F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FB3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НЕДЕЛЯ ОХРАНЫ ТРУДА - 2025 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C54">
        <w:rPr>
          <w:rFonts w:ascii="Times New Roman" w:hAnsi="Times New Roman" w:cs="Times New Roman"/>
          <w:sz w:val="28"/>
          <w:szCs w:val="28"/>
        </w:rPr>
        <w:t>С 15 по 18 сентября 2025 года в Университете «Сириус» на федеральной территории «Сириус» пройдет юбилейная X Всероссийская неделя охраны труда.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ВНОТ – ключевая площадка для обмена опытом и выработки решений в построении целостной кадровой политики и системы охраны труда.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 xml:space="preserve">Организатором ВНОТ выступает Министерство труда и социальной защиты Российской Федерации. Оргкомитет ВНОТ возглавляет заместитель Председателя Правительства Российской Федерации Татьяна Голикова. Оператор ВНОТ – Фонд </w:t>
      </w:r>
      <w:proofErr w:type="spellStart"/>
      <w:r w:rsidRPr="00BD6C54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BD6C54">
        <w:rPr>
          <w:rFonts w:ascii="Times New Roman" w:hAnsi="Times New Roman" w:cs="Times New Roman"/>
          <w:sz w:val="28"/>
          <w:szCs w:val="28"/>
        </w:rPr>
        <w:t>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За годы проведения ВНОТ по праву завоевал статус главного социально-трудового мероприятия страны, объединяя усилия представителей органов государственной власти, работодателей, профсоюзов, общественных и научных организаций с целью рассмотрения различных аспектов трудовых и социальных отношений.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Участники ВНОТ смогут обсудить актуальные вопросы охраны труда, кадровой политики, промышленной безопасности с главами профильных министерств и ведомств; найти партнеров и выйти на новый рынок сбыта; провести деловые переговоры и найти надежных подрядчиков; увидеть презентации новинок, обменяться опытом с коллегами.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Стратегическая тема ВНОТ-2025 – «</w:t>
      </w:r>
      <w:proofErr w:type="spellStart"/>
      <w:r w:rsidRPr="00BD6C54">
        <w:rPr>
          <w:rFonts w:ascii="Times New Roman" w:hAnsi="Times New Roman" w:cs="Times New Roman"/>
          <w:sz w:val="28"/>
          <w:szCs w:val="28"/>
        </w:rPr>
        <w:t>Народосбережение</w:t>
      </w:r>
      <w:proofErr w:type="spellEnd"/>
      <w:r w:rsidRPr="00BD6C54">
        <w:rPr>
          <w:rFonts w:ascii="Times New Roman" w:hAnsi="Times New Roman" w:cs="Times New Roman"/>
          <w:sz w:val="28"/>
          <w:szCs w:val="28"/>
        </w:rPr>
        <w:t xml:space="preserve"> – гарантия устойчивого развития». С архитектурой программы ВНОТ-2025 можно ознакомиться здесь: </w:t>
      </w:r>
      <w:hyperlink r:id="rId5" w:history="1">
        <w:r w:rsidRPr="00BD6C54">
          <w:rPr>
            <w:rStyle w:val="a3"/>
            <w:rFonts w:ascii="Times New Roman" w:hAnsi="Times New Roman" w:cs="Times New Roman"/>
            <w:sz w:val="28"/>
            <w:szCs w:val="28"/>
          </w:rPr>
          <w:t>https://rusafetyweek.com/programme/architecture/</w:t>
        </w:r>
      </w:hyperlink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6C54">
        <w:rPr>
          <w:rFonts w:ascii="Times New Roman" w:hAnsi="Times New Roman" w:cs="Times New Roman"/>
          <w:sz w:val="28"/>
          <w:szCs w:val="28"/>
        </w:rPr>
        <w:t>На юбилейном ВНОТ будет расширена тематика выставочной экспозиции, будут добавлены стенды, посвященные промышленной робототехнике, инновациям в сфере безопасного труда на производстве, реабилитации и восстановлению здоровья работников, адаптации и трудоустройству ветеранов СВО.</w:t>
      </w:r>
      <w:proofErr w:type="gramEnd"/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Деловая программа традиционно посвящена вопросам социальной защиты, охраны труда, промышленной безопасности и другим вопросам поддержки человека труда: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˗       конференции, круглые столы, всероссийские отраслевые семинары-совещания и международные встречи;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lastRenderedPageBreak/>
        <w:t>˗       специальный трек деловой программы, ориентированный на предприятия малого и среднего бизнеса;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˗       более 10 000 участников, иностранные гости, производственные и консалтинговые компании.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В рамках ВНОТ-2025 будет продолжена работа по международному треку, в том числе в части Сети по охране труда стран БРИКС (в 2024 году в деловой программе приняли участие 200 иностранных делегатов из 27 стран).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По традиции в рамках ВНОТ-2025 пройдет Молодежный день с участием кадровых специалистов крупнейших предприятий. Будут подведены итоги конкурса профессионального мастерства в сфере социального обслуживания и конкурсов по охране труда.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6C54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BD6C5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Всероссийская неделя охраны труда проводится ежегодно в соответствии</w:t>
      </w:r>
      <w:r w:rsidRPr="00BD6C54">
        <w:rPr>
          <w:rFonts w:ascii="Times New Roman" w:hAnsi="Times New Roman" w:cs="Times New Roman"/>
          <w:sz w:val="28"/>
          <w:szCs w:val="28"/>
        </w:rPr>
        <w:br/>
        <w:t>с постановлением Правительства Российской Федерации от 11 декабря</w:t>
      </w:r>
      <w:r w:rsidRPr="00BD6C54">
        <w:rPr>
          <w:rFonts w:ascii="Times New Roman" w:hAnsi="Times New Roman" w:cs="Times New Roman"/>
          <w:sz w:val="28"/>
          <w:szCs w:val="28"/>
        </w:rPr>
        <w:br/>
        <w:t>2015 года № 1346 в целях совершенствования управления охраной труда, популяризации лучших отечественных и международных практик в области обеспечения безопасности работников, в Российской Федерации.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>В 2024 году ВНОТ посетило более 8000 человек из 89 регионов России. Деловая программа включала в себя более 150 мероприятий, посвященных актуальным вопросам охраны труда, медицины труда, сохранения здоровья работников на производстве, рынка труда, социального обслуживания и занятости населения. На площадке встретились представители более чем</w:t>
      </w:r>
      <w:r w:rsidRPr="00BD6C54">
        <w:rPr>
          <w:rFonts w:ascii="Times New Roman" w:hAnsi="Times New Roman" w:cs="Times New Roman"/>
          <w:sz w:val="28"/>
          <w:szCs w:val="28"/>
        </w:rPr>
        <w:br/>
        <w:t>2000 компаний, 200 иностранных делегатов из 27 стран. В отраслевой выставке ВНОТ приняли участие более 200 компаний и организаций.</w:t>
      </w:r>
    </w:p>
    <w:p w:rsidR="00BD6C54" w:rsidRPr="00BD6C54" w:rsidRDefault="00BD6C54" w:rsidP="00BD6C54">
      <w:pPr>
        <w:rPr>
          <w:rFonts w:ascii="Times New Roman" w:hAnsi="Times New Roman" w:cs="Times New Roman"/>
          <w:sz w:val="28"/>
          <w:szCs w:val="28"/>
        </w:rPr>
      </w:pPr>
      <w:r w:rsidRPr="00BD6C54">
        <w:rPr>
          <w:rFonts w:ascii="Times New Roman" w:hAnsi="Times New Roman" w:cs="Times New Roman"/>
          <w:sz w:val="28"/>
          <w:szCs w:val="28"/>
        </w:rPr>
        <w:t xml:space="preserve">Официальный сайт ВНОТ – </w:t>
      </w:r>
      <w:hyperlink r:id="rId6" w:history="1">
        <w:r w:rsidRPr="00BD6C54">
          <w:rPr>
            <w:rStyle w:val="a3"/>
            <w:rFonts w:ascii="Times New Roman" w:hAnsi="Times New Roman" w:cs="Times New Roman"/>
            <w:sz w:val="28"/>
            <w:szCs w:val="28"/>
          </w:rPr>
          <w:t>https://rusafetyweek.com/</w:t>
        </w:r>
      </w:hyperlink>
    </w:p>
    <w:p w:rsidR="00B56FB0" w:rsidRPr="00BD6C54" w:rsidRDefault="00B56FB0">
      <w:pPr>
        <w:rPr>
          <w:rFonts w:ascii="Times New Roman" w:hAnsi="Times New Roman" w:cs="Times New Roman"/>
          <w:sz w:val="28"/>
          <w:szCs w:val="28"/>
        </w:rPr>
      </w:pPr>
    </w:p>
    <w:sectPr w:rsidR="00B56FB0" w:rsidRPr="00B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C6"/>
    <w:rsid w:val="00187FB3"/>
    <w:rsid w:val="00B56FB0"/>
    <w:rsid w:val="00BD6C54"/>
    <w:rsid w:val="00E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afetyweek.com/" TargetMode="External"/><Relationship Id="rId5" Type="http://schemas.openxmlformats.org/officeDocument/2006/relationships/hyperlink" Target="https://rusafetyweek.com/programme/architec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2025-07-30T04:11:00Z</dcterms:created>
  <dcterms:modified xsi:type="dcterms:W3CDTF">2025-07-30T04:12:00Z</dcterms:modified>
</cp:coreProperties>
</file>