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92" w:rsidRDefault="00403D92" w:rsidP="00403D92">
      <w:pPr>
        <w:pStyle w:val="a3"/>
        <w:rPr>
          <w:rStyle w:val="a4"/>
        </w:rPr>
      </w:pPr>
    </w:p>
    <w:p w:rsidR="00403D92" w:rsidRPr="00403D92" w:rsidRDefault="00403D92" w:rsidP="00403D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3D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Уфе определили лучших специалистов по охране труда Урала – 2024</w:t>
      </w:r>
    </w:p>
    <w:p w:rsidR="00403D92" w:rsidRPr="00403D92" w:rsidRDefault="00403D92" w:rsidP="00403D92">
      <w:pPr>
        <w:pStyle w:val="a3"/>
        <w:rPr>
          <w:rStyle w:val="a4"/>
          <w:i w:val="0"/>
          <w:sz w:val="28"/>
          <w:szCs w:val="28"/>
        </w:rPr>
      </w:pPr>
      <w:r w:rsidRPr="00403D92">
        <w:rPr>
          <w:sz w:val="28"/>
          <w:szCs w:val="28"/>
        </w:rPr>
        <w:t>28 ноября в Башкирском межотраслевом институте состоялся V Открытый Межрегиональный конкурс «Лучший специалист по охране труда Урала – 2024». Организаторами конкурса выступили Министерство семьи, труда и социальной защиты населения Республики Башкортостан, Национальная ассоциация центров охраны труда, Всероссийское объединение специалистов по охране труда, Государственная инспекция труда в Республике Башкортостан, Федерация профсоюзов Республики Башкортостан и ЧОУ «Межотраслевой институт». </w:t>
      </w:r>
    </w:p>
    <w:p w:rsidR="00403D92" w:rsidRPr="00403D92" w:rsidRDefault="00403D92" w:rsidP="00403D92">
      <w:pPr>
        <w:pStyle w:val="a3"/>
        <w:rPr>
          <w:rStyle w:val="a4"/>
          <w:sz w:val="28"/>
          <w:szCs w:val="28"/>
        </w:rPr>
      </w:pPr>
    </w:p>
    <w:p w:rsidR="00403D92" w:rsidRPr="00403D92" w:rsidRDefault="00403D92" w:rsidP="00403D92">
      <w:pPr>
        <w:pStyle w:val="a3"/>
        <w:rPr>
          <w:sz w:val="28"/>
          <w:szCs w:val="28"/>
        </w:rPr>
      </w:pPr>
      <w:r w:rsidRPr="00403D92">
        <w:rPr>
          <w:rStyle w:val="a4"/>
          <w:sz w:val="28"/>
          <w:szCs w:val="28"/>
        </w:rPr>
        <w:t xml:space="preserve">– От работы специалиста по охране труда зависит безопасность на рабочих местах, а значит, снижение травматизма и профессиональных заболеваний, – отметила министр семьи, труда и социальной защиты населения Республики Башкортостан </w:t>
      </w:r>
      <w:proofErr w:type="spellStart"/>
      <w:r w:rsidRPr="00403D92">
        <w:rPr>
          <w:rStyle w:val="a4"/>
          <w:sz w:val="28"/>
          <w:szCs w:val="28"/>
        </w:rPr>
        <w:t>Ленара</w:t>
      </w:r>
      <w:proofErr w:type="spellEnd"/>
      <w:r w:rsidRPr="00403D92">
        <w:rPr>
          <w:rStyle w:val="a4"/>
          <w:sz w:val="28"/>
          <w:szCs w:val="28"/>
        </w:rPr>
        <w:t xml:space="preserve"> Иванова. – Сегодня тема производственного травматизма в России по-прежнему остается актуальной. В этой ситуации обязательно нужны грамотные специалисты по охране труда, и подобные конкурсы как раз стимулируют у участников развитие творческой активности, профессионального мастерства и новаторства, стремление к совершенствованию выполняемой работы, тем самым, способствуют созданию в организациях и на предприятиях безопасных и здоровых условий труда, – продолжила министр. </w:t>
      </w:r>
    </w:p>
    <w:p w:rsidR="00403D92" w:rsidRPr="00403D92" w:rsidRDefault="00403D92" w:rsidP="00403D92">
      <w:pPr>
        <w:pStyle w:val="a3"/>
        <w:jc w:val="both"/>
        <w:rPr>
          <w:sz w:val="28"/>
          <w:szCs w:val="28"/>
        </w:rPr>
      </w:pPr>
      <w:r w:rsidRPr="00403D92">
        <w:rPr>
          <w:sz w:val="28"/>
          <w:szCs w:val="28"/>
        </w:rPr>
        <w:t>Всего на конкурс подали свои заявки свыше 1200 специалистов в области охраны труда из самых разных регионов России. В состязании приняли участие 837 человек. Конкурс проводился дистанционно в формате тестирования. Каждый участник должен был ответить на 50 вопросов за 50 минут. Перед конкурсантами стояла задача – дать наибольшее количество правильных ответов за кратчайшее время.</w:t>
      </w:r>
    </w:p>
    <w:p w:rsidR="00403D92" w:rsidRPr="00403D92" w:rsidRDefault="00403D92" w:rsidP="00403D92">
      <w:pPr>
        <w:pStyle w:val="a3"/>
        <w:jc w:val="both"/>
        <w:rPr>
          <w:sz w:val="28"/>
          <w:szCs w:val="28"/>
        </w:rPr>
      </w:pPr>
      <w:r w:rsidRPr="00403D92">
        <w:rPr>
          <w:sz w:val="28"/>
          <w:szCs w:val="28"/>
        </w:rPr>
        <w:t xml:space="preserve">В итоге быстрее и правильнее всех ответил на вопросы и, соответственно, получил звание «Лучший специалист по охране труда Урала – 2024» ведущий специалист по охране труда </w:t>
      </w:r>
      <w:r w:rsidRPr="00403D92">
        <w:rPr>
          <w:rStyle w:val="a5"/>
          <w:sz w:val="28"/>
          <w:szCs w:val="28"/>
        </w:rPr>
        <w:t>АО «</w:t>
      </w:r>
      <w:proofErr w:type="spellStart"/>
      <w:r w:rsidRPr="00403D92">
        <w:rPr>
          <w:rStyle w:val="a5"/>
          <w:sz w:val="28"/>
          <w:szCs w:val="28"/>
        </w:rPr>
        <w:t>Транснефть</w:t>
      </w:r>
      <w:proofErr w:type="spellEnd"/>
      <w:r w:rsidRPr="00403D92">
        <w:rPr>
          <w:rStyle w:val="a5"/>
          <w:sz w:val="28"/>
          <w:szCs w:val="28"/>
        </w:rPr>
        <w:t xml:space="preserve"> – Урал»</w:t>
      </w:r>
      <w:r w:rsidRPr="00403D92">
        <w:rPr>
          <w:sz w:val="28"/>
          <w:szCs w:val="28"/>
        </w:rPr>
        <w:t xml:space="preserve"> </w:t>
      </w:r>
      <w:r w:rsidRPr="00403D92">
        <w:rPr>
          <w:rStyle w:val="a5"/>
          <w:sz w:val="28"/>
          <w:szCs w:val="28"/>
        </w:rPr>
        <w:t xml:space="preserve">Ринат </w:t>
      </w:r>
      <w:proofErr w:type="spellStart"/>
      <w:r w:rsidRPr="00403D92">
        <w:rPr>
          <w:rStyle w:val="a5"/>
          <w:sz w:val="28"/>
          <w:szCs w:val="28"/>
        </w:rPr>
        <w:t>Гизатуллин</w:t>
      </w:r>
      <w:proofErr w:type="spellEnd"/>
      <w:r w:rsidRPr="00403D92">
        <w:rPr>
          <w:rStyle w:val="a5"/>
          <w:sz w:val="28"/>
          <w:szCs w:val="28"/>
        </w:rPr>
        <w:t xml:space="preserve"> </w:t>
      </w:r>
      <w:r w:rsidRPr="00403D92">
        <w:rPr>
          <w:sz w:val="28"/>
          <w:szCs w:val="28"/>
        </w:rPr>
        <w:t xml:space="preserve">(г. Уфа). Второе место в конкурсе завоевал ведущий специалист в области охраны труда </w:t>
      </w:r>
      <w:r w:rsidRPr="00403D92">
        <w:rPr>
          <w:rStyle w:val="a5"/>
          <w:sz w:val="28"/>
          <w:szCs w:val="28"/>
        </w:rPr>
        <w:t>АО «</w:t>
      </w:r>
      <w:proofErr w:type="spellStart"/>
      <w:r w:rsidRPr="00403D92">
        <w:rPr>
          <w:rStyle w:val="a5"/>
          <w:sz w:val="28"/>
          <w:szCs w:val="28"/>
        </w:rPr>
        <w:t>Уралметаллургмонтаж</w:t>
      </w:r>
      <w:proofErr w:type="spellEnd"/>
      <w:r w:rsidRPr="00403D92">
        <w:rPr>
          <w:rStyle w:val="a5"/>
          <w:sz w:val="28"/>
          <w:szCs w:val="28"/>
        </w:rPr>
        <w:t xml:space="preserve"> 2»</w:t>
      </w:r>
      <w:r w:rsidRPr="00403D92">
        <w:rPr>
          <w:sz w:val="28"/>
          <w:szCs w:val="28"/>
        </w:rPr>
        <w:t xml:space="preserve"> </w:t>
      </w:r>
      <w:r w:rsidRPr="00403D92">
        <w:rPr>
          <w:rStyle w:val="a5"/>
          <w:sz w:val="28"/>
          <w:szCs w:val="28"/>
        </w:rPr>
        <w:t>Евгений Костюков</w:t>
      </w:r>
      <w:r w:rsidRPr="00403D92">
        <w:rPr>
          <w:sz w:val="28"/>
          <w:szCs w:val="28"/>
        </w:rPr>
        <w:t xml:space="preserve"> (г. Екатеринбург), третье место присуждено специалисту по охране труда </w:t>
      </w:r>
      <w:r w:rsidRPr="00403D92">
        <w:rPr>
          <w:rStyle w:val="a5"/>
          <w:sz w:val="28"/>
          <w:szCs w:val="28"/>
        </w:rPr>
        <w:t>Челябинского НУ АО «</w:t>
      </w:r>
      <w:proofErr w:type="spellStart"/>
      <w:r w:rsidRPr="00403D92">
        <w:rPr>
          <w:rStyle w:val="a5"/>
          <w:sz w:val="28"/>
          <w:szCs w:val="28"/>
        </w:rPr>
        <w:t>Транснефть</w:t>
      </w:r>
      <w:proofErr w:type="spellEnd"/>
      <w:r w:rsidRPr="00403D92">
        <w:rPr>
          <w:rStyle w:val="a5"/>
          <w:sz w:val="28"/>
          <w:szCs w:val="28"/>
        </w:rPr>
        <w:t xml:space="preserve"> – Урал» Зинаиде </w:t>
      </w:r>
      <w:proofErr w:type="spellStart"/>
      <w:r w:rsidRPr="00403D92">
        <w:rPr>
          <w:rStyle w:val="a5"/>
          <w:sz w:val="28"/>
          <w:szCs w:val="28"/>
        </w:rPr>
        <w:t>Сухневой</w:t>
      </w:r>
      <w:proofErr w:type="spellEnd"/>
      <w:r w:rsidRPr="00403D92">
        <w:rPr>
          <w:rStyle w:val="a5"/>
          <w:sz w:val="28"/>
          <w:szCs w:val="28"/>
        </w:rPr>
        <w:t xml:space="preserve"> </w:t>
      </w:r>
      <w:r w:rsidRPr="00403D92">
        <w:rPr>
          <w:sz w:val="28"/>
          <w:szCs w:val="28"/>
        </w:rPr>
        <w:t>(г. Челябинск).</w:t>
      </w:r>
    </w:p>
    <w:p w:rsidR="00403D92" w:rsidRPr="00403D92" w:rsidRDefault="00403D92" w:rsidP="00403D92">
      <w:pPr>
        <w:pStyle w:val="a3"/>
        <w:jc w:val="both"/>
        <w:rPr>
          <w:sz w:val="28"/>
          <w:szCs w:val="28"/>
        </w:rPr>
      </w:pPr>
      <w:r w:rsidRPr="00403D92">
        <w:rPr>
          <w:sz w:val="28"/>
          <w:szCs w:val="28"/>
        </w:rPr>
        <w:t xml:space="preserve">Звания в традиционных номинациях «Самый молодой участник конкурса» и «За многолетний стаж работы в области охраны труда» получили специалист по охране труда </w:t>
      </w:r>
      <w:r w:rsidRPr="00403D92">
        <w:rPr>
          <w:rStyle w:val="a5"/>
          <w:sz w:val="28"/>
          <w:szCs w:val="28"/>
        </w:rPr>
        <w:t xml:space="preserve">БПОУ Омский техникум строительства и лесного </w:t>
      </w:r>
      <w:r w:rsidRPr="00403D92">
        <w:rPr>
          <w:rStyle w:val="a5"/>
          <w:sz w:val="28"/>
          <w:szCs w:val="28"/>
        </w:rPr>
        <w:lastRenderedPageBreak/>
        <w:t xml:space="preserve">хозяйства соответственно Карина </w:t>
      </w:r>
      <w:proofErr w:type="spellStart"/>
      <w:r w:rsidRPr="00403D92">
        <w:rPr>
          <w:rStyle w:val="a5"/>
          <w:sz w:val="28"/>
          <w:szCs w:val="28"/>
        </w:rPr>
        <w:t>Диль</w:t>
      </w:r>
      <w:proofErr w:type="spellEnd"/>
      <w:r w:rsidRPr="00403D92">
        <w:rPr>
          <w:sz w:val="28"/>
          <w:szCs w:val="28"/>
        </w:rPr>
        <w:t xml:space="preserve"> (г. Омск) и специалист по охране труда </w:t>
      </w:r>
      <w:r w:rsidRPr="00403D92">
        <w:rPr>
          <w:rStyle w:val="a5"/>
          <w:sz w:val="28"/>
          <w:szCs w:val="28"/>
        </w:rPr>
        <w:t xml:space="preserve">МАУ «Оператор питания Школьник» </w:t>
      </w:r>
      <w:proofErr w:type="spellStart"/>
      <w:r w:rsidRPr="00403D92">
        <w:rPr>
          <w:rStyle w:val="a5"/>
          <w:sz w:val="28"/>
          <w:szCs w:val="28"/>
        </w:rPr>
        <w:t>Ринаф</w:t>
      </w:r>
      <w:proofErr w:type="spellEnd"/>
      <w:r w:rsidRPr="00403D92">
        <w:rPr>
          <w:rStyle w:val="a5"/>
          <w:sz w:val="28"/>
          <w:szCs w:val="28"/>
        </w:rPr>
        <w:t xml:space="preserve"> Шараев </w:t>
      </w:r>
      <w:r w:rsidRPr="00403D92">
        <w:rPr>
          <w:sz w:val="28"/>
          <w:szCs w:val="28"/>
        </w:rPr>
        <w:t>(г. Янаул), соответственно.</w:t>
      </w:r>
    </w:p>
    <w:p w:rsidR="00403D92" w:rsidRPr="00403D92" w:rsidRDefault="00403D92" w:rsidP="00403D92">
      <w:pPr>
        <w:pStyle w:val="a3"/>
        <w:spacing w:after="240" w:afterAutospacing="0"/>
        <w:jc w:val="both"/>
        <w:rPr>
          <w:sz w:val="28"/>
          <w:szCs w:val="28"/>
        </w:rPr>
      </w:pPr>
      <w:r w:rsidRPr="00403D92">
        <w:rPr>
          <w:sz w:val="28"/>
          <w:szCs w:val="28"/>
        </w:rPr>
        <w:t xml:space="preserve">По итогам конкурса составлен рейтинг «100 лучших специалистов по охране труда Урала – 2024». Организаторы конкурса определят также лучших специалистов </w:t>
      </w:r>
      <w:proofErr w:type="gramStart"/>
      <w:r w:rsidRPr="00403D92">
        <w:rPr>
          <w:sz w:val="28"/>
          <w:szCs w:val="28"/>
        </w:rPr>
        <w:t>по охране труда в номинациях по отраслям экономики в соответствии с кодами</w:t>
      </w:r>
      <w:proofErr w:type="gramEnd"/>
      <w:r w:rsidRPr="00403D92">
        <w:rPr>
          <w:sz w:val="28"/>
          <w:szCs w:val="28"/>
        </w:rPr>
        <w:t xml:space="preserve"> ОКВЭД. Победители конкурса (в том числе по номинациям) получат дипломы, все остальные участники – электронные </w:t>
      </w:r>
      <w:bookmarkStart w:id="0" w:name="_GoBack"/>
      <w:r w:rsidRPr="00403D92">
        <w:rPr>
          <w:sz w:val="28"/>
          <w:szCs w:val="28"/>
        </w:rPr>
        <w:t>свидетельства.</w:t>
      </w:r>
    </w:p>
    <w:bookmarkEnd w:id="0"/>
    <w:p w:rsidR="00403D92" w:rsidRPr="00403D92" w:rsidRDefault="00403D92" w:rsidP="00403D92">
      <w:pPr>
        <w:pStyle w:val="a3"/>
        <w:jc w:val="both"/>
        <w:rPr>
          <w:sz w:val="28"/>
          <w:szCs w:val="28"/>
        </w:rPr>
      </w:pPr>
      <w:proofErr w:type="spellStart"/>
      <w:r w:rsidRPr="00403D92">
        <w:rPr>
          <w:rStyle w:val="a4"/>
          <w:b/>
          <w:bCs/>
          <w:sz w:val="28"/>
          <w:szCs w:val="28"/>
        </w:rPr>
        <w:t>Справочно</w:t>
      </w:r>
      <w:proofErr w:type="spellEnd"/>
      <w:r w:rsidRPr="00403D92">
        <w:rPr>
          <w:rStyle w:val="a4"/>
          <w:b/>
          <w:bCs/>
          <w:sz w:val="28"/>
          <w:szCs w:val="28"/>
        </w:rPr>
        <w:t>:</w:t>
      </w:r>
      <w:r w:rsidRPr="00403D92">
        <w:rPr>
          <w:sz w:val="28"/>
          <w:szCs w:val="28"/>
        </w:rPr>
        <w:br/>
      </w:r>
      <w:proofErr w:type="gramStart"/>
      <w:r w:rsidRPr="00403D92">
        <w:rPr>
          <w:rStyle w:val="a4"/>
          <w:sz w:val="28"/>
          <w:szCs w:val="28"/>
        </w:rPr>
        <w:t xml:space="preserve">В состав конкурсной комиссии вошли заместитель министра семьи, труда и социальной защиты населения Республики Башкортостан Тимур Каримов, заместитель руководителя Государственной инспекции труда в РБ </w:t>
      </w:r>
      <w:proofErr w:type="spellStart"/>
      <w:r w:rsidRPr="00403D92">
        <w:rPr>
          <w:rStyle w:val="a4"/>
          <w:sz w:val="28"/>
          <w:szCs w:val="28"/>
        </w:rPr>
        <w:t>Азамат</w:t>
      </w:r>
      <w:proofErr w:type="spellEnd"/>
      <w:r w:rsidRPr="00403D92">
        <w:rPr>
          <w:rStyle w:val="a4"/>
          <w:sz w:val="28"/>
          <w:szCs w:val="28"/>
        </w:rPr>
        <w:t xml:space="preserve"> Салихов (дистанционно), заместитель председателя Федерации профсоюзов Республики Башкортостан </w:t>
      </w:r>
      <w:proofErr w:type="spellStart"/>
      <w:r w:rsidRPr="00403D92">
        <w:rPr>
          <w:rStyle w:val="a4"/>
          <w:sz w:val="28"/>
          <w:szCs w:val="28"/>
        </w:rPr>
        <w:t>Тагир</w:t>
      </w:r>
      <w:proofErr w:type="spellEnd"/>
      <w:r w:rsidRPr="00403D92">
        <w:rPr>
          <w:rStyle w:val="a4"/>
          <w:sz w:val="28"/>
          <w:szCs w:val="28"/>
        </w:rPr>
        <w:t xml:space="preserve"> </w:t>
      </w:r>
      <w:proofErr w:type="spellStart"/>
      <w:r w:rsidRPr="00403D92">
        <w:rPr>
          <w:rStyle w:val="a4"/>
          <w:sz w:val="28"/>
          <w:szCs w:val="28"/>
        </w:rPr>
        <w:t>Гайткулов</w:t>
      </w:r>
      <w:proofErr w:type="spellEnd"/>
      <w:r w:rsidRPr="00403D92">
        <w:rPr>
          <w:rStyle w:val="a4"/>
          <w:sz w:val="28"/>
          <w:szCs w:val="28"/>
        </w:rPr>
        <w:t>, генеральный директор Национальной ассоциации центров охраны труда Николай Новиков (дистанционно),  генеральный директор Всероссийского объединения специалистов по охране труда Андрей Колин (дистанционно), ректор ЧОУ «Межотраслевой институт</w:t>
      </w:r>
      <w:proofErr w:type="gramEnd"/>
      <w:r w:rsidRPr="00403D92">
        <w:rPr>
          <w:rStyle w:val="a4"/>
          <w:sz w:val="28"/>
          <w:szCs w:val="28"/>
        </w:rPr>
        <w:t xml:space="preserve">» </w:t>
      </w:r>
      <w:proofErr w:type="spellStart"/>
      <w:r w:rsidRPr="00403D92">
        <w:rPr>
          <w:rStyle w:val="a4"/>
          <w:sz w:val="28"/>
          <w:szCs w:val="28"/>
        </w:rPr>
        <w:t>Адик</w:t>
      </w:r>
      <w:proofErr w:type="spellEnd"/>
      <w:r w:rsidRPr="00403D92">
        <w:rPr>
          <w:rStyle w:val="a4"/>
          <w:sz w:val="28"/>
          <w:szCs w:val="28"/>
        </w:rPr>
        <w:t xml:space="preserve"> </w:t>
      </w:r>
      <w:proofErr w:type="spellStart"/>
      <w:r w:rsidRPr="00403D92">
        <w:rPr>
          <w:rStyle w:val="a4"/>
          <w:sz w:val="28"/>
          <w:szCs w:val="28"/>
        </w:rPr>
        <w:t>Ахметшин</w:t>
      </w:r>
      <w:proofErr w:type="spellEnd"/>
      <w:r w:rsidRPr="00403D92">
        <w:rPr>
          <w:rStyle w:val="a4"/>
          <w:sz w:val="28"/>
          <w:szCs w:val="28"/>
        </w:rPr>
        <w:t xml:space="preserve">, начальник </w:t>
      </w:r>
      <w:proofErr w:type="gramStart"/>
      <w:r w:rsidRPr="00403D92">
        <w:rPr>
          <w:rStyle w:val="a4"/>
          <w:sz w:val="28"/>
          <w:szCs w:val="28"/>
        </w:rPr>
        <w:t>отдела организации охраны труда Министерства</w:t>
      </w:r>
      <w:proofErr w:type="gramEnd"/>
      <w:r w:rsidRPr="00403D92">
        <w:rPr>
          <w:rStyle w:val="a4"/>
          <w:sz w:val="28"/>
          <w:szCs w:val="28"/>
        </w:rPr>
        <w:t xml:space="preserve"> семьи, труда и социальной защиты населения Республики Башкортостан Алексей Борискин, главный технический инспектор труда – начальник отдела охраны труда Федерации профсоюзов РБ Василий Сазонов и другие эксперты.</w:t>
      </w:r>
    </w:p>
    <w:p w:rsidR="00B1786A" w:rsidRDefault="00B1786A"/>
    <w:sectPr w:rsidR="00B1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45"/>
    <w:rsid w:val="00403D92"/>
    <w:rsid w:val="00B1786A"/>
    <w:rsid w:val="00DA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3D92"/>
    <w:rPr>
      <w:i/>
      <w:iCs/>
    </w:rPr>
  </w:style>
  <w:style w:type="character" w:styleId="a5">
    <w:name w:val="Strong"/>
    <w:basedOn w:val="a0"/>
    <w:uiPriority w:val="22"/>
    <w:qFormat/>
    <w:rsid w:val="00403D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3D92"/>
    <w:rPr>
      <w:i/>
      <w:iCs/>
    </w:rPr>
  </w:style>
  <w:style w:type="character" w:styleId="a5">
    <w:name w:val="Strong"/>
    <w:basedOn w:val="a0"/>
    <w:uiPriority w:val="22"/>
    <w:qFormat/>
    <w:rsid w:val="00403D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4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2024-12-02T04:18:00Z</dcterms:created>
  <dcterms:modified xsi:type="dcterms:W3CDTF">2024-12-02T04:21:00Z</dcterms:modified>
</cp:coreProperties>
</file>