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F3F" w:rsidRPr="002A1F3F" w:rsidRDefault="002A1F3F" w:rsidP="002A1F3F">
      <w:pPr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A1F3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Выходные и праздничные дни </w:t>
      </w:r>
    </w:p>
    <w:p w:rsidR="002A1F3F" w:rsidRPr="002A1F3F" w:rsidRDefault="002A1F3F" w:rsidP="002A1F3F">
      <w:pPr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A1F3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в декабре 2025 года и январе 2026 года </w:t>
      </w:r>
    </w:p>
    <w:p w:rsidR="002A1F3F" w:rsidRPr="002A1F3F" w:rsidRDefault="002A1F3F" w:rsidP="002A1F3F">
      <w:pPr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A1F3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(разъяснение)</w:t>
      </w:r>
    </w:p>
    <w:p w:rsidR="002A1F3F" w:rsidRPr="002A1F3F" w:rsidRDefault="002A1F3F" w:rsidP="002A1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A1F3F" w:rsidRPr="002A1F3F" w:rsidRDefault="002A1F3F" w:rsidP="002A1F3F">
      <w:pPr>
        <w:spacing w:before="100" w:beforeAutospacing="1" w:after="100" w:afterAutospacing="1" w:line="28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3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семьи, труда и социальной защиты населения Республики Башкортостан сообщает.</w:t>
      </w:r>
    </w:p>
    <w:p w:rsidR="002A1F3F" w:rsidRPr="002A1F3F" w:rsidRDefault="002A1F3F" w:rsidP="002A1F3F">
      <w:pPr>
        <w:spacing w:before="100" w:beforeAutospacing="1" w:after="100" w:afterAutospacing="1" w:line="28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112 Трудового кодекса Российской Федерации (далее – ТК РФ) 1, 2, 3, 4, 5, 6 и 8 января – Новогодние каникулы, 7 января – Рождество Христово – являются нерабочими праздничными днями.</w:t>
      </w:r>
    </w:p>
    <w:p w:rsidR="002A1F3F" w:rsidRPr="002A1F3F" w:rsidRDefault="002A1F3F" w:rsidP="002A1F3F">
      <w:pPr>
        <w:spacing w:before="100" w:beforeAutospacing="1" w:after="100" w:afterAutospacing="1" w:line="28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2026 году в соответствии с </w:t>
      </w:r>
      <w:hyperlink r:id="rId5" w:tgtFrame="_blank" w:history="1">
        <w:r w:rsidRPr="002A1F3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постановлениями</w:t>
        </w:r>
      </w:hyperlink>
      <w:r w:rsidRPr="002A1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4 октября 2024 года № 1335 О переносе выходных дней в 2025 году» и от 24 сентября 2025 года № 1466 «О переносе выходных дней в 2026 году» предусмотрен перенос выходных дней:</w:t>
      </w:r>
    </w:p>
    <w:p w:rsidR="002A1F3F" w:rsidRPr="002A1F3F" w:rsidRDefault="002A1F3F" w:rsidP="002A1F3F">
      <w:pPr>
        <w:spacing w:before="100" w:beforeAutospacing="1" w:after="100" w:afterAutospacing="1" w:line="280" w:lineRule="atLeast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3F">
        <w:rPr>
          <w:rFonts w:ascii="Times New Roman" w:eastAsia="Times New Roman" w:hAnsi="Times New Roman" w:cs="Times New Roman"/>
          <w:sz w:val="28"/>
          <w:szCs w:val="28"/>
          <w:lang w:eastAsia="ru-RU"/>
        </w:rPr>
        <w:t>с 5 января 2025 года на 31 декабря 2025 года;</w:t>
      </w:r>
    </w:p>
    <w:p w:rsidR="002A1F3F" w:rsidRPr="002A1F3F" w:rsidRDefault="002A1F3F" w:rsidP="002A1F3F">
      <w:pPr>
        <w:spacing w:before="100" w:beforeAutospacing="1" w:after="100" w:afterAutospacing="1" w:line="280" w:lineRule="atLeast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3F">
        <w:rPr>
          <w:rFonts w:ascii="Times New Roman" w:eastAsia="Times New Roman" w:hAnsi="Times New Roman" w:cs="Times New Roman"/>
          <w:sz w:val="28"/>
          <w:szCs w:val="28"/>
          <w:lang w:eastAsia="ru-RU"/>
        </w:rPr>
        <w:t>с 3 января 2026 года на 9 января 2026 года.</w:t>
      </w:r>
    </w:p>
    <w:p w:rsidR="002A1F3F" w:rsidRPr="002A1F3F" w:rsidRDefault="002A1F3F" w:rsidP="002A1F3F">
      <w:pPr>
        <w:spacing w:before="100" w:beforeAutospacing="1" w:after="100" w:afterAutospacing="1" w:line="28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Следовательно, с учетом переноса выходных дней «новогодние каникулы» для работников продлятся 12 дней </w:t>
      </w:r>
      <w:r w:rsidRPr="002A1F3F">
        <w:rPr>
          <w:rFonts w:ascii="Symbol" w:eastAsia="Times New Roman" w:hAnsi="Symbol" w:cs="Times New Roman"/>
          <w:sz w:val="28"/>
          <w:szCs w:val="28"/>
          <w:lang w:eastAsia="ru-RU"/>
        </w:rPr>
        <w:sym w:font="Symbol" w:char="F02D"/>
      </w:r>
      <w:r w:rsidRPr="002A1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31 декабря 2025 года по 11 января 2026 года.</w:t>
      </w:r>
      <w:r w:rsidRPr="002A1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1F3F" w:rsidRPr="002A1F3F" w:rsidRDefault="002A1F3F" w:rsidP="002A1F3F">
      <w:pPr>
        <w:spacing w:before="100" w:beforeAutospacing="1" w:after="100" w:afterAutospacing="1" w:line="28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рабочий день после новогодних праздников </w:t>
      </w:r>
      <w:r w:rsidRPr="002A1F3F">
        <w:rPr>
          <w:rFonts w:ascii="Symbol" w:eastAsia="Times New Roman" w:hAnsi="Symbol" w:cs="Times New Roman"/>
          <w:sz w:val="28"/>
          <w:szCs w:val="28"/>
          <w:lang w:eastAsia="ru-RU"/>
        </w:rPr>
        <w:sym w:font="Symbol" w:char="F02D"/>
      </w:r>
      <w:r w:rsidRPr="002A1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января 2026 года, понедельник.</w:t>
      </w:r>
    </w:p>
    <w:p w:rsidR="002A1F3F" w:rsidRPr="002A1F3F" w:rsidRDefault="002A1F3F" w:rsidP="002A1F3F">
      <w:pPr>
        <w:spacing w:before="100" w:beforeAutospacing="1" w:after="100" w:afterAutospacing="1" w:line="28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статьи 120 ТК РФ при предоставлении ежегодного основного или ежегодного дополнительного оплачиваемого отпуска в число календарных дней отпуска не включаются нерабочие праздничные дни: 1, 2, 3, 4, 5, 6, 7, 8 января.</w:t>
      </w:r>
    </w:p>
    <w:p w:rsidR="002A1F3F" w:rsidRPr="002A1F3F" w:rsidRDefault="002A1F3F" w:rsidP="002A1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3AC0" w:rsidRDefault="00113AC0">
      <w:bookmarkStart w:id="0" w:name="_GoBack"/>
      <w:bookmarkEnd w:id="0"/>
    </w:p>
    <w:sectPr w:rsidR="00113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783"/>
    <w:rsid w:val="00113AC0"/>
    <w:rsid w:val="002A1F3F"/>
    <w:rsid w:val="0070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8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xchange.bashkortostan.ru/owa/redir.aspx?REF=mmRoCh3BmAKYlD1CppTCORM5aEYt9FNgtctwhKXI5g-p0DKlLjbeCAFodHRwczovL2xvZ2luLmNvbnN1bHRhbnQucnUvbGluay8_cmVxPWRvYyZiYXNlPUxBVyZuPTUxNTE3MCZkc3Q9MTAwMDA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2</cp:revision>
  <dcterms:created xsi:type="dcterms:W3CDTF">2025-12-08T07:51:00Z</dcterms:created>
  <dcterms:modified xsi:type="dcterms:W3CDTF">2025-12-08T07:52:00Z</dcterms:modified>
</cp:coreProperties>
</file>