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20" w:rsidRPr="006C5920" w:rsidRDefault="006C5920" w:rsidP="006C5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920">
        <w:rPr>
          <w:rFonts w:ascii="Times New Roman" w:hAnsi="Times New Roman" w:cs="Times New Roman"/>
          <w:sz w:val="28"/>
          <w:szCs w:val="28"/>
        </w:rPr>
        <w:tab/>
        <w:t>Динамика количества субъектов малого и среднего предпринимательства за период с 2016 года представлена в Таблице 1:</w:t>
      </w:r>
    </w:p>
    <w:p w:rsidR="006C5920" w:rsidRPr="006C5920" w:rsidRDefault="006C5920" w:rsidP="006C5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5920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812"/>
        <w:gridCol w:w="851"/>
        <w:gridCol w:w="1134"/>
        <w:gridCol w:w="1134"/>
        <w:gridCol w:w="1134"/>
      </w:tblGrid>
      <w:tr w:rsidR="006C5920" w:rsidRPr="006C5920" w:rsidTr="00183E3F">
        <w:tc>
          <w:tcPr>
            <w:tcW w:w="5812" w:type="dxa"/>
            <w:vAlign w:val="center"/>
          </w:tcPr>
          <w:p w:rsidR="006C5920" w:rsidRPr="006C5920" w:rsidRDefault="006C5920" w:rsidP="006C5920">
            <w:pPr>
              <w:jc w:val="center"/>
              <w:rPr>
                <w:b/>
                <w:sz w:val="28"/>
                <w:szCs w:val="28"/>
              </w:rPr>
            </w:pPr>
            <w:r w:rsidRPr="006C592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6C5920" w:rsidRPr="006C5920" w:rsidRDefault="006C5920" w:rsidP="006C5920">
            <w:pPr>
              <w:jc w:val="center"/>
              <w:rPr>
                <w:b/>
                <w:sz w:val="28"/>
                <w:szCs w:val="28"/>
              </w:rPr>
            </w:pPr>
            <w:r w:rsidRPr="006C5920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6C5920">
              <w:rPr>
                <w:b/>
                <w:sz w:val="28"/>
                <w:szCs w:val="28"/>
              </w:rPr>
              <w:t>изм</w:t>
            </w:r>
            <w:proofErr w:type="spellEnd"/>
            <w:r w:rsidRPr="006C592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6C5920" w:rsidRPr="006C5920" w:rsidRDefault="006C5920" w:rsidP="006C5920">
            <w:pPr>
              <w:jc w:val="center"/>
              <w:rPr>
                <w:b/>
                <w:sz w:val="28"/>
                <w:szCs w:val="28"/>
              </w:rPr>
            </w:pPr>
            <w:r w:rsidRPr="006C5920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6C5920" w:rsidRPr="006C5920" w:rsidRDefault="006C5920" w:rsidP="006C5920">
            <w:pPr>
              <w:jc w:val="center"/>
              <w:rPr>
                <w:b/>
                <w:sz w:val="28"/>
                <w:szCs w:val="28"/>
              </w:rPr>
            </w:pPr>
            <w:r w:rsidRPr="006C5920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6C5920" w:rsidRPr="006C5920" w:rsidRDefault="006C5920" w:rsidP="006C5920">
            <w:pPr>
              <w:jc w:val="center"/>
              <w:rPr>
                <w:b/>
                <w:sz w:val="28"/>
                <w:szCs w:val="28"/>
              </w:rPr>
            </w:pPr>
            <w:r w:rsidRPr="006C5920">
              <w:rPr>
                <w:b/>
                <w:sz w:val="28"/>
                <w:szCs w:val="28"/>
              </w:rPr>
              <w:t>2018 год</w:t>
            </w:r>
          </w:p>
        </w:tc>
      </w:tr>
      <w:tr w:rsidR="006C5920" w:rsidRPr="006C5920" w:rsidTr="00183E3F">
        <w:tc>
          <w:tcPr>
            <w:tcW w:w="5812" w:type="dxa"/>
            <w:vAlign w:val="center"/>
          </w:tcPr>
          <w:p w:rsidR="006C5920" w:rsidRPr="006C5920" w:rsidRDefault="006C5920" w:rsidP="006C5920">
            <w:pPr>
              <w:jc w:val="both"/>
              <w:rPr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 xml:space="preserve">Число субъектов малого и среднего предпринимательства,  </w:t>
            </w:r>
            <w:r w:rsidRPr="006C5920">
              <w:rPr>
                <w:b/>
                <w:sz w:val="28"/>
                <w:szCs w:val="28"/>
              </w:rPr>
              <w:t>всего</w:t>
            </w:r>
          </w:p>
          <w:p w:rsidR="006C5920" w:rsidRPr="006C5920" w:rsidRDefault="006C5920" w:rsidP="006C5920">
            <w:pPr>
              <w:jc w:val="both"/>
              <w:rPr>
                <w:b/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6C5920" w:rsidRPr="006C5920" w:rsidRDefault="006C5920" w:rsidP="006C5920">
            <w:pPr>
              <w:jc w:val="center"/>
              <w:rPr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6C5920" w:rsidRPr="006C5920" w:rsidRDefault="006C5920" w:rsidP="006C5920">
            <w:pPr>
              <w:jc w:val="center"/>
              <w:rPr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>7 285</w:t>
            </w:r>
          </w:p>
        </w:tc>
        <w:tc>
          <w:tcPr>
            <w:tcW w:w="1134" w:type="dxa"/>
            <w:vAlign w:val="center"/>
          </w:tcPr>
          <w:p w:rsidR="006C5920" w:rsidRPr="006C5920" w:rsidRDefault="006C5920" w:rsidP="006C5920">
            <w:pPr>
              <w:jc w:val="center"/>
              <w:rPr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>7 507</w:t>
            </w:r>
          </w:p>
        </w:tc>
        <w:tc>
          <w:tcPr>
            <w:tcW w:w="1134" w:type="dxa"/>
            <w:vAlign w:val="center"/>
          </w:tcPr>
          <w:p w:rsidR="006C5920" w:rsidRPr="006C5920" w:rsidRDefault="006C5920" w:rsidP="006C5920">
            <w:pPr>
              <w:jc w:val="center"/>
              <w:rPr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>7 429</w:t>
            </w:r>
          </w:p>
        </w:tc>
      </w:tr>
      <w:tr w:rsidR="006C5920" w:rsidRPr="006C5920" w:rsidTr="00183E3F">
        <w:tc>
          <w:tcPr>
            <w:tcW w:w="5812" w:type="dxa"/>
            <w:vAlign w:val="center"/>
          </w:tcPr>
          <w:p w:rsidR="006C5920" w:rsidRPr="006C5920" w:rsidRDefault="006C5920" w:rsidP="006C5920">
            <w:pPr>
              <w:jc w:val="both"/>
              <w:rPr>
                <w:b/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>Число малых предприятий (в т.ч. микропредприятий)</w:t>
            </w:r>
          </w:p>
        </w:tc>
        <w:tc>
          <w:tcPr>
            <w:tcW w:w="851" w:type="dxa"/>
            <w:vAlign w:val="center"/>
          </w:tcPr>
          <w:p w:rsidR="006C5920" w:rsidRPr="006C5920" w:rsidRDefault="006C5920" w:rsidP="006C5920">
            <w:pPr>
              <w:jc w:val="center"/>
              <w:rPr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6C5920" w:rsidRPr="006C5920" w:rsidRDefault="006C5920" w:rsidP="006C5920">
            <w:pPr>
              <w:jc w:val="center"/>
              <w:rPr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>2 975</w:t>
            </w:r>
          </w:p>
        </w:tc>
        <w:tc>
          <w:tcPr>
            <w:tcW w:w="1134" w:type="dxa"/>
            <w:vAlign w:val="center"/>
          </w:tcPr>
          <w:p w:rsidR="006C5920" w:rsidRPr="006C5920" w:rsidRDefault="006C5920" w:rsidP="006C5920">
            <w:pPr>
              <w:jc w:val="center"/>
              <w:rPr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>2 606</w:t>
            </w:r>
          </w:p>
        </w:tc>
        <w:tc>
          <w:tcPr>
            <w:tcW w:w="1134" w:type="dxa"/>
            <w:vAlign w:val="center"/>
          </w:tcPr>
          <w:p w:rsidR="006C5920" w:rsidRPr="006C5920" w:rsidRDefault="006C5920" w:rsidP="006C5920">
            <w:pPr>
              <w:jc w:val="center"/>
              <w:rPr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>2 584</w:t>
            </w:r>
          </w:p>
        </w:tc>
      </w:tr>
      <w:tr w:rsidR="006C5920" w:rsidRPr="006C5920" w:rsidTr="00183E3F">
        <w:trPr>
          <w:trHeight w:val="611"/>
        </w:trPr>
        <w:tc>
          <w:tcPr>
            <w:tcW w:w="5812" w:type="dxa"/>
            <w:vAlign w:val="center"/>
          </w:tcPr>
          <w:p w:rsidR="006C5920" w:rsidRPr="006C5920" w:rsidRDefault="006C5920" w:rsidP="006C5920">
            <w:pPr>
              <w:jc w:val="both"/>
              <w:rPr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>Число средних предприятий</w:t>
            </w:r>
          </w:p>
        </w:tc>
        <w:tc>
          <w:tcPr>
            <w:tcW w:w="851" w:type="dxa"/>
            <w:vAlign w:val="center"/>
          </w:tcPr>
          <w:p w:rsidR="006C5920" w:rsidRPr="006C5920" w:rsidRDefault="006C5920" w:rsidP="006C5920">
            <w:pPr>
              <w:jc w:val="center"/>
              <w:rPr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6C5920" w:rsidRPr="006C5920" w:rsidRDefault="006C5920" w:rsidP="006C5920">
            <w:pPr>
              <w:jc w:val="center"/>
              <w:rPr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6C5920" w:rsidRPr="006C5920" w:rsidRDefault="006C5920" w:rsidP="006C5920">
            <w:pPr>
              <w:jc w:val="center"/>
              <w:rPr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6C5920" w:rsidRPr="006C5920" w:rsidRDefault="006C5920" w:rsidP="006C5920">
            <w:pPr>
              <w:jc w:val="center"/>
              <w:rPr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>20</w:t>
            </w:r>
          </w:p>
        </w:tc>
      </w:tr>
      <w:tr w:rsidR="006C5920" w:rsidRPr="006C5920" w:rsidTr="00183E3F">
        <w:tc>
          <w:tcPr>
            <w:tcW w:w="5812" w:type="dxa"/>
            <w:vAlign w:val="center"/>
          </w:tcPr>
          <w:p w:rsidR="006C5920" w:rsidRPr="006C5920" w:rsidRDefault="006C5920" w:rsidP="006C5920">
            <w:pPr>
              <w:jc w:val="both"/>
              <w:rPr>
                <w:b/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>Численность физических лиц, занимающихся предпринимательской деятельностью без образования юридического лица</w:t>
            </w:r>
          </w:p>
        </w:tc>
        <w:tc>
          <w:tcPr>
            <w:tcW w:w="851" w:type="dxa"/>
            <w:vAlign w:val="center"/>
          </w:tcPr>
          <w:p w:rsidR="006C5920" w:rsidRPr="006C5920" w:rsidRDefault="006C5920" w:rsidP="006C5920">
            <w:pPr>
              <w:jc w:val="center"/>
              <w:rPr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6C5920" w:rsidRPr="006C5920" w:rsidRDefault="006C5920" w:rsidP="006C5920">
            <w:pPr>
              <w:jc w:val="center"/>
              <w:rPr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>4 290</w:t>
            </w:r>
          </w:p>
        </w:tc>
        <w:tc>
          <w:tcPr>
            <w:tcW w:w="1134" w:type="dxa"/>
            <w:vAlign w:val="center"/>
          </w:tcPr>
          <w:p w:rsidR="006C5920" w:rsidRPr="006C5920" w:rsidRDefault="006C5920" w:rsidP="006C5920">
            <w:pPr>
              <w:jc w:val="center"/>
              <w:rPr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>4 879</w:t>
            </w:r>
          </w:p>
        </w:tc>
        <w:tc>
          <w:tcPr>
            <w:tcW w:w="1134" w:type="dxa"/>
            <w:vAlign w:val="center"/>
          </w:tcPr>
          <w:p w:rsidR="006C5920" w:rsidRPr="006C5920" w:rsidRDefault="006C5920" w:rsidP="006C5920">
            <w:pPr>
              <w:jc w:val="center"/>
              <w:rPr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>4 825</w:t>
            </w:r>
          </w:p>
        </w:tc>
      </w:tr>
    </w:tbl>
    <w:p w:rsidR="006C5920" w:rsidRPr="006C5920" w:rsidRDefault="006C5920" w:rsidP="006C5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20" w:rsidRPr="006C5920" w:rsidRDefault="006C5920" w:rsidP="006C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20">
        <w:rPr>
          <w:rFonts w:ascii="Times New Roman" w:hAnsi="Times New Roman" w:cs="Times New Roman"/>
          <w:sz w:val="28"/>
          <w:szCs w:val="28"/>
        </w:rPr>
        <w:t>По состоянию на 01.01.2019 число субъектов малого предпринимательства на 10 000 человек населения составляет 265,39 единиц.</w:t>
      </w:r>
    </w:p>
    <w:p w:rsidR="006C5920" w:rsidRPr="006C5920" w:rsidRDefault="006C5920" w:rsidP="006C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20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составляют 64,9% от общего числа субъектов малого и среднего предпринимательства, </w:t>
      </w:r>
    </w:p>
    <w:p w:rsidR="006C5920" w:rsidRPr="006C5920" w:rsidRDefault="006C5920" w:rsidP="006C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20">
        <w:rPr>
          <w:rFonts w:ascii="Times New Roman" w:hAnsi="Times New Roman" w:cs="Times New Roman"/>
          <w:sz w:val="28"/>
          <w:szCs w:val="28"/>
        </w:rPr>
        <w:t xml:space="preserve">малые предприятия (в том числе </w:t>
      </w:r>
      <w:proofErr w:type="spellStart"/>
      <w:r w:rsidRPr="006C5920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C5920">
        <w:rPr>
          <w:rFonts w:ascii="Times New Roman" w:hAnsi="Times New Roman" w:cs="Times New Roman"/>
          <w:sz w:val="28"/>
          <w:szCs w:val="28"/>
        </w:rPr>
        <w:t xml:space="preserve">) – 34,8%, </w:t>
      </w:r>
    </w:p>
    <w:p w:rsidR="006C5920" w:rsidRPr="006C5920" w:rsidRDefault="006C5920" w:rsidP="006C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20">
        <w:rPr>
          <w:rFonts w:ascii="Times New Roman" w:hAnsi="Times New Roman" w:cs="Times New Roman"/>
          <w:sz w:val="28"/>
          <w:szCs w:val="28"/>
        </w:rPr>
        <w:t>средние предприятия – 0,3%  (Диаграмма 1):</w:t>
      </w:r>
    </w:p>
    <w:p w:rsidR="006C5920" w:rsidRPr="006C5920" w:rsidRDefault="006C5920" w:rsidP="006C5920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C5920">
        <w:rPr>
          <w:rFonts w:ascii="Times New Roman" w:hAnsi="Times New Roman" w:cs="Times New Roman"/>
          <w:sz w:val="28"/>
          <w:szCs w:val="28"/>
        </w:rPr>
        <w:t>Диаграмма 1</w:t>
      </w:r>
    </w:p>
    <w:p w:rsidR="006C5920" w:rsidRDefault="006C5920" w:rsidP="006C5920">
      <w:pPr>
        <w:keepNext/>
        <w:jc w:val="center"/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497368" cy="2001982"/>
            <wp:effectExtent l="19050" t="0" r="27132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C5920" w:rsidRPr="008F3825" w:rsidRDefault="006C5920" w:rsidP="006C5920">
      <w:pPr>
        <w:pStyle w:val="a4"/>
        <w:jc w:val="center"/>
        <w:rPr>
          <w:color w:val="FF0000"/>
          <w:sz w:val="22"/>
          <w:szCs w:val="22"/>
        </w:rPr>
      </w:pPr>
      <w:r w:rsidRPr="008F3825">
        <w:rPr>
          <w:sz w:val="22"/>
          <w:szCs w:val="22"/>
        </w:rPr>
        <w:t>Структура количества субъектов МСП</w:t>
      </w:r>
    </w:p>
    <w:p w:rsidR="006C5920" w:rsidRPr="006C5920" w:rsidRDefault="006C5920" w:rsidP="006C592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5920" w:rsidRPr="006C5920" w:rsidRDefault="006C5920" w:rsidP="006C592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920">
        <w:rPr>
          <w:rFonts w:ascii="Times New Roman" w:hAnsi="Times New Roman" w:cs="Times New Roman"/>
          <w:sz w:val="28"/>
          <w:szCs w:val="28"/>
        </w:rPr>
        <w:tab/>
        <w:t xml:space="preserve">Численность населения, занятого у субъектов бизнеса составляет 43 350 человек, в том числе: </w:t>
      </w:r>
    </w:p>
    <w:p w:rsidR="006C5920" w:rsidRPr="006C5920" w:rsidRDefault="006C5920" w:rsidP="006C592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920">
        <w:rPr>
          <w:rFonts w:ascii="Times New Roman" w:hAnsi="Times New Roman" w:cs="Times New Roman"/>
          <w:sz w:val="28"/>
          <w:szCs w:val="28"/>
        </w:rPr>
        <w:t>- на средних предприятиях занято 4 542 человек,</w:t>
      </w:r>
    </w:p>
    <w:p w:rsidR="006C5920" w:rsidRPr="006C5920" w:rsidRDefault="006C5920" w:rsidP="006C592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920">
        <w:rPr>
          <w:rFonts w:ascii="Times New Roman" w:hAnsi="Times New Roman" w:cs="Times New Roman"/>
          <w:sz w:val="28"/>
          <w:szCs w:val="28"/>
        </w:rPr>
        <w:t>- на малых – 13 660 человек,</w:t>
      </w:r>
    </w:p>
    <w:p w:rsidR="006C5920" w:rsidRPr="006C5920" w:rsidRDefault="006C5920" w:rsidP="006C592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920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6C5920">
        <w:rPr>
          <w:rFonts w:ascii="Times New Roman" w:hAnsi="Times New Roman" w:cs="Times New Roman"/>
          <w:sz w:val="28"/>
          <w:szCs w:val="28"/>
        </w:rPr>
        <w:t>микропредприятиях</w:t>
      </w:r>
      <w:proofErr w:type="spellEnd"/>
      <w:r w:rsidRPr="006C5920">
        <w:rPr>
          <w:rFonts w:ascii="Times New Roman" w:hAnsi="Times New Roman" w:cs="Times New Roman"/>
          <w:sz w:val="28"/>
          <w:szCs w:val="28"/>
        </w:rPr>
        <w:t xml:space="preserve"> – 17 478 человек,</w:t>
      </w:r>
    </w:p>
    <w:p w:rsidR="006C5920" w:rsidRPr="006C5920" w:rsidRDefault="006C5920" w:rsidP="006C592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920">
        <w:rPr>
          <w:rFonts w:ascii="Times New Roman" w:hAnsi="Times New Roman" w:cs="Times New Roman"/>
          <w:sz w:val="28"/>
          <w:szCs w:val="28"/>
        </w:rPr>
        <w:t>- у индивидуальных предпринимателей – 7 670 человек (Диаграмма 2):</w:t>
      </w:r>
    </w:p>
    <w:p w:rsidR="006C5920" w:rsidRPr="006C5920" w:rsidRDefault="006C5920" w:rsidP="006C5920">
      <w:pPr>
        <w:spacing w:after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6C5920" w:rsidRPr="006C5920" w:rsidRDefault="006C5920" w:rsidP="006C592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92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C5920">
        <w:rPr>
          <w:rFonts w:ascii="Times New Roman" w:hAnsi="Times New Roman" w:cs="Times New Roman"/>
          <w:sz w:val="28"/>
          <w:szCs w:val="28"/>
        </w:rPr>
        <w:tab/>
      </w:r>
      <w:r w:rsidRPr="006C5920">
        <w:rPr>
          <w:rFonts w:ascii="Times New Roman" w:hAnsi="Times New Roman" w:cs="Times New Roman"/>
          <w:sz w:val="28"/>
          <w:szCs w:val="28"/>
        </w:rPr>
        <w:tab/>
      </w:r>
      <w:r w:rsidRPr="006C5920">
        <w:rPr>
          <w:rFonts w:ascii="Times New Roman" w:hAnsi="Times New Roman" w:cs="Times New Roman"/>
          <w:sz w:val="28"/>
          <w:szCs w:val="28"/>
        </w:rPr>
        <w:tab/>
      </w:r>
      <w:r w:rsidRPr="006C5920">
        <w:rPr>
          <w:rFonts w:ascii="Times New Roman" w:hAnsi="Times New Roman" w:cs="Times New Roman"/>
          <w:sz w:val="28"/>
          <w:szCs w:val="28"/>
        </w:rPr>
        <w:tab/>
      </w:r>
      <w:r w:rsidRPr="006C5920">
        <w:rPr>
          <w:rFonts w:ascii="Times New Roman" w:hAnsi="Times New Roman" w:cs="Times New Roman"/>
          <w:sz w:val="28"/>
          <w:szCs w:val="28"/>
        </w:rPr>
        <w:tab/>
      </w:r>
      <w:r w:rsidRPr="006C5920">
        <w:rPr>
          <w:rFonts w:ascii="Times New Roman" w:hAnsi="Times New Roman" w:cs="Times New Roman"/>
          <w:sz w:val="28"/>
          <w:szCs w:val="28"/>
        </w:rPr>
        <w:tab/>
      </w:r>
      <w:r w:rsidRPr="006C5920">
        <w:rPr>
          <w:rFonts w:ascii="Times New Roman" w:hAnsi="Times New Roman" w:cs="Times New Roman"/>
          <w:sz w:val="28"/>
          <w:szCs w:val="28"/>
        </w:rPr>
        <w:tab/>
      </w:r>
      <w:r w:rsidRPr="006C5920">
        <w:rPr>
          <w:rFonts w:ascii="Times New Roman" w:hAnsi="Times New Roman" w:cs="Times New Roman"/>
          <w:sz w:val="28"/>
          <w:szCs w:val="28"/>
        </w:rPr>
        <w:tab/>
      </w:r>
      <w:r w:rsidRPr="006C5920">
        <w:rPr>
          <w:rFonts w:ascii="Times New Roman" w:hAnsi="Times New Roman" w:cs="Times New Roman"/>
          <w:sz w:val="28"/>
          <w:szCs w:val="28"/>
        </w:rPr>
        <w:tab/>
      </w:r>
      <w:r w:rsidRPr="006C5920">
        <w:rPr>
          <w:rFonts w:ascii="Times New Roman" w:hAnsi="Times New Roman" w:cs="Times New Roman"/>
          <w:sz w:val="28"/>
          <w:szCs w:val="28"/>
        </w:rPr>
        <w:tab/>
        <w:t>Диаграмма 2</w:t>
      </w:r>
    </w:p>
    <w:p w:rsidR="006C5920" w:rsidRDefault="006C5920" w:rsidP="006C5920">
      <w:pPr>
        <w:keepNext/>
        <w:jc w:val="center"/>
        <w:outlineLvl w:val="0"/>
      </w:pPr>
      <w:r>
        <w:rPr>
          <w:b/>
          <w:noProof/>
          <w:sz w:val="28"/>
          <w:szCs w:val="28"/>
        </w:rPr>
        <w:drawing>
          <wp:inline distT="0" distB="0" distL="0" distR="0">
            <wp:extent cx="5498754" cy="2528455"/>
            <wp:effectExtent l="19050" t="0" r="25746" b="51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5920" w:rsidRPr="008F3825" w:rsidRDefault="006C5920" w:rsidP="006C5920">
      <w:pPr>
        <w:pStyle w:val="a4"/>
        <w:jc w:val="center"/>
        <w:rPr>
          <w:b w:val="0"/>
          <w:sz w:val="22"/>
          <w:szCs w:val="22"/>
        </w:rPr>
      </w:pPr>
      <w:r w:rsidRPr="008F3825">
        <w:rPr>
          <w:sz w:val="22"/>
          <w:szCs w:val="22"/>
        </w:rPr>
        <w:t>Занято у субъектов малого бизнеса</w:t>
      </w:r>
    </w:p>
    <w:p w:rsidR="006C5920" w:rsidRPr="006C5920" w:rsidRDefault="006C5920" w:rsidP="006C592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5920" w:rsidRPr="006C5920" w:rsidRDefault="006C5920" w:rsidP="006C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20">
        <w:rPr>
          <w:rFonts w:ascii="Times New Roman" w:hAnsi="Times New Roman" w:cs="Times New Roman"/>
          <w:sz w:val="28"/>
          <w:szCs w:val="28"/>
        </w:rPr>
        <w:t xml:space="preserve">Динамика оборота продукции (услуг), производимой малыми, в т.ч. </w:t>
      </w:r>
      <w:proofErr w:type="spellStart"/>
      <w:r w:rsidRPr="006C5920"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 w:rsidRPr="006C5920">
        <w:rPr>
          <w:rFonts w:ascii="Times New Roman" w:hAnsi="Times New Roman" w:cs="Times New Roman"/>
          <w:sz w:val="28"/>
          <w:szCs w:val="28"/>
        </w:rPr>
        <w:t xml:space="preserve"> и индивидуальными предпринимателями за период с 2016 года представлена в Таблице 2:</w:t>
      </w:r>
    </w:p>
    <w:p w:rsidR="006C5920" w:rsidRPr="006C5920" w:rsidRDefault="006C5920" w:rsidP="006C5920">
      <w:pPr>
        <w:spacing w:after="0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C5920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95"/>
        <w:gridCol w:w="1134"/>
        <w:gridCol w:w="1417"/>
        <w:gridCol w:w="1418"/>
        <w:gridCol w:w="1417"/>
      </w:tblGrid>
      <w:tr w:rsidR="006C5920" w:rsidRPr="006C5920" w:rsidTr="00183E3F">
        <w:trPr>
          <w:trHeight w:val="489"/>
        </w:trPr>
        <w:tc>
          <w:tcPr>
            <w:tcW w:w="4395" w:type="dxa"/>
            <w:vAlign w:val="center"/>
          </w:tcPr>
          <w:p w:rsidR="006C5920" w:rsidRPr="006C5920" w:rsidRDefault="006C5920" w:rsidP="006C592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C5920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6C5920" w:rsidRPr="006C5920" w:rsidRDefault="006C5920" w:rsidP="006C592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C5920">
              <w:rPr>
                <w:b/>
                <w:sz w:val="26"/>
                <w:szCs w:val="26"/>
              </w:rPr>
              <w:t xml:space="preserve">ед. </w:t>
            </w:r>
            <w:proofErr w:type="spellStart"/>
            <w:r w:rsidRPr="006C5920">
              <w:rPr>
                <w:b/>
                <w:sz w:val="26"/>
                <w:szCs w:val="26"/>
              </w:rPr>
              <w:t>изм</w:t>
            </w:r>
            <w:proofErr w:type="spellEnd"/>
            <w:r w:rsidRPr="006C592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6C5920" w:rsidRPr="006C5920" w:rsidRDefault="006C5920" w:rsidP="006C592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C5920">
              <w:rPr>
                <w:b/>
                <w:sz w:val="26"/>
                <w:szCs w:val="26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6C5920" w:rsidRPr="006C5920" w:rsidRDefault="006C5920" w:rsidP="006C592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C5920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6C5920" w:rsidRPr="006C5920" w:rsidRDefault="006C5920" w:rsidP="006C592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C5920">
              <w:rPr>
                <w:b/>
                <w:sz w:val="26"/>
                <w:szCs w:val="26"/>
              </w:rPr>
              <w:t>2018 год</w:t>
            </w:r>
          </w:p>
        </w:tc>
      </w:tr>
      <w:tr w:rsidR="006C5920" w:rsidRPr="006C5920" w:rsidTr="00183E3F">
        <w:tc>
          <w:tcPr>
            <w:tcW w:w="4395" w:type="dxa"/>
            <w:vAlign w:val="center"/>
          </w:tcPr>
          <w:p w:rsidR="006C5920" w:rsidRPr="006C5920" w:rsidRDefault="006C5920" w:rsidP="006C59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 xml:space="preserve">Оборот продукции (услуг), производимой малыми предприятиями, в т.ч. </w:t>
            </w:r>
            <w:proofErr w:type="spellStart"/>
            <w:r w:rsidRPr="006C5920">
              <w:rPr>
                <w:sz w:val="28"/>
                <w:szCs w:val="28"/>
              </w:rPr>
              <w:t>микропредприятиями</w:t>
            </w:r>
            <w:proofErr w:type="spellEnd"/>
            <w:r w:rsidRPr="006C5920">
              <w:rPr>
                <w:sz w:val="28"/>
                <w:szCs w:val="28"/>
              </w:rPr>
              <w:t xml:space="preserve"> и индивидуальными предпринимателями</w:t>
            </w:r>
          </w:p>
        </w:tc>
        <w:tc>
          <w:tcPr>
            <w:tcW w:w="1134" w:type="dxa"/>
            <w:vAlign w:val="center"/>
          </w:tcPr>
          <w:p w:rsidR="006C5920" w:rsidRPr="006C5920" w:rsidRDefault="006C5920" w:rsidP="006C59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>млрд. руб.</w:t>
            </w:r>
          </w:p>
        </w:tc>
        <w:tc>
          <w:tcPr>
            <w:tcW w:w="1417" w:type="dxa"/>
            <w:vAlign w:val="center"/>
          </w:tcPr>
          <w:p w:rsidR="006C5920" w:rsidRPr="006C5920" w:rsidRDefault="006C5920" w:rsidP="006C59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>80,39</w:t>
            </w:r>
          </w:p>
        </w:tc>
        <w:tc>
          <w:tcPr>
            <w:tcW w:w="1418" w:type="dxa"/>
            <w:vAlign w:val="center"/>
          </w:tcPr>
          <w:p w:rsidR="006C5920" w:rsidRPr="006C5920" w:rsidRDefault="006C5920" w:rsidP="006C59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>84,27</w:t>
            </w:r>
          </w:p>
        </w:tc>
        <w:tc>
          <w:tcPr>
            <w:tcW w:w="1417" w:type="dxa"/>
            <w:vAlign w:val="center"/>
          </w:tcPr>
          <w:p w:rsidR="006C5920" w:rsidRPr="006C5920" w:rsidRDefault="006C5920" w:rsidP="006C59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5920">
              <w:rPr>
                <w:sz w:val="28"/>
                <w:szCs w:val="28"/>
              </w:rPr>
              <w:t>88,53</w:t>
            </w:r>
          </w:p>
        </w:tc>
      </w:tr>
    </w:tbl>
    <w:p w:rsidR="006C5920" w:rsidRPr="006C5920" w:rsidRDefault="006C5920" w:rsidP="006C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920" w:rsidRPr="006C5920" w:rsidRDefault="006C5920" w:rsidP="006C592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C5920">
        <w:rPr>
          <w:rFonts w:ascii="Times New Roman" w:hAnsi="Times New Roman" w:cs="Times New Roman"/>
          <w:bCs/>
          <w:sz w:val="28"/>
          <w:szCs w:val="28"/>
        </w:rPr>
        <w:t xml:space="preserve">В 2018 году налоговые поступления в бюджет городского округа город Стерлитамак РБ от субъектов малого и среднего предпринимательства составили 368,0 млн. рублей, что составило 19% от общей суммы налоговых поступлений. </w:t>
      </w:r>
    </w:p>
    <w:p w:rsidR="006C5920" w:rsidRPr="006C5920" w:rsidRDefault="006C5920" w:rsidP="006C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20">
        <w:rPr>
          <w:rFonts w:ascii="Times New Roman" w:hAnsi="Times New Roman" w:cs="Times New Roman"/>
          <w:sz w:val="28"/>
          <w:szCs w:val="28"/>
        </w:rPr>
        <w:t xml:space="preserve">Отраслевая структура субъектов малого и среднего предпринимательства складывается следующим образом: </w:t>
      </w:r>
    </w:p>
    <w:p w:rsidR="006C5920" w:rsidRPr="006C5920" w:rsidRDefault="006C5920" w:rsidP="006C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20">
        <w:rPr>
          <w:rFonts w:ascii="Times New Roman" w:hAnsi="Times New Roman" w:cs="Times New Roman"/>
          <w:sz w:val="28"/>
          <w:szCs w:val="28"/>
        </w:rPr>
        <w:t xml:space="preserve">- в сфере оптовой и розничной торговли занято 44,1% от общего количества субъектов малого и среднего предпринимательства, </w:t>
      </w:r>
    </w:p>
    <w:p w:rsidR="006C5920" w:rsidRPr="006C5920" w:rsidRDefault="006C5920" w:rsidP="006C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20">
        <w:rPr>
          <w:rFonts w:ascii="Times New Roman" w:hAnsi="Times New Roman" w:cs="Times New Roman"/>
          <w:sz w:val="28"/>
          <w:szCs w:val="28"/>
        </w:rPr>
        <w:t xml:space="preserve">- в строительстве – 10,3%, </w:t>
      </w:r>
    </w:p>
    <w:p w:rsidR="006C5920" w:rsidRPr="006C5920" w:rsidRDefault="006C5920" w:rsidP="006C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20">
        <w:rPr>
          <w:rFonts w:ascii="Times New Roman" w:hAnsi="Times New Roman" w:cs="Times New Roman"/>
          <w:sz w:val="28"/>
          <w:szCs w:val="28"/>
        </w:rPr>
        <w:t xml:space="preserve">- в сфере обрабатывающих производств – 7,9%, </w:t>
      </w:r>
    </w:p>
    <w:p w:rsidR="006C5920" w:rsidRPr="006C5920" w:rsidRDefault="006C5920" w:rsidP="006C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20">
        <w:rPr>
          <w:rFonts w:ascii="Times New Roman" w:hAnsi="Times New Roman" w:cs="Times New Roman"/>
          <w:sz w:val="28"/>
          <w:szCs w:val="28"/>
        </w:rPr>
        <w:t xml:space="preserve">- в сфере деятельности транспорта и связи – 7,1%, </w:t>
      </w:r>
    </w:p>
    <w:p w:rsidR="006C5920" w:rsidRPr="006C5920" w:rsidRDefault="006C5920" w:rsidP="006C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20">
        <w:rPr>
          <w:rFonts w:ascii="Times New Roman" w:hAnsi="Times New Roman" w:cs="Times New Roman"/>
          <w:sz w:val="28"/>
          <w:szCs w:val="28"/>
        </w:rPr>
        <w:t xml:space="preserve">- в области здравоохранения – 1,2%, </w:t>
      </w:r>
    </w:p>
    <w:p w:rsidR="006C5920" w:rsidRPr="006C5920" w:rsidRDefault="006C5920" w:rsidP="006C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20">
        <w:rPr>
          <w:rFonts w:ascii="Times New Roman" w:hAnsi="Times New Roman" w:cs="Times New Roman"/>
          <w:sz w:val="28"/>
          <w:szCs w:val="28"/>
        </w:rPr>
        <w:t xml:space="preserve">- в сфере предоставления образовательных услуг – 0,9%,  </w:t>
      </w:r>
    </w:p>
    <w:p w:rsidR="006C5920" w:rsidRPr="006C5920" w:rsidRDefault="006C5920" w:rsidP="006C5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920">
        <w:rPr>
          <w:rFonts w:ascii="Times New Roman" w:hAnsi="Times New Roman" w:cs="Times New Roman"/>
          <w:sz w:val="28"/>
          <w:szCs w:val="28"/>
        </w:rPr>
        <w:lastRenderedPageBreak/>
        <w:t>- прочих видах деятельности – 28,5%  (Диаграмма 3):</w:t>
      </w:r>
    </w:p>
    <w:p w:rsidR="006C5920" w:rsidRPr="006C5920" w:rsidRDefault="006C5920" w:rsidP="006C5920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C5920">
        <w:rPr>
          <w:rFonts w:ascii="Times New Roman" w:hAnsi="Times New Roman" w:cs="Times New Roman"/>
          <w:sz w:val="28"/>
          <w:szCs w:val="28"/>
        </w:rPr>
        <w:t>Диаграмма 3</w:t>
      </w:r>
    </w:p>
    <w:p w:rsidR="006C5920" w:rsidRPr="006C5920" w:rsidRDefault="006C5920" w:rsidP="006C5920">
      <w:pPr>
        <w:keepNext/>
        <w:spacing w:after="0"/>
        <w:ind w:firstLine="708"/>
        <w:jc w:val="both"/>
        <w:rPr>
          <w:rFonts w:ascii="Times New Roman" w:hAnsi="Times New Roman" w:cs="Times New Roman"/>
        </w:rPr>
      </w:pPr>
      <w:r w:rsidRPr="006C5920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494829" cy="2389909"/>
            <wp:effectExtent l="19050" t="0" r="10621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5920" w:rsidRPr="00E9410D" w:rsidRDefault="006C5920" w:rsidP="006C5920">
      <w:pPr>
        <w:pStyle w:val="a4"/>
        <w:jc w:val="center"/>
        <w:rPr>
          <w:color w:val="FF0000"/>
          <w:sz w:val="22"/>
          <w:szCs w:val="22"/>
        </w:rPr>
      </w:pPr>
      <w:r w:rsidRPr="00E9410D">
        <w:rPr>
          <w:sz w:val="22"/>
          <w:szCs w:val="22"/>
        </w:rPr>
        <w:t>Отраслевая структура субъектов бизнеса</w:t>
      </w:r>
    </w:p>
    <w:p w:rsidR="008D4BEF" w:rsidRPr="006C5920" w:rsidRDefault="008D4BEF" w:rsidP="006C59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4BEF" w:rsidRPr="006C5920" w:rsidSect="006C5920">
      <w:pgSz w:w="11906" w:h="16838"/>
      <w:pgMar w:top="1134" w:right="62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5920"/>
    <w:rsid w:val="006C5920"/>
    <w:rsid w:val="008D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6C592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8155438903470394E-2"/>
          <c:y val="0.22932164729408766"/>
          <c:w val="0.54676891951006124"/>
          <c:h val="0.680146544181977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количества субъектов МСП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64,9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4,8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Индивидуальные предприниматели</c:v>
                </c:pt>
                <c:pt idx="1">
                  <c:v>Малые и микропредприятия</c:v>
                </c:pt>
                <c:pt idx="2">
                  <c:v>Средние предприятия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65.3</c:v>
                </c:pt>
                <c:pt idx="1">
                  <c:v>34.4</c:v>
                </c:pt>
                <c:pt idx="2">
                  <c:v>0.30000000000000032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</c:legend>
    <c:plotVisOnly val="1"/>
  </c:chart>
  <c:spPr>
    <a:ln w="12700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3107416698401131E-2"/>
          <c:y val="4.8813999062668832E-2"/>
          <c:w val="0.67962998476373904"/>
          <c:h val="0.884099621228933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средние предприятия</c:v>
                </c:pt>
                <c:pt idx="1">
                  <c:v>малые предприятия</c:v>
                </c:pt>
                <c:pt idx="2">
                  <c:v>микропредприятия</c:v>
                </c:pt>
                <c:pt idx="3">
                  <c:v>индивидуальные предприниматели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4542</c:v>
                </c:pt>
                <c:pt idx="1">
                  <c:v>13660</c:v>
                </c:pt>
                <c:pt idx="2">
                  <c:v>17478</c:v>
                </c:pt>
                <c:pt idx="3">
                  <c:v>7670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 w="12700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7777752501488246E-2"/>
          <c:y val="4.251207891179154E-2"/>
          <c:w val="0.59490740740740744"/>
          <c:h val="0.920634920634920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видам деятельности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0">
                  <c:v>оптовая и розничная торговля 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транспорт и связь</c:v>
                </c:pt>
                <c:pt idx="4">
                  <c:v>образование</c:v>
                </c:pt>
                <c:pt idx="5">
                  <c:v>здравоохранение</c:v>
                </c:pt>
                <c:pt idx="6">
                  <c:v>прочие виды деятельности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44.09</c:v>
                </c:pt>
                <c:pt idx="1">
                  <c:v>7.91</c:v>
                </c:pt>
                <c:pt idx="2">
                  <c:v>10.34</c:v>
                </c:pt>
                <c:pt idx="3">
                  <c:v>7.13</c:v>
                </c:pt>
                <c:pt idx="4">
                  <c:v>0.85000000000000064</c:v>
                </c:pt>
                <c:pt idx="5">
                  <c:v>1.180000000000005</c:v>
                </c:pt>
                <c:pt idx="6">
                  <c:v>28.5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512520953791364"/>
          <c:y val="5.5610904013500134E-2"/>
          <c:w val="0.34026217575836282"/>
          <c:h val="0.92946635206612449"/>
        </c:manualLayout>
      </c:layout>
    </c:legend>
    <c:plotVisOnly val="1"/>
  </c:chart>
  <c:spPr>
    <a:ln w="12700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специалист отдела предпринимательства</dc:creator>
  <cp:keywords/>
  <dc:description/>
  <cp:lastModifiedBy>Вед. специалист отдела предпринимательства</cp:lastModifiedBy>
  <cp:revision>2</cp:revision>
  <dcterms:created xsi:type="dcterms:W3CDTF">2019-02-19T09:38:00Z</dcterms:created>
  <dcterms:modified xsi:type="dcterms:W3CDTF">2019-02-19T09:47:00Z</dcterms:modified>
</cp:coreProperties>
</file>