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E94D57">
              <w:rPr>
                <w:sz w:val="22"/>
                <w:szCs w:val="22"/>
                <w:u w:val="single"/>
              </w:rPr>
              <w:t>27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94D57">
              <w:rPr>
                <w:sz w:val="22"/>
                <w:szCs w:val="22"/>
                <w:u w:val="single"/>
              </w:rPr>
              <w:t>мая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74F93">
              <w:rPr>
                <w:sz w:val="22"/>
                <w:szCs w:val="22"/>
              </w:rPr>
              <w:t>5</w:t>
            </w:r>
            <w:r w:rsidR="00EF1DD7">
              <w:rPr>
                <w:sz w:val="22"/>
                <w:szCs w:val="22"/>
              </w:rPr>
              <w:t>-</w:t>
            </w:r>
            <w:r w:rsidR="00274F93">
              <w:rPr>
                <w:sz w:val="22"/>
                <w:szCs w:val="22"/>
              </w:rPr>
              <w:t>30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8B56CD">
      <w:pPr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AA522D">
        <w:t>ул.</w:t>
      </w:r>
      <w:r w:rsidR="00CA067F">
        <w:t>Николаева</w:t>
      </w:r>
      <w:r w:rsidR="00E61930" w:rsidRPr="00266DD6">
        <w:t>, д.</w:t>
      </w:r>
      <w:r w:rsidR="00CA067F">
        <w:t>2а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CA067F">
        <w:t>201</w:t>
      </w:r>
      <w:r w:rsidR="00E61930" w:rsidRPr="00266DD6">
        <w:t xml:space="preserve">-р от </w:t>
      </w:r>
      <w:r w:rsidR="00CA067F">
        <w:t>23.04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FA0276" w:rsidRDefault="00EF1DD7" w:rsidP="00E61930">
      <w:pPr>
        <w:jc w:val="both"/>
        <w:rPr>
          <w:b/>
          <w:u w:val="single"/>
        </w:rPr>
      </w:pPr>
      <w:r w:rsidRPr="00EF1DD7">
        <w:rPr>
          <w:rStyle w:val="a5"/>
          <w:b w:val="0"/>
          <w:color w:val="000000"/>
        </w:rPr>
        <w:t xml:space="preserve">отношении </w:t>
      </w:r>
      <w:r w:rsidR="00FA0276" w:rsidRPr="00FA0276">
        <w:rPr>
          <w:rStyle w:val="a5"/>
          <w:b w:val="0"/>
          <w:color w:val="000000"/>
          <w:u w:val="single"/>
        </w:rPr>
        <w:t>Общества с ограниченной ответственностью «Управляющая компания «ЖКХ-Сервис» (ООО «УК «ЖКХ-Сервис», ОГРН – 1160280116050, ИНН – 0268078473)</w:t>
      </w:r>
      <w:r w:rsidR="00E61930" w:rsidRPr="00FA0276">
        <w:rPr>
          <w:rStyle w:val="a5"/>
          <w:b w:val="0"/>
          <w:u w:val="single"/>
        </w:rPr>
        <w:t>,</w:t>
      </w:r>
    </w:p>
    <w:p w:rsidR="00FA0276" w:rsidRPr="00FA0276" w:rsidRDefault="00FA0276" w:rsidP="00FA0276">
      <w:pPr>
        <w:jc w:val="both"/>
        <w:rPr>
          <w:rStyle w:val="a5"/>
          <w:b w:val="0"/>
          <w:color w:val="000000"/>
        </w:rPr>
      </w:pPr>
      <w:r w:rsidRPr="00FA0276">
        <w:rPr>
          <w:rStyle w:val="a5"/>
          <w:b w:val="0"/>
          <w:color w:val="000000"/>
        </w:rPr>
        <w:t xml:space="preserve">453120, Республика Башкортостан, г. Стерлитамак, пр.Октября, д.33, помещение </w:t>
      </w:r>
      <w:r w:rsidRPr="00FA0276">
        <w:rPr>
          <w:rStyle w:val="a5"/>
          <w:b w:val="0"/>
          <w:color w:val="000000"/>
          <w:lang w:val="en-US"/>
        </w:rPr>
        <w:t>X</w:t>
      </w:r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:rsidTr="00346CA5">
        <w:tc>
          <w:tcPr>
            <w:tcW w:w="18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255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4</w:t>
            </w:r>
          </w:p>
        </w:tc>
        <w:tc>
          <w:tcPr>
            <w:tcW w:w="56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964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5</w:t>
            </w:r>
          </w:p>
        </w:tc>
        <w:tc>
          <w:tcPr>
            <w:tcW w:w="56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E94D57" w:rsidRPr="00266DD6" w:rsidRDefault="00E94D57" w:rsidP="00E94D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:rsidTr="00346CA5">
        <w:tc>
          <w:tcPr>
            <w:tcW w:w="18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255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мая</w:t>
            </w:r>
          </w:p>
        </w:tc>
        <w:tc>
          <w:tcPr>
            <w:tcW w:w="369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4</w:t>
            </w:r>
          </w:p>
        </w:tc>
        <w:tc>
          <w:tcPr>
            <w:tcW w:w="56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964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5</w:t>
            </w:r>
          </w:p>
        </w:tc>
        <w:tc>
          <w:tcPr>
            <w:tcW w:w="56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  <w:hideMark/>
          </w:tcPr>
          <w:p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E94D57">
        <w:rPr>
          <w:sz w:val="22"/>
          <w:szCs w:val="22"/>
        </w:rPr>
        <w:t>2 дня</w:t>
      </w:r>
      <w:r w:rsidR="008D2012" w:rsidRPr="00266DD6">
        <w:rPr>
          <w:sz w:val="22"/>
          <w:szCs w:val="22"/>
        </w:rPr>
        <w:t xml:space="preserve"> /  </w:t>
      </w:r>
      <w:r w:rsidR="00E94D57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E94D57">
        <w:rPr>
          <w:u w:val="single"/>
        </w:rPr>
        <w:t>23.04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F35AB4">
        <w:t>------------------</w:t>
      </w:r>
      <w:r w:rsidR="00274F93">
        <w:t xml:space="preserve"> </w:t>
      </w:r>
      <w:r w:rsidR="00E94D57">
        <w:t>25.04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617E7E" w:rsidRDefault="006A2AC0" w:rsidP="00CA067F">
      <w:pPr>
        <w:jc w:val="both"/>
      </w:pPr>
      <w:r>
        <w:t>При прове</w:t>
      </w:r>
      <w:r w:rsidR="00FA0276">
        <w:t xml:space="preserve">дении проверки присутствовали: </w:t>
      </w:r>
      <w:r w:rsidR="005B0375" w:rsidRPr="00CA067F">
        <w:rPr>
          <w:u w:val="single"/>
        </w:rPr>
        <w:t xml:space="preserve">Представитель </w:t>
      </w:r>
      <w:r w:rsidR="00FA0276" w:rsidRPr="00CA067F">
        <w:rPr>
          <w:rStyle w:val="a5"/>
          <w:b w:val="0"/>
          <w:color w:val="000000"/>
          <w:u w:val="single"/>
        </w:rPr>
        <w:t>ООО «УК «ЖКХ-Сервис»</w:t>
      </w:r>
      <w:r w:rsidR="00B24F85" w:rsidRPr="00CA067F">
        <w:rPr>
          <w:rStyle w:val="a5"/>
          <w:b w:val="0"/>
          <w:color w:val="000000"/>
          <w:u w:val="single"/>
        </w:rPr>
        <w:t xml:space="preserve"> </w:t>
      </w:r>
      <w:r w:rsidR="00F35AB4">
        <w:rPr>
          <w:rStyle w:val="a5"/>
          <w:b w:val="0"/>
          <w:u w:val="single"/>
        </w:rPr>
        <w:t>-----------------</w:t>
      </w:r>
      <w:r w:rsidR="00E94D57">
        <w:rPr>
          <w:rStyle w:val="a5"/>
          <w:b w:val="0"/>
        </w:rPr>
        <w:t xml:space="preserve"> </w:t>
      </w:r>
      <w:r w:rsidR="00A76B5F" w:rsidRPr="00617E7E">
        <w:rPr>
          <w:rStyle w:val="a5"/>
          <w:b w:val="0"/>
        </w:rPr>
        <w:t xml:space="preserve"> </w:t>
      </w:r>
      <w:r w:rsidR="005B0375" w:rsidRPr="00617E7E">
        <w:t xml:space="preserve">по доверенности </w:t>
      </w:r>
      <w:r w:rsidR="00A76B5F" w:rsidRPr="00617E7E">
        <w:t>б/</w:t>
      </w:r>
      <w:proofErr w:type="spellStart"/>
      <w:r w:rsidR="00A76B5F" w:rsidRPr="00617E7E">
        <w:t>н</w:t>
      </w:r>
      <w:proofErr w:type="spellEnd"/>
      <w:r w:rsidR="00A76B5F" w:rsidRPr="00617E7E">
        <w:t xml:space="preserve"> </w:t>
      </w:r>
      <w:r w:rsidR="005B0375" w:rsidRPr="00617E7E">
        <w:t xml:space="preserve">от </w:t>
      </w:r>
      <w:r w:rsidR="00E94D57">
        <w:t>29.04</w:t>
      </w:r>
      <w:r w:rsidR="005B0375" w:rsidRPr="00617E7E">
        <w:t>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8B56CD"/>
    <w:p w:rsidR="008B56CD" w:rsidRDefault="008B56CD" w:rsidP="008B56CD">
      <w:pPr>
        <w:ind w:firstLine="709"/>
        <w:jc w:val="both"/>
      </w:pPr>
    </w:p>
    <w:p w:rsidR="008D2012" w:rsidRPr="008B56CD" w:rsidRDefault="008D2012" w:rsidP="008B56CD">
      <w:pPr>
        <w:ind w:firstLine="709"/>
        <w:jc w:val="both"/>
      </w:pPr>
      <w:r w:rsidRPr="008B56CD">
        <w:t xml:space="preserve">На основании распоряжения № </w:t>
      </w:r>
      <w:r w:rsidR="00E94D57" w:rsidRPr="008B56CD">
        <w:t>201</w:t>
      </w:r>
      <w:r w:rsidRPr="008B56CD">
        <w:t xml:space="preserve">-р от </w:t>
      </w:r>
      <w:r w:rsidR="00E94D57" w:rsidRPr="008B56CD">
        <w:t>23.04</w:t>
      </w:r>
      <w:r w:rsidR="00266DD6" w:rsidRPr="008B56CD">
        <w:t>.201</w:t>
      </w:r>
      <w:r w:rsidR="00B24F85" w:rsidRPr="008B56CD">
        <w:t>9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</w:t>
      </w:r>
      <w:proofErr w:type="gramStart"/>
      <w:r w:rsidRPr="008B56CD">
        <w:t>.С</w:t>
      </w:r>
      <w:proofErr w:type="gramEnd"/>
      <w:r w:rsidRPr="008B56CD">
        <w:t>терлитамак Р</w:t>
      </w:r>
      <w:r w:rsidR="00266DD6" w:rsidRPr="008B56CD">
        <w:t>еспублики Башкортостан</w:t>
      </w:r>
      <w:r w:rsidRPr="008B56CD">
        <w:t xml:space="preserve"> в отношении </w:t>
      </w:r>
      <w:r w:rsidR="00FA0276" w:rsidRPr="008B56CD">
        <w:rPr>
          <w:rStyle w:val="a5"/>
          <w:b w:val="0"/>
          <w:color w:val="000000"/>
        </w:rPr>
        <w:t>ООО «УК «ЖКХ-Сервис»</w:t>
      </w:r>
      <w:r w:rsidRPr="008B56CD">
        <w:t xml:space="preserve"> проведена внеплановая, выездная проверка.</w:t>
      </w:r>
    </w:p>
    <w:p w:rsidR="008D2012" w:rsidRPr="008B56CD" w:rsidRDefault="008D2012" w:rsidP="005B0375">
      <w:pPr>
        <w:ind w:firstLine="709"/>
        <w:jc w:val="both"/>
      </w:pPr>
      <w:r w:rsidRPr="008B56CD">
        <w:t xml:space="preserve">Согласно п.13 распоряжения </w:t>
      </w:r>
      <w:r w:rsidR="00274F93" w:rsidRPr="008B56CD">
        <w:t xml:space="preserve">№ </w:t>
      </w:r>
      <w:r w:rsidR="00CA067F" w:rsidRPr="008B56CD">
        <w:t>201-р от 23.04.2019 г.</w:t>
      </w:r>
      <w:r w:rsidR="00FA0276" w:rsidRPr="008B56CD">
        <w:t xml:space="preserve"> </w:t>
      </w:r>
      <w:r w:rsidR="00FA0276" w:rsidRPr="008B56CD">
        <w:rPr>
          <w:rStyle w:val="a5"/>
          <w:b w:val="0"/>
          <w:color w:val="000000"/>
        </w:rPr>
        <w:t>ООО «УК «ЖКХ-Сервис»</w:t>
      </w:r>
      <w:r w:rsidR="00FA0276" w:rsidRPr="008B56CD">
        <w:t xml:space="preserve"> </w:t>
      </w:r>
      <w:r w:rsidRPr="008B56CD">
        <w:t xml:space="preserve"> представлены следующие документы: </w:t>
      </w:r>
      <w:r w:rsidR="00A76B5F" w:rsidRPr="008B56CD">
        <w:t>карта партнера,</w:t>
      </w:r>
      <w:r w:rsidR="00FA0276" w:rsidRPr="008B56CD">
        <w:t xml:space="preserve"> копия приказа о назначении руководителя, копия протокола собственников помещений многоквартирного дома о </w:t>
      </w:r>
      <w:r w:rsidR="00E94D57" w:rsidRPr="008B56CD">
        <w:t>выборе способа управления домом, копии актов выполненных работ за 2018-2019 г.</w:t>
      </w:r>
    </w:p>
    <w:p w:rsidR="00E94D57" w:rsidRDefault="00E94D57" w:rsidP="005B0375">
      <w:pPr>
        <w:ind w:firstLine="709"/>
        <w:jc w:val="both"/>
        <w:rPr>
          <w:sz w:val="16"/>
          <w:szCs w:val="16"/>
        </w:rPr>
      </w:pPr>
    </w:p>
    <w:p w:rsidR="008B56CD" w:rsidRPr="00617E7E" w:rsidRDefault="008B56CD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3049CB" w:rsidRPr="008B56CD" w:rsidRDefault="003049CB" w:rsidP="003049CB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29.04.2019 г., 27.05.2019 г. по многоквартирному жилому дому, расположенному по адресу Республика Башкортостан, г</w:t>
      </w:r>
      <w:proofErr w:type="gramStart"/>
      <w:r w:rsidRPr="008B56CD">
        <w:rPr>
          <w:u w:val="single"/>
        </w:rPr>
        <w:t>.С</w:t>
      </w:r>
      <w:proofErr w:type="gramEnd"/>
      <w:r w:rsidRPr="008B56CD">
        <w:rPr>
          <w:u w:val="single"/>
        </w:rPr>
        <w:t xml:space="preserve">терлитамак, ул.Николаева, д.2а выявлено не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именно:</w:t>
      </w:r>
    </w:p>
    <w:p w:rsidR="003049CB" w:rsidRPr="008B56CD" w:rsidRDefault="00475492" w:rsidP="00475492">
      <w:pPr>
        <w:pStyle w:val="a3"/>
        <w:numPr>
          <w:ilvl w:val="0"/>
          <w:numId w:val="9"/>
        </w:numPr>
        <w:ind w:left="0" w:firstLine="709"/>
        <w:jc w:val="both"/>
        <w:rPr>
          <w:u w:val="single"/>
        </w:rPr>
      </w:pPr>
      <w:r w:rsidRPr="008B56CD">
        <w:rPr>
          <w:u w:val="single"/>
        </w:rPr>
        <w:t xml:space="preserve">Наличие сырости от грунтовых вод  (п.4.1.1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)– проведена просушка подвала, устранено в ходе проверки до 27.05.2019 г.</w:t>
      </w:r>
    </w:p>
    <w:p w:rsidR="00475492" w:rsidRPr="008B56CD" w:rsidRDefault="00475492" w:rsidP="00475492">
      <w:pPr>
        <w:pStyle w:val="a3"/>
        <w:numPr>
          <w:ilvl w:val="0"/>
          <w:numId w:val="9"/>
        </w:numPr>
        <w:ind w:left="0" w:firstLine="709"/>
        <w:jc w:val="both"/>
        <w:rPr>
          <w:u w:val="single"/>
        </w:rPr>
      </w:pPr>
      <w:r w:rsidRPr="008B56CD">
        <w:rPr>
          <w:u w:val="single"/>
        </w:rPr>
        <w:t xml:space="preserve">Отсутствие продухов для сквозного проветривания (п. 4.1.4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 – выполнены работы по обустройству продухов, устранено в ходе проверки до 27.05.2019 г.</w:t>
      </w:r>
    </w:p>
    <w:p w:rsidR="00475492" w:rsidRPr="008B56CD" w:rsidRDefault="00475492" w:rsidP="00475492">
      <w:pPr>
        <w:pStyle w:val="a3"/>
        <w:numPr>
          <w:ilvl w:val="0"/>
          <w:numId w:val="9"/>
        </w:numPr>
        <w:ind w:left="0" w:firstLine="709"/>
        <w:jc w:val="both"/>
        <w:rPr>
          <w:u w:val="single"/>
        </w:rPr>
      </w:pPr>
      <w:r w:rsidRPr="008B56CD">
        <w:rPr>
          <w:u w:val="single"/>
        </w:rPr>
        <w:t xml:space="preserve">Частично отсутствует изоляция трубопроводов (п. </w:t>
      </w:r>
      <w:r w:rsidR="008B56CD" w:rsidRPr="008B56CD">
        <w:rPr>
          <w:u w:val="single"/>
        </w:rPr>
        <w:t xml:space="preserve">4.1.9 </w:t>
      </w:r>
      <w:proofErr w:type="spellStart"/>
      <w:r w:rsidR="008B56CD" w:rsidRPr="008B56CD">
        <w:rPr>
          <w:u w:val="single"/>
        </w:rPr>
        <w:t>ПиН</w:t>
      </w:r>
      <w:proofErr w:type="spellEnd"/>
      <w:r w:rsidR="008B56CD" w:rsidRPr="008B56CD">
        <w:rPr>
          <w:u w:val="single"/>
        </w:rPr>
        <w:t>) – ведутся работы по изоляции трубопроводов, устранено в ходе проверки до 27.05.2019 г.</w:t>
      </w:r>
    </w:p>
    <w:p w:rsidR="008B56CD" w:rsidRPr="008B56CD" w:rsidRDefault="008B56CD" w:rsidP="00475492">
      <w:pPr>
        <w:pStyle w:val="a3"/>
        <w:numPr>
          <w:ilvl w:val="0"/>
          <w:numId w:val="9"/>
        </w:numPr>
        <w:ind w:left="0" w:firstLine="709"/>
        <w:jc w:val="both"/>
        <w:rPr>
          <w:u w:val="single"/>
        </w:rPr>
      </w:pPr>
      <w:r w:rsidRPr="008B56CD">
        <w:rPr>
          <w:u w:val="single"/>
        </w:rPr>
        <w:t xml:space="preserve">Местами захламление подвального помещения (п.4.1.15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 – мусор и посторонние предметы убраны, устранено в ходе проверки до 27.05.2019 г.</w:t>
      </w:r>
    </w:p>
    <w:p w:rsidR="008B56CD" w:rsidRPr="008B56CD" w:rsidRDefault="008B56CD" w:rsidP="008B56CD">
      <w:pPr>
        <w:pStyle w:val="a3"/>
        <w:numPr>
          <w:ilvl w:val="0"/>
          <w:numId w:val="9"/>
        </w:numPr>
        <w:ind w:left="0" w:firstLine="709"/>
        <w:jc w:val="both"/>
      </w:pPr>
      <w:r w:rsidRPr="008B56CD">
        <w:rPr>
          <w:u w:val="single"/>
        </w:rPr>
        <w:t xml:space="preserve">Частично отсутствует освещение подвала (п. 4.1.3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)- освещение восстановлено,</w:t>
      </w:r>
      <w:r w:rsidRPr="008B56CD">
        <w:t xml:space="preserve"> устранено в ходе проверки до 27.05.2019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3049CB" w:rsidRDefault="003049CB" w:rsidP="003049CB">
      <w:pPr>
        <w:jc w:val="both"/>
      </w:pPr>
      <w:r>
        <w:t>-----------------------------------------------------------------------------------------------------------------------------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B56CD" w:rsidRDefault="008B56CD" w:rsidP="00E61930"/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3049CB">
        <w:t>4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B56CD" w:rsidRDefault="008B56CD" w:rsidP="006621E0">
      <w:pPr>
        <w:keepNext/>
      </w:pPr>
    </w:p>
    <w:p w:rsidR="008B56CD" w:rsidRDefault="008B56CD" w:rsidP="006621E0">
      <w:pPr>
        <w:keepNext/>
      </w:pPr>
    </w:p>
    <w:p w:rsidR="008B56CD" w:rsidRDefault="008B56CD" w:rsidP="006621E0">
      <w:pPr>
        <w:keepNext/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B56CD" w:rsidRDefault="008B56CD" w:rsidP="00E61930">
      <w:pPr>
        <w:jc w:val="both"/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4D57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35AB4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9947-F773-47EC-AA77-C44B398E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2019-05-28T02:40:00Z</cp:lastPrinted>
  <dcterms:created xsi:type="dcterms:W3CDTF">2019-05-28T02:43:00Z</dcterms:created>
  <dcterms:modified xsi:type="dcterms:W3CDTF">2019-05-28T02:43:00Z</dcterms:modified>
</cp:coreProperties>
</file>