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1D6BB" w14:textId="77777777" w:rsidR="002C27CA" w:rsidRPr="004623CD" w:rsidRDefault="002C27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23CD">
        <w:rPr>
          <w:rFonts w:ascii="Times New Roman" w:hAnsi="Times New Roman" w:cs="Times New Roman"/>
          <w:sz w:val="24"/>
          <w:szCs w:val="24"/>
        </w:rPr>
        <w:t>СОВЕТ ГОРОДСКОГО ОКРУГА Г. СТЕРЛИТАМАК</w:t>
      </w:r>
    </w:p>
    <w:p w14:paraId="6D0786FE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54D2ADEA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166DCB9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РЕШЕНИЕ</w:t>
      </w:r>
    </w:p>
    <w:p w14:paraId="522E8291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от 24 августа 2017 г. N 4-9/10з</w:t>
      </w:r>
    </w:p>
    <w:p w14:paraId="5D53DAF4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5039A27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ОБ УТВЕРЖДЕНИИ ПОЛОЖЕНИЯ О ПРЕДСТАВЛЕНИИ ЛИЦОМ, ПОСТУПАЮЩИМ</w:t>
      </w:r>
    </w:p>
    <w:p w14:paraId="263DD05E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НА РАБОТУ НА ДОЛЖНОСТЬ РУКОВОДИТЕЛЯ МУНИЦИПАЛЬНОГО</w:t>
      </w:r>
    </w:p>
    <w:p w14:paraId="2C6F65EA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УЧРЕЖДЕНИЯ ГОРОДСКОГО ОКРУГА ГОРОД СТЕРЛИТАМАК</w:t>
      </w:r>
    </w:p>
    <w:p w14:paraId="48A58B96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РЕСПУБЛИКИ БАШКОРТОСТАН, А ТАКЖЕ РУКОВОДИТЕЛЕМ</w:t>
      </w:r>
    </w:p>
    <w:p w14:paraId="11E8E192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МУНИЦИПАЛЬНОГО УЧРЕЖДЕНИЯ ГОРОДСКОГО ОКРУГА ГОРОД</w:t>
      </w:r>
    </w:p>
    <w:p w14:paraId="2E225CFB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СТЕРЛИТАМАК РЕСПУБЛИКИ БАШКОРТОСТАН СВЕДЕНИЙ О СВОИХ</w:t>
      </w:r>
    </w:p>
    <w:p w14:paraId="7755D2D6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</w:t>
      </w:r>
    </w:p>
    <w:p w14:paraId="32864AC9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ХАРАКТЕРА И О ДОХОДАХ, ОБ ИМУЩЕСТВЕ И ОБЯЗАТЕЛЬСТВАХ</w:t>
      </w:r>
    </w:p>
    <w:p w14:paraId="64EFE259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ИМУЩЕСТВЕННОГО ХАРАКТЕРА СВОИХ СУПРУГА (СУПРУГИ)</w:t>
      </w:r>
    </w:p>
    <w:p w14:paraId="61CB6EA9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14:paraId="54612CAC" w14:textId="77777777" w:rsidR="002C27CA" w:rsidRPr="004623CD" w:rsidRDefault="002C27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EFBB62D" w14:textId="77777777" w:rsidR="002C27CA" w:rsidRPr="004623CD" w:rsidRDefault="002C27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статьей 275</w:t>
        </w:r>
      </w:hyperlink>
      <w:r w:rsidRPr="004623C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hyperlink r:id="rId5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4623CD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коррупции", </w:t>
      </w:r>
      <w:hyperlink r:id="rId6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623CD">
        <w:rPr>
          <w:rFonts w:ascii="Times New Roman" w:hAnsi="Times New Roman" w:cs="Times New Roman"/>
          <w:sz w:val="24"/>
          <w:szCs w:val="24"/>
        </w:rPr>
        <w:t xml:space="preserve"> Правительства РФ от 13.03.2013 N 208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детей", с целью усиления работы по противодействию коррупции в городском округе город Стерлитамак Республики Башкортостан Совет городского округа город Стерлитамак Республики Башкортостан решил:</w:t>
      </w:r>
    </w:p>
    <w:p w14:paraId="0988A136" w14:textId="77777777" w:rsidR="002C27CA" w:rsidRPr="004623CD" w:rsidRDefault="002C2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9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623CD">
        <w:rPr>
          <w:rFonts w:ascii="Times New Roman" w:hAnsi="Times New Roman" w:cs="Times New Roman"/>
          <w:sz w:val="24"/>
          <w:szCs w:val="24"/>
        </w:rPr>
        <w:t xml:space="preserve"> о представлении лицом, поступающим на работу на должность руководителя муниципального учреждения городского округа город Стерлитамак Республики Башкортостан, а также руководителем муниципального учреждения городского округа город Стерлитамак Республики Башкортостан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599D4552" w14:textId="77777777" w:rsidR="002C27CA" w:rsidRPr="004623CD" w:rsidRDefault="002C2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7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4623CD">
        <w:rPr>
          <w:rFonts w:ascii="Times New Roman" w:hAnsi="Times New Roman" w:cs="Times New Roman"/>
          <w:sz w:val="24"/>
          <w:szCs w:val="24"/>
        </w:rPr>
        <w:t xml:space="preserve"> Совета городского округа город Стерлитамак Республики Башкортостан от 02.04.2013 N 3-12/16з "Об утверждении Положения о представлении лицом, поступающим на должность руководителя муниципального учреждения городского округа город Стерлитамак Республики Башкортостан, а также руководителем муниципального учреждения городского округа город Стерлитамак Республики Башкортостан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детей".</w:t>
      </w:r>
    </w:p>
    <w:p w14:paraId="0179372E" w14:textId="77777777" w:rsidR="002C27CA" w:rsidRPr="004623CD" w:rsidRDefault="002C2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3. Настоящее решение подлежит опубликованию в газете "Стерлитамакский рабочий" и вступает в силу после официального опубликования.</w:t>
      </w:r>
    </w:p>
    <w:p w14:paraId="224691C4" w14:textId="77777777" w:rsidR="002C27CA" w:rsidRPr="004623CD" w:rsidRDefault="002C2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52CC92" w14:textId="77777777" w:rsidR="002C27CA" w:rsidRPr="004623CD" w:rsidRDefault="002C2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6B7EBD23" w14:textId="77777777" w:rsidR="002C27CA" w:rsidRPr="004623CD" w:rsidRDefault="002C2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Совета городского округа</w:t>
      </w:r>
    </w:p>
    <w:p w14:paraId="782AE3D5" w14:textId="77777777" w:rsidR="002C27CA" w:rsidRPr="004623CD" w:rsidRDefault="002C2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город Стерлитамак</w:t>
      </w:r>
    </w:p>
    <w:p w14:paraId="20734B35" w14:textId="77777777" w:rsidR="002C27CA" w:rsidRPr="004623CD" w:rsidRDefault="002C2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0218E83B" w14:textId="77777777" w:rsidR="002C27CA" w:rsidRPr="004623CD" w:rsidRDefault="002C2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А.А.ШИРЯЕВ</w:t>
      </w:r>
    </w:p>
    <w:p w14:paraId="1091C6D9" w14:textId="77777777" w:rsidR="002C27CA" w:rsidRPr="004623CD" w:rsidRDefault="002C2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3863B24" w14:textId="77777777" w:rsidR="002C27CA" w:rsidRPr="004623CD" w:rsidRDefault="002C2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F97A96D" w14:textId="77777777" w:rsidR="002C27CA" w:rsidRPr="004623CD" w:rsidRDefault="002C27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484B69CD" w14:textId="77777777" w:rsidR="002C27CA" w:rsidRPr="004623CD" w:rsidRDefault="002C2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решением Совета городского</w:t>
      </w:r>
    </w:p>
    <w:p w14:paraId="1026C7F3" w14:textId="77777777" w:rsidR="002C27CA" w:rsidRPr="004623CD" w:rsidRDefault="002C2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округа город Стерлитамак</w:t>
      </w:r>
    </w:p>
    <w:p w14:paraId="3AD16D06" w14:textId="77777777" w:rsidR="002C27CA" w:rsidRPr="004623CD" w:rsidRDefault="002C2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0F505E6B" w14:textId="77777777" w:rsidR="002C27CA" w:rsidRPr="004623CD" w:rsidRDefault="002C2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от 24 августа 2017 г. N 4-9/10з</w:t>
      </w:r>
    </w:p>
    <w:p w14:paraId="1942DD2E" w14:textId="77777777" w:rsidR="002C27CA" w:rsidRPr="004623CD" w:rsidRDefault="002C27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2BEAEE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4623CD">
        <w:rPr>
          <w:rFonts w:ascii="Times New Roman" w:hAnsi="Times New Roman" w:cs="Times New Roman"/>
          <w:sz w:val="24"/>
          <w:szCs w:val="24"/>
        </w:rPr>
        <w:t>ПОЛОЖЕНИЕ</w:t>
      </w:r>
    </w:p>
    <w:p w14:paraId="70E06F4B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О ПРЕДСТАВЛЕНИИ ЛИЦОМ, ПОСТУПАЮЩИМ НА РАБОТУ НА ДОЛЖНОСТЬ</w:t>
      </w:r>
    </w:p>
    <w:p w14:paraId="6D1A9158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 ГОРОДСКОГО ОКРУГА</w:t>
      </w:r>
    </w:p>
    <w:p w14:paraId="2F46DBF9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ГОРОД СТЕРЛИТАМАК РЕСПУБЛИКИ БАШКОРТОСТАН, А ТАКЖЕ</w:t>
      </w:r>
    </w:p>
    <w:p w14:paraId="4C71B4CD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РУКОВОДИТЕЛЕМ МУНИЦИПАЛЬНОГО УЧРЕЖДЕНИЯ ГОРОДСКОГО ОКРУГА</w:t>
      </w:r>
    </w:p>
    <w:p w14:paraId="4131F20B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ГОРОД СТЕРЛИТАМАК РЕСПУБЛИКИ БАШКОРТОСТАН СВЕДЕНИЙ О СВОИХ</w:t>
      </w:r>
    </w:p>
    <w:p w14:paraId="341F541B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</w:t>
      </w:r>
    </w:p>
    <w:p w14:paraId="30EA6DEB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ХАРАКТЕРА И О ДОХОДАХ, ОБ ИМУЩЕСТВЕ И ОБЯЗАТЕЛЬСТВАХ</w:t>
      </w:r>
    </w:p>
    <w:p w14:paraId="2C87AF9B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ИМУЩЕСТВЕННОГО ХАРАКТЕРА СВОИХ СУПРУГА (СУПРУГИ)</w:t>
      </w:r>
    </w:p>
    <w:p w14:paraId="6C68A1FA" w14:textId="77777777" w:rsidR="002C27CA" w:rsidRPr="004623CD" w:rsidRDefault="002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14:paraId="051AD767" w14:textId="77777777" w:rsidR="002C27CA" w:rsidRPr="004623CD" w:rsidRDefault="002C27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1C64D54" w14:textId="77777777" w:rsidR="002C27CA" w:rsidRPr="004623CD" w:rsidRDefault="002C27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 xml:space="preserve">1. Настоящее Положение о представлении лицом, поступающим на работу на должность руководителя муниципального учреждения городского округа город Стерлитамак Республики Башкортостан, а также руководителем муниципального учреждения городского округа город Стерлитамак Республики Башкортостан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Положение) разработано в соответствии со </w:t>
      </w:r>
      <w:hyperlink r:id="rId8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статьей 275</w:t>
        </w:r>
      </w:hyperlink>
      <w:r w:rsidRPr="004623C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hyperlink r:id="rId9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4623CD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</w:t>
      </w:r>
      <w:hyperlink r:id="rId10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623CD">
        <w:rPr>
          <w:rFonts w:ascii="Times New Roman" w:hAnsi="Times New Roman" w:cs="Times New Roman"/>
          <w:sz w:val="24"/>
          <w:szCs w:val="24"/>
        </w:rPr>
        <w:t xml:space="preserve"> Правительства РФ от 13.03.2013 N 208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детей".</w:t>
      </w:r>
    </w:p>
    <w:p w14:paraId="5F917138" w14:textId="77777777" w:rsidR="002C27CA" w:rsidRPr="004623CD" w:rsidRDefault="002C2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2. Положение устанавливает порядок представления лицом, поступающим на работу на должность руководителя муниципального учреждения городского округа город Стерлитамак Республики Башкортостан, а также руководителем муниципального учреждения городского округа город Стерлитамак Республики Башкортостан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69B16C26" w14:textId="77777777" w:rsidR="002C27CA" w:rsidRPr="004623CD" w:rsidRDefault="002C2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4623CD">
        <w:rPr>
          <w:rFonts w:ascii="Times New Roman" w:hAnsi="Times New Roman" w:cs="Times New Roman"/>
          <w:sz w:val="24"/>
          <w:szCs w:val="24"/>
        </w:rPr>
        <w:t xml:space="preserve">3.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 городского округа город Стерлитамак Республики </w:t>
      </w:r>
      <w:r w:rsidRPr="004623CD">
        <w:rPr>
          <w:rFonts w:ascii="Times New Roman" w:hAnsi="Times New Roman" w:cs="Times New Roman"/>
          <w:sz w:val="24"/>
          <w:szCs w:val="24"/>
        </w:rPr>
        <w:lastRenderedPageBreak/>
        <w:t xml:space="preserve">Башкортостан по </w:t>
      </w:r>
      <w:hyperlink r:id="rId11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4623CD">
        <w:rPr>
          <w:rFonts w:ascii="Times New Roman" w:hAnsi="Times New Roman" w:cs="Times New Roman"/>
          <w:sz w:val="24"/>
          <w:szCs w:val="24"/>
        </w:rPr>
        <w:t>, утвержденной Указом Президента РФ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14:paraId="568EE2D7" w14:textId="77777777" w:rsidR="002C27CA" w:rsidRPr="004623CD" w:rsidRDefault="002C2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3"/>
      <w:bookmarkEnd w:id="3"/>
      <w:r w:rsidRPr="004623CD">
        <w:rPr>
          <w:rFonts w:ascii="Times New Roman" w:hAnsi="Times New Roman" w:cs="Times New Roman"/>
          <w:sz w:val="24"/>
          <w:szCs w:val="24"/>
        </w:rPr>
        <w:t xml:space="preserve">4.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своих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обязательствах имущественного характера по состоянию на конец отчетного периода по </w:t>
      </w:r>
      <w:hyperlink r:id="rId12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4623CD">
        <w:rPr>
          <w:rFonts w:ascii="Times New Roman" w:hAnsi="Times New Roman" w:cs="Times New Roman"/>
          <w:sz w:val="24"/>
          <w:szCs w:val="24"/>
        </w:rPr>
        <w:t>, утвержденной Указом Президента РФ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14:paraId="42A147AB" w14:textId="77777777" w:rsidR="002C27CA" w:rsidRPr="004623CD" w:rsidRDefault="002C2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 xml:space="preserve">5. Сведения, предусмотренные </w:t>
      </w:r>
      <w:hyperlink w:anchor="P52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4623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3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4623CD">
        <w:rPr>
          <w:rFonts w:ascii="Times New Roman" w:hAnsi="Times New Roman" w:cs="Times New Roman"/>
          <w:sz w:val="24"/>
          <w:szCs w:val="24"/>
        </w:rPr>
        <w:t xml:space="preserve"> Положения, представляются в отдел муниципальной службы и кадровой работы Администрации городского округа город Стерлитамак Республики Башкортостан.</w:t>
      </w:r>
    </w:p>
    <w:p w14:paraId="404744BC" w14:textId="77777777" w:rsidR="002C27CA" w:rsidRPr="004623CD" w:rsidRDefault="002C2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 xml:space="preserve">6.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3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4623C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0924C36E" w14:textId="77777777" w:rsidR="002C27CA" w:rsidRPr="004623CD" w:rsidRDefault="002C2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 xml:space="preserve">7.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52">
        <w:r w:rsidRPr="004623CD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4623C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626A1259" w14:textId="77777777" w:rsidR="002C27CA" w:rsidRPr="004623CD" w:rsidRDefault="002C2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1A4ED3CD" w14:textId="77777777" w:rsidR="002C27CA" w:rsidRPr="004623CD" w:rsidRDefault="002C2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CD">
        <w:rPr>
          <w:rFonts w:ascii="Times New Roman" w:hAnsi="Times New Roman" w:cs="Times New Roman"/>
          <w:sz w:val="24"/>
          <w:szCs w:val="24"/>
        </w:rPr>
        <w:t>9.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Интернет на официальном сайте Администрации городского округа город Стерлитамак Республики Башкортостан, или по его решению - на официальном сайте муниципального учреждения и предоставляются для опубликования средствам массовой информации в соответствии с порядком, определяемом муниципальным правовым актом.</w:t>
      </w:r>
    </w:p>
    <w:p w14:paraId="5D200F6D" w14:textId="77777777" w:rsidR="002C27CA" w:rsidRPr="004623CD" w:rsidRDefault="002C2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FCAC07" w14:textId="77777777" w:rsidR="002C27CA" w:rsidRPr="004623CD" w:rsidRDefault="002C2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6063CE" w14:textId="77777777" w:rsidR="002C27CA" w:rsidRPr="004623CD" w:rsidRDefault="002C27C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1DE1B8D2" w14:textId="77777777" w:rsidR="00020A4F" w:rsidRPr="004623CD" w:rsidRDefault="00020A4F">
      <w:pPr>
        <w:rPr>
          <w:rFonts w:ascii="Times New Roman" w:hAnsi="Times New Roman" w:cs="Times New Roman"/>
          <w:sz w:val="24"/>
          <w:szCs w:val="24"/>
        </w:rPr>
      </w:pPr>
    </w:p>
    <w:sectPr w:rsidR="00020A4F" w:rsidRPr="004623CD" w:rsidSect="004623C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CA"/>
    <w:rsid w:val="00020A4F"/>
    <w:rsid w:val="001003FA"/>
    <w:rsid w:val="002C27CA"/>
    <w:rsid w:val="004623CD"/>
    <w:rsid w:val="007034A1"/>
    <w:rsid w:val="00990003"/>
    <w:rsid w:val="00B555DD"/>
    <w:rsid w:val="00E76250"/>
    <w:rsid w:val="00EB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AB5D"/>
  <w15:chartTrackingRefBased/>
  <w15:docId w15:val="{3141CABB-1304-4B40-B2E3-488B6DD0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7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27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27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0167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85758" TargetMode="External"/><Relationship Id="rId12" Type="http://schemas.openxmlformats.org/officeDocument/2006/relationships/hyperlink" Target="https://login.consultant.ru/link/?req=doc&amp;base=LAW&amp;n=468048&amp;dst=1000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0811&amp;dst=100006" TargetMode="External"/><Relationship Id="rId11" Type="http://schemas.openxmlformats.org/officeDocument/2006/relationships/hyperlink" Target="https://login.consultant.ru/link/?req=doc&amp;base=LAW&amp;n=468048&amp;dst=100045" TargetMode="External"/><Relationship Id="rId5" Type="http://schemas.openxmlformats.org/officeDocument/2006/relationships/hyperlink" Target="https://login.consultant.ru/link/?req=doc&amp;base=LAW&amp;n=464894&amp;dst=69" TargetMode="External"/><Relationship Id="rId10" Type="http://schemas.openxmlformats.org/officeDocument/2006/relationships/hyperlink" Target="https://login.consultant.ru/link/?req=doc&amp;base=LAW&amp;n=170811&amp;dst=100006" TargetMode="External"/><Relationship Id="rId4" Type="http://schemas.openxmlformats.org/officeDocument/2006/relationships/hyperlink" Target="https://login.consultant.ru/link/?req=doc&amp;base=LAW&amp;n=474024&amp;dst=101677" TargetMode="External"/><Relationship Id="rId9" Type="http://schemas.openxmlformats.org/officeDocument/2006/relationships/hyperlink" Target="https://login.consultant.ru/link/?req=doc&amp;base=LAW&amp;n=464894&amp;dst=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1549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инспектор ОМСиКР</dc:creator>
  <cp:keywords/>
  <dc:description/>
  <cp:lastModifiedBy>Вед. инспектор ОМСиКР</cp:lastModifiedBy>
  <cp:revision>2</cp:revision>
  <dcterms:created xsi:type="dcterms:W3CDTF">2024-08-06T11:43:00Z</dcterms:created>
  <dcterms:modified xsi:type="dcterms:W3CDTF">2024-08-06T11:47:00Z</dcterms:modified>
</cp:coreProperties>
</file>