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Диплом участника:</w:t>
      </w:r>
    </w:p>
    <w:p w:rsidR="00F24512" w:rsidRPr="00F24512" w:rsidRDefault="00F24512" w:rsidP="00F2451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№36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«Сказка про знакомых насекомых»</w:t>
      </w:r>
    </w:p>
    <w:p w:rsidR="00F24512" w:rsidRPr="00F24512" w:rsidRDefault="00F24512" w:rsidP="00F2451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№22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«Жил-был у бабушки козёл»</w:t>
      </w:r>
    </w:p>
    <w:p w:rsidR="00F24512" w:rsidRPr="00F24512" w:rsidRDefault="00F24512" w:rsidP="00F2451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 д/сада №79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«Колобок»</w:t>
      </w:r>
    </w:p>
    <w:p w:rsidR="00F24512" w:rsidRPr="00F24512" w:rsidRDefault="00F24512" w:rsidP="00F2451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>Театральный коллектив д/</w:t>
      </w:r>
      <w:bookmarkStart w:id="0" w:name="_GoBack"/>
      <w:bookmarkEnd w:id="0"/>
      <w:r w:rsidRPr="00F24512">
        <w:rPr>
          <w:rFonts w:ascii="Times New Roman" w:hAnsi="Times New Roman" w:cs="Times New Roman"/>
          <w:sz w:val="28"/>
          <w:szCs w:val="28"/>
        </w:rPr>
        <w:t xml:space="preserve">сада №45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«Красная шапочка на новый лад»</w:t>
      </w:r>
    </w:p>
    <w:p w:rsidR="00F24512" w:rsidRPr="00F24512" w:rsidRDefault="00F24512" w:rsidP="00F2451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«Затейники»  филиала МБОУ ДОД (ВУ) ДД(Ю)Т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г.Ишимбай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«Кто такой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Хрюгоша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?»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«За театрально-педагогическую работу с детьми»</w:t>
      </w:r>
    </w:p>
    <w:p w:rsidR="00F24512" w:rsidRPr="00F24512" w:rsidRDefault="00F24512" w:rsidP="00F245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 д/сад №4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«Волшебный клубочек»</w:t>
      </w:r>
    </w:p>
    <w:p w:rsidR="00F24512" w:rsidRPr="00F24512" w:rsidRDefault="00F24512" w:rsidP="00F245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 д/сад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«Двенадцать месяцев»</w:t>
      </w:r>
    </w:p>
    <w:p w:rsidR="00F24512" w:rsidRPr="00F24512" w:rsidRDefault="00F24512" w:rsidP="00F24512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 д/сад №62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«Рукавичка»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«За оригинальный подход к серьезному литературному материалу в детском театральном коллективе»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Театральная студия «Арлекин» при ГБУКИ «СГБДТ»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«Музыкальное оформление»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 д/сада №47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«Муха-цокотуха»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«Художественное решение пространства»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№92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«Морозко»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 xml:space="preserve">Номинация «За костюмы» </w:t>
      </w:r>
    </w:p>
    <w:p w:rsidR="00F24512" w:rsidRPr="00F24512" w:rsidRDefault="00F24512" w:rsidP="00F245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«Лента образов»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«Пламенный цвет души»</w:t>
      </w:r>
    </w:p>
    <w:p w:rsidR="00F24512" w:rsidRPr="00F24512" w:rsidRDefault="00F24512" w:rsidP="00F245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№87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«Заяц-портной»</w:t>
      </w:r>
    </w:p>
    <w:p w:rsidR="00F24512" w:rsidRPr="00F24512" w:rsidRDefault="00F24512" w:rsidP="00F245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lastRenderedPageBreak/>
        <w:t xml:space="preserve">Театральная студия Центра духовного развития детей и молодежи «Спас» при Свято-Никольском кафедральном соборе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«Сказка о царе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»</w:t>
      </w:r>
    </w:p>
    <w:p w:rsidR="00F24512" w:rsidRPr="00F24512" w:rsidRDefault="00F24512" w:rsidP="00F245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№64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«Новая Муха-цокотуха»</w:t>
      </w:r>
    </w:p>
    <w:p w:rsidR="00F24512" w:rsidRPr="00F24512" w:rsidRDefault="00F24512" w:rsidP="00F24512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№24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«Снегурочка»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«Художественное оформление»</w:t>
      </w:r>
    </w:p>
    <w:p w:rsidR="00F24512" w:rsidRPr="00F24512" w:rsidRDefault="00F24512" w:rsidP="00F245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Школьный театр «Ника» МОБУ ДОД ДДТ «Радуга» при МОБУ СОШ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с.Наумовка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«Приключения Буратино» и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«Мир детства»</w:t>
      </w:r>
    </w:p>
    <w:p w:rsidR="00F24512" w:rsidRPr="00F24512" w:rsidRDefault="00F24512" w:rsidP="00F24512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 д/сада №8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«Волк и пятеро козлят»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«За сценическое оформление и костюмы»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«Лента образов»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«Дед Мороз и коза-дереза»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Номинация  «Актерский ансамбль»</w:t>
      </w:r>
    </w:p>
    <w:p w:rsidR="00F24512" w:rsidRPr="00F24512" w:rsidRDefault="00F24512" w:rsidP="00F24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Театральный коллектив д/сада №47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«Муха-цокотуха»</w:t>
      </w:r>
    </w:p>
    <w:p w:rsidR="00F24512" w:rsidRPr="00F24512" w:rsidRDefault="00F24512" w:rsidP="00F24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Театральная студия Центра духовного развития детей и молодежи «Спас» при Свято-Никольском кафедральном соборе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«Сказка о царе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»</w:t>
      </w:r>
    </w:p>
    <w:p w:rsidR="00F24512" w:rsidRPr="00F24512" w:rsidRDefault="00F24512" w:rsidP="00F24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Театральная студия «Арлекин» при КБУКИ  РБ «СГБДТ»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»</w:t>
      </w:r>
    </w:p>
    <w:p w:rsidR="00F24512" w:rsidRPr="00F24512" w:rsidRDefault="00F24512" w:rsidP="00F24512">
      <w:pPr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Образцовый коллектив Театральная школа «Бенефис»  КДЦ «Сода»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«У нас всё ещё будет!»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F24512" w:rsidRPr="00F24512" w:rsidRDefault="00F24512" w:rsidP="00F2451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4512">
        <w:rPr>
          <w:rFonts w:ascii="Times New Roman" w:hAnsi="Times New Roman" w:cs="Times New Roman"/>
          <w:b/>
          <w:i/>
          <w:sz w:val="28"/>
          <w:szCs w:val="28"/>
        </w:rPr>
        <w:t>За исполнение ролей:</w:t>
      </w:r>
    </w:p>
    <w:p w:rsidR="00F24512" w:rsidRPr="00F24512" w:rsidRDefault="00F24512" w:rsidP="00F24512">
      <w:pPr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Хуснутдинова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Элина,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«Дед Мороз и коза-дереза» за роль Снегурочки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Шуленков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Герман,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«Дед Мороз и коза-дереза» за роль Волка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lastRenderedPageBreak/>
        <w:t xml:space="preserve">Николаева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«Дед Мороз и коза-дереза» за роль Козы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Гнездилова Софья,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«Дед Мороз и коза-дереза» за роль Овечки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Семенова Ангелина,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«Дед Мороз и коза-дереза» за роль Овечки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Петров Максим, Театральный коллектив  д/сада №62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«Рукавичка» за роль Зайца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Файзуллина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Мария, Театральный коллектив  д/сада №62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«Рукавичка» за роль Мышки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Дуренкова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Дарья, Театральный коллектив  д/сада №62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«Рукавичка» за роль Лягушки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Васильев Дмитрий, Театральный коллектив  д/сада №47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«Муха-цокотуха» за роль Комара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Момот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Лиза, Театральный коллектив  д/сада №47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«Муха-цокотуха» за роль Мухи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Вялов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Дмитрий, Театральный коллектив  д/сада №47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«Муха-цокотуха»  за роль  Таракана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Сайгафаров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Тимур, Театральный коллектив  д/сада №47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«Муха-цокотуха»  за роль  Таракана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Кутузов Данил, Театральная студия Центра духовного развития детей и молодежи «Спас» при Свято-Никольском кафедральном соборе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«Сказка о царе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» за роль Царя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Салтана</w:t>
      </w:r>
      <w:proofErr w:type="spellEnd"/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Елизавета, Театральная студия Центра духовного развития детей и молодежи «Спас» при Свято-Никольском кафедральном соборе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«Сказка о царе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» за роль Царицы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Петров Данил, Театральная студия Центра духовного развития детей и молодежи «Спас» при Свято-Никольском кафедральном соборе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«Сказка о царе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» за роль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Гвидона</w:t>
      </w:r>
      <w:proofErr w:type="spellEnd"/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Лазарева Анастасия, Театральная студия Центра духовного развития детей и молодежи «Спас» при Свято-Никольском кафедральном соборе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«Сказка о царе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» за роль Царевны-Лебедь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Гималтдинова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Сабина, Театральный коллектив д/сада №4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«Волшебный клубочек» за роль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Гульбике</w:t>
      </w:r>
      <w:proofErr w:type="spellEnd"/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Бравцева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Полина, Театральный коллектив д/сада №4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«Волшебный клубочек» за роль Старухи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Воронин Олег, Театральный коллектив д/сада №4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«Волшебный клубочек» за роль Пастуха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Абзалилов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Алмаз, Театральный коллектив д/сада №64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«Новая Муха-цокотуха» за роль Жука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Рахматуллин Тимур, Театральный коллектив д/сада №64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«Новая Муха-цокотуха» за роль Кузнечика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Глуховцев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Егор, Театральный коллектив д/сада №64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«Новая Муха-цокотуха» за роль Комара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Мирасов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Ислам, Театральный коллектив д/сада №64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«Новая Муха-цокотуха» за роль Червяка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Печёнкин Владик, Театральный коллектив д/сада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«Двенадцать месяцев» за роль Учителя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Широкова Валерия, Театральный коллектив д/сада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«Двенадцать месяцев» за роль  Принцессы 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Бикметова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Арина, Театральный коллектив д/сада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«Двенадцать месяцев» за роль Мачехи  в номинации «Трио»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Балхонова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Александра, Театральный коллектив д/сада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«Двенадцать месяцев» за роль Машеньки  в номинации «Трио»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Каримова Алина, Театральный коллектив д/сада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«Двенадцать месяцев» за роль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Марфуши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в номинации «Трио»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Абдрахманов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Артур, Театральный коллектив д/сада №83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«Двенадцать месяцев» за роль Мая-Июня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Головач Алиса,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«Пламенный цвет души» за роль Аленушки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Усманова Аэлита, Театральный коллектив «Лента образов»  ДПК «Юный романтик» ЦВР «Надежда»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г.Стерлитамак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«Пламенный цвет души» за роль Нянюшки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Касьянова Даша, Театральный коллектив д/сада №87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«Заяц-портной» за роль Зайца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lastRenderedPageBreak/>
        <w:t>Овчинников Арсений, Театральный коллектив д/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сда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№22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«Жил у бабушки козёл» за роль Козлика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>Маркелова Даша, Театральный коллектив д/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сда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№22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«Жил у бабушки козёл» за роль Бабушки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Оганисян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Арсен, Театральный коллектив д/сада №8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«Волк и пятеро козлят» за роль Волка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Рузанова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Настя, Театральный коллектив д/сада №79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«Колобок» за роль Лисы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Максютов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Артем, Театральный коллектив д/сада №79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«Колобок» за роль Зайца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Криль Аня, Театральный коллектив д/сада №79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«Колобок» за роль Бабки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Баскаков Матвей, Театральный коллектив д/сада №79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«Колобок» за роль Колобка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Карасева Ольга, Театральный коллектив д/сада №92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«Морозко» за роль Кошки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Гайсина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Радмила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, Театральный коллектив д/сада №92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«Морозко» за роль Ленивицы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Шамсутдинова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Аиша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, Театральный коллектив д/сада №92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«Морозко» за роль Мачехи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Некрутенко Елизавета, Театральный коллектив д/сада №24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«Снегурочка» за роль Бабки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Матюнин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Максим, Театральный коллектив д/сада №24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«Снегурочка» за роль Деда  в номинации «Дуэт»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Усков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Арсений, Театральный коллектив д/сада №24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«Снегурочка» за роль Домового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Сафина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, Театральный коллектив д/сада №24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«Снегурочка» за роль Кошки Мурки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Гареева Милана, Театральный коллектив д/сада №45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«Красная шапочка на новый лад»  за роль Бабушки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Кушкарова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, Театральный коллектив  д/сада №45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«Красная шапочка на новый лад»  за роль Мамы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Питеримова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Кристина, Театральный коллектив д/сада №45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«Красная шапочка на новый лад»  за роль Красной шапочки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24512">
        <w:rPr>
          <w:rFonts w:ascii="Times New Roman" w:hAnsi="Times New Roman" w:cs="Times New Roman"/>
          <w:sz w:val="28"/>
          <w:szCs w:val="28"/>
        </w:rPr>
        <w:lastRenderedPageBreak/>
        <w:t xml:space="preserve"> Родионова Вероника, Школьный театр «Ника» МОБУ ДОД ДДТ «Радуга» при МОБУ СОШ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с.Наумовка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Стерлитамакский район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«Приключения Буратино»  за роль Буратино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Шириязданова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Элина, Школьный театр «Ника» МОБУ  ДОД  ДДТ «Радуга» при МОБУ СОШ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с.Наумовка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Стерлитамакский район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. «Приключения Буратино  за роль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Арлекино</w:t>
      </w:r>
      <w:proofErr w:type="spellEnd"/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Горевая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Анна, Образцовый коллектив Театральная школа «Бенефис» КДЦ «Сода»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«Кто украл светофор?!»  за роль Лисы</w:t>
      </w:r>
    </w:p>
    <w:p w:rsidR="00F24512" w:rsidRPr="00F24512" w:rsidRDefault="00F24512" w:rsidP="00F24512">
      <w:pPr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2451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 xml:space="preserve"> Наталья, Образцовый коллектив Театральная школа «Бенефис» КДЦ «Сода»  </w:t>
      </w:r>
      <w:proofErr w:type="spellStart"/>
      <w:r w:rsidRPr="00F24512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F24512">
        <w:rPr>
          <w:rFonts w:ascii="Times New Roman" w:hAnsi="Times New Roman" w:cs="Times New Roman"/>
          <w:sz w:val="28"/>
          <w:szCs w:val="28"/>
        </w:rPr>
        <w:t>. «Кто украл светофор?!» за роль Зайчонка</w:t>
      </w:r>
    </w:p>
    <w:p w:rsidR="00F24512" w:rsidRPr="00F24512" w:rsidRDefault="00F24512" w:rsidP="00F24512">
      <w:pPr>
        <w:rPr>
          <w:rFonts w:ascii="Times New Roman" w:hAnsi="Times New Roman" w:cs="Times New Roman"/>
          <w:sz w:val="28"/>
          <w:szCs w:val="28"/>
        </w:rPr>
      </w:pPr>
    </w:p>
    <w:p w:rsidR="005829F9" w:rsidRPr="00F24512" w:rsidRDefault="005829F9">
      <w:pPr>
        <w:rPr>
          <w:rFonts w:ascii="Times New Roman" w:hAnsi="Times New Roman" w:cs="Times New Roman"/>
          <w:sz w:val="28"/>
          <w:szCs w:val="28"/>
        </w:rPr>
      </w:pPr>
    </w:p>
    <w:sectPr w:rsidR="005829F9" w:rsidRPr="00F24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3037D"/>
    <w:multiLevelType w:val="hybridMultilevel"/>
    <w:tmpl w:val="44E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A5247"/>
    <w:multiLevelType w:val="hybridMultilevel"/>
    <w:tmpl w:val="850C8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77E23"/>
    <w:multiLevelType w:val="hybridMultilevel"/>
    <w:tmpl w:val="47E0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2577"/>
    <w:multiLevelType w:val="hybridMultilevel"/>
    <w:tmpl w:val="93FCA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567F0"/>
    <w:multiLevelType w:val="hybridMultilevel"/>
    <w:tmpl w:val="44E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F27F03"/>
    <w:multiLevelType w:val="hybridMultilevel"/>
    <w:tmpl w:val="69E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56C6E"/>
    <w:multiLevelType w:val="hybridMultilevel"/>
    <w:tmpl w:val="44E0D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512"/>
    <w:rsid w:val="005829F9"/>
    <w:rsid w:val="00F2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8B6CB-C62F-4B8C-85BB-BBA873440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1221</Words>
  <Characters>6962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Ведспец отдела по связям со СМИ</dc:creator>
  <cp:keywords/>
  <dc:description/>
  <cp:lastModifiedBy>Ведспец отдела по связям со СМИ</cp:lastModifiedBy>
  <cp:revision>1</cp:revision>
  <dcterms:created xsi:type="dcterms:W3CDTF">2015-12-11T11:01:00Z</dcterms:created>
  <dcterms:modified xsi:type="dcterms:W3CDTF">2015-12-11T11:02:00Z</dcterms:modified>
</cp:coreProperties>
</file>