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0B" w:rsidRPr="007D5D0B" w:rsidRDefault="007D5D0B" w:rsidP="007D5D0B">
      <w:pPr>
        <w:pStyle w:val="a3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bdr w:val="none" w:sz="0" w:space="0" w:color="auto" w:frame="1"/>
        </w:rPr>
        <w:t>В</w:t>
      </w:r>
      <w:r w:rsidRPr="007D5D0B">
        <w:rPr>
          <w:b/>
          <w:color w:val="000000" w:themeColor="text1"/>
          <w:sz w:val="28"/>
          <w:szCs w:val="28"/>
          <w:bdr w:val="none" w:sz="0" w:space="0" w:color="auto" w:frame="1"/>
        </w:rPr>
        <w:t>несены изменения в Правила предоставления федеральным государственным гражданским служащим единовременной субсидии на приобретение жилого помещения</w:t>
      </w:r>
      <w:r w:rsidRPr="007D5D0B">
        <w:rPr>
          <w:b/>
          <w:color w:val="000000" w:themeColor="text1"/>
          <w:sz w:val="28"/>
          <w:szCs w:val="28"/>
        </w:rPr>
        <w:t>.</w:t>
      </w:r>
    </w:p>
    <w:p w:rsidR="007D5D0B" w:rsidRDefault="007D5D0B" w:rsidP="007D5D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7D5D0B" w:rsidRPr="007D5D0B" w:rsidRDefault="007D5D0B" w:rsidP="007D5D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D5D0B">
        <w:rPr>
          <w:color w:val="000000" w:themeColor="text1"/>
          <w:sz w:val="28"/>
          <w:szCs w:val="28"/>
        </w:rPr>
        <w:t>Согласно поправкам с 1 января 2017, года право на получение субсидии на приобретение жилого помещения будут иметь госслужащие, замещавшие должности гражданской службы не менее 3 лет. В настоящее время этот срок составляет 1 год.</w:t>
      </w:r>
    </w:p>
    <w:p w:rsidR="007D5D0B" w:rsidRPr="007D5D0B" w:rsidRDefault="007D5D0B" w:rsidP="007D5D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D5D0B">
        <w:rPr>
          <w:color w:val="000000" w:themeColor="text1"/>
          <w:sz w:val="28"/>
          <w:szCs w:val="28"/>
        </w:rPr>
        <w:t>Уточнены основания получения субсидии. В частности предусмотрено, что выплата предоставляется, если гражданский служащий проживает в коммунальной квартире независимо от ее размеров при условии, что все иные жилые помещения в данной квартире не принадлежат членам его семьи на праве собственности или члены семьи не занимают такие жилые помещения по договору социального найма.</w:t>
      </w:r>
    </w:p>
    <w:p w:rsidR="007D5D0B" w:rsidRPr="007D5D0B" w:rsidRDefault="007D5D0B" w:rsidP="007D5D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D5D0B">
        <w:rPr>
          <w:color w:val="000000" w:themeColor="text1"/>
          <w:sz w:val="28"/>
          <w:szCs w:val="28"/>
        </w:rPr>
        <w:t>Скорректирован состав документов, прилагаемых к заявлению о получении субсидии, а также поправочные коэффициенты, применяемые при расчете размера единовременной выплаты, с учетом стажа гражданской службы.</w:t>
      </w:r>
    </w:p>
    <w:p w:rsidR="007D5D0B" w:rsidRPr="007D5D0B" w:rsidRDefault="007D5D0B" w:rsidP="007D5D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D5D0B">
        <w:rPr>
          <w:color w:val="000000" w:themeColor="text1"/>
          <w:sz w:val="28"/>
          <w:szCs w:val="28"/>
        </w:rPr>
        <w:t>Определено, что выплата предоставляется гражданскому служащему при условии, что он не получал:</w:t>
      </w:r>
    </w:p>
    <w:p w:rsidR="007D5D0B" w:rsidRPr="007D5D0B" w:rsidRDefault="007D5D0B" w:rsidP="007D5D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D5D0B">
        <w:rPr>
          <w:color w:val="000000" w:themeColor="text1"/>
          <w:sz w:val="28"/>
          <w:szCs w:val="28"/>
        </w:rPr>
        <w:t>- субсидию для приобретения или строительства жилого помещения в соответствии со статьей 15 закона о статусе военнослужащих;</w:t>
      </w:r>
    </w:p>
    <w:p w:rsidR="007D5D0B" w:rsidRPr="007D5D0B" w:rsidRDefault="007D5D0B" w:rsidP="007D5D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D5D0B">
        <w:rPr>
          <w:color w:val="000000" w:themeColor="text1"/>
          <w:sz w:val="28"/>
          <w:szCs w:val="28"/>
        </w:rPr>
        <w:t>- единовременную социальную выплату для приобретения или строительства жилого помещения в соответствии со статьей 4 закона о социальных гарантиях сотрудникам органов внутренних дел или статьей 4 закона о социальных гарантиях сотрудникам некоторых федеральных органов исполнительной власти;</w:t>
      </w:r>
    </w:p>
    <w:p w:rsidR="007D5D0B" w:rsidRPr="007D5D0B" w:rsidRDefault="007D5D0B" w:rsidP="007D5D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7D5D0B">
        <w:rPr>
          <w:color w:val="000000" w:themeColor="text1"/>
          <w:sz w:val="28"/>
          <w:szCs w:val="28"/>
        </w:rPr>
        <w:t>- субсидию или иную выплату для приобретения или строительства жилого помещения, которые предусмотрены законами и иными нормативными правовыми актами субъектов РФ, уставами муниципальных образований.</w:t>
      </w:r>
    </w:p>
    <w:p w:rsidR="00930DC4" w:rsidRPr="007D5D0B" w:rsidRDefault="007D5D0B" w:rsidP="007D5D0B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5D0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 правовой документ вступил в силу 6 декабря 2016 года.</w:t>
      </w:r>
    </w:p>
    <w:p w:rsidR="00930DC4" w:rsidRPr="007D5D0B" w:rsidRDefault="00930DC4" w:rsidP="007D5D0B">
      <w:pPr>
        <w:shd w:val="clear" w:color="auto" w:fill="FFFFFF"/>
        <w:spacing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2727" w:rsidRPr="005B0040" w:rsidRDefault="000D2727" w:rsidP="00930DC4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Старший п</w:t>
      </w:r>
      <w:r w:rsidR="00930DC4"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омощник </w:t>
      </w:r>
    </w:p>
    <w:p w:rsidR="004A1DB5" w:rsidRPr="005B0040" w:rsidRDefault="00930DC4" w:rsidP="00930DC4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прокурора</w:t>
      </w:r>
      <w:proofErr w:type="gramEnd"/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Стерлитамак                                         </w:t>
      </w:r>
      <w:r w:rsidR="000D2727"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Владимир</w:t>
      </w:r>
      <w:r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2727" w:rsidRPr="005B0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Чернявский</w:t>
      </w:r>
    </w:p>
    <w:p w:rsidR="00B45FF6" w:rsidRDefault="00B45FF6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F9F" w:rsidRDefault="00312F9F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F9F" w:rsidRDefault="00B82F03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FC6901">
          <w:rPr>
            <w:rStyle w:val="a4"/>
            <w:rFonts w:ascii="Times New Roman" w:hAnsi="Times New Roman" w:cs="Times New Roman"/>
            <w:sz w:val="28"/>
            <w:szCs w:val="28"/>
          </w:rPr>
          <w:t>http://sterlitamak.procrb.ru/explanation/vneseny-izmeneniya-v-pravila-predostavleniya-federalnym-gosudarstvennym-grazhdanskim-sluzhashchim-ed.php?clear_cache=Y</w:t>
        </w:r>
      </w:hyperlink>
    </w:p>
    <w:p w:rsidR="00B82F03" w:rsidRPr="005B0040" w:rsidRDefault="00B82F03" w:rsidP="008708E5">
      <w:pPr>
        <w:tabs>
          <w:tab w:val="num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82F03" w:rsidRPr="005B0040" w:rsidSect="004A1DB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B38"/>
    <w:multiLevelType w:val="multilevel"/>
    <w:tmpl w:val="4A4C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F13A8"/>
    <w:multiLevelType w:val="multilevel"/>
    <w:tmpl w:val="7A32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A32578"/>
    <w:multiLevelType w:val="multilevel"/>
    <w:tmpl w:val="440A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32ABA"/>
    <w:multiLevelType w:val="multilevel"/>
    <w:tmpl w:val="DE80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F66A0"/>
    <w:multiLevelType w:val="multilevel"/>
    <w:tmpl w:val="CD3C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A7B"/>
    <w:rsid w:val="00036DF5"/>
    <w:rsid w:val="0005205F"/>
    <w:rsid w:val="000D2727"/>
    <w:rsid w:val="000F0033"/>
    <w:rsid w:val="001A1146"/>
    <w:rsid w:val="00201300"/>
    <w:rsid w:val="002354F9"/>
    <w:rsid w:val="00270ABD"/>
    <w:rsid w:val="00294B37"/>
    <w:rsid w:val="002C6023"/>
    <w:rsid w:val="002E5A17"/>
    <w:rsid w:val="00312F9F"/>
    <w:rsid w:val="00330234"/>
    <w:rsid w:val="003A097D"/>
    <w:rsid w:val="00447AD1"/>
    <w:rsid w:val="004761AF"/>
    <w:rsid w:val="004A1DB5"/>
    <w:rsid w:val="004D5470"/>
    <w:rsid w:val="00587BC3"/>
    <w:rsid w:val="005B0040"/>
    <w:rsid w:val="005B6541"/>
    <w:rsid w:val="00601240"/>
    <w:rsid w:val="00667A7B"/>
    <w:rsid w:val="006C2B0B"/>
    <w:rsid w:val="00720F4C"/>
    <w:rsid w:val="00731D39"/>
    <w:rsid w:val="007352AE"/>
    <w:rsid w:val="00776F21"/>
    <w:rsid w:val="007D5D0B"/>
    <w:rsid w:val="007F52FE"/>
    <w:rsid w:val="00834FD1"/>
    <w:rsid w:val="008708E5"/>
    <w:rsid w:val="0088150E"/>
    <w:rsid w:val="008B7C86"/>
    <w:rsid w:val="00930DC4"/>
    <w:rsid w:val="00A26714"/>
    <w:rsid w:val="00A605D9"/>
    <w:rsid w:val="00AA70ED"/>
    <w:rsid w:val="00AD767E"/>
    <w:rsid w:val="00AE4ACE"/>
    <w:rsid w:val="00AE61AC"/>
    <w:rsid w:val="00B43DF4"/>
    <w:rsid w:val="00B45FF6"/>
    <w:rsid w:val="00B622BF"/>
    <w:rsid w:val="00B82F03"/>
    <w:rsid w:val="00B93789"/>
    <w:rsid w:val="00BB175E"/>
    <w:rsid w:val="00BB3760"/>
    <w:rsid w:val="00BC03DE"/>
    <w:rsid w:val="00BE3136"/>
    <w:rsid w:val="00C15DAF"/>
    <w:rsid w:val="00C651D0"/>
    <w:rsid w:val="00CE5952"/>
    <w:rsid w:val="00D20703"/>
    <w:rsid w:val="00D40731"/>
    <w:rsid w:val="00D679F5"/>
    <w:rsid w:val="00D724AF"/>
    <w:rsid w:val="00D77C78"/>
    <w:rsid w:val="00DD5413"/>
    <w:rsid w:val="00DF5558"/>
    <w:rsid w:val="00EC38F7"/>
    <w:rsid w:val="00EF63A0"/>
    <w:rsid w:val="00F022E6"/>
    <w:rsid w:val="00FC1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0E299-F43F-4D53-A82F-23D58712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C4"/>
  </w:style>
  <w:style w:type="paragraph" w:styleId="2">
    <w:name w:val="heading 2"/>
    <w:basedOn w:val="a"/>
    <w:link w:val="20"/>
    <w:uiPriority w:val="9"/>
    <w:qFormat/>
    <w:rsid w:val="003A0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ews-date-time">
    <w:name w:val="news-date-time"/>
    <w:basedOn w:val="a0"/>
    <w:rsid w:val="003A097D"/>
  </w:style>
  <w:style w:type="paragraph" w:styleId="a3">
    <w:name w:val="Normal (Web)"/>
    <w:basedOn w:val="a"/>
    <w:uiPriority w:val="99"/>
    <w:unhideWhenUsed/>
    <w:rsid w:val="003A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7BC3"/>
    <w:rPr>
      <w:color w:val="0000FF"/>
      <w:u w:val="single"/>
    </w:rPr>
  </w:style>
  <w:style w:type="character" w:styleId="a5">
    <w:name w:val="Strong"/>
    <w:basedOn w:val="a0"/>
    <w:uiPriority w:val="22"/>
    <w:qFormat/>
    <w:rsid w:val="000D2727"/>
    <w:rPr>
      <w:b/>
      <w:bCs/>
    </w:rPr>
  </w:style>
  <w:style w:type="character" w:customStyle="1" w:styleId="apple-converted-space">
    <w:name w:val="apple-converted-space"/>
    <w:basedOn w:val="a0"/>
    <w:rsid w:val="000D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/explanation/vneseny-izmeneniya-v-pravila-predostavleniya-federalnym-gosudarstvennym-grazhdanskim-sluzhashchim-ed.php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Ведспец отдела по связям со СМИ</cp:lastModifiedBy>
  <cp:revision>53</cp:revision>
  <dcterms:created xsi:type="dcterms:W3CDTF">2016-02-03T12:24:00Z</dcterms:created>
  <dcterms:modified xsi:type="dcterms:W3CDTF">2016-12-21T07:56:00Z</dcterms:modified>
</cp:coreProperties>
</file>