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0E" w:rsidRDefault="007F220E" w:rsidP="007F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220E">
        <w:rPr>
          <w:rFonts w:ascii="Times New Roman" w:hAnsi="Times New Roman" w:cs="Times New Roman"/>
          <w:bCs/>
          <w:sz w:val="28"/>
          <w:szCs w:val="28"/>
        </w:rPr>
        <w:t>Сокращен срок оплаты по закупкам у субъектов малого бизнеса</w:t>
      </w:r>
    </w:p>
    <w:p w:rsidR="007F220E" w:rsidRPr="007F220E" w:rsidRDefault="007F220E" w:rsidP="007F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F220E" w:rsidRPr="007F220E" w:rsidRDefault="007F220E" w:rsidP="007F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7F220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F220E">
        <w:rPr>
          <w:rFonts w:ascii="Times New Roman" w:hAnsi="Times New Roman" w:cs="Times New Roman"/>
          <w:sz w:val="28"/>
          <w:szCs w:val="28"/>
        </w:rPr>
        <w:t>м</w:t>
      </w:r>
      <w:r w:rsidRPr="007F2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18.09.2019 №</w:t>
      </w:r>
      <w:r w:rsidRPr="007F220E">
        <w:rPr>
          <w:rFonts w:ascii="Times New Roman" w:hAnsi="Times New Roman" w:cs="Times New Roman"/>
          <w:sz w:val="28"/>
          <w:szCs w:val="28"/>
        </w:rPr>
        <w:t xml:space="preserve"> 1205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F220E">
        <w:rPr>
          <w:rFonts w:ascii="Times New Roman" w:hAnsi="Times New Roman" w:cs="Times New Roman"/>
          <w:sz w:val="28"/>
          <w:szCs w:val="28"/>
        </w:rPr>
        <w:t>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</w:t>
      </w:r>
      <w:r>
        <w:rPr>
          <w:rFonts w:ascii="Times New Roman" w:hAnsi="Times New Roman" w:cs="Times New Roman"/>
          <w:sz w:val="28"/>
          <w:szCs w:val="28"/>
        </w:rPr>
        <w:t>рядке расчета указанного объема» м</w:t>
      </w:r>
      <w:r w:rsidRPr="007F220E">
        <w:rPr>
          <w:rFonts w:ascii="Times New Roman" w:hAnsi="Times New Roman" w:cs="Times New Roman"/>
          <w:sz w:val="28"/>
          <w:szCs w:val="28"/>
        </w:rPr>
        <w:t>аксимальный срок оплаты поставленных товаров (выполненных работ, оказанных услуг) сокращен с 30 до 15 календарных дней.</w:t>
      </w:r>
      <w:proofErr w:type="gramEnd"/>
    </w:p>
    <w:p w:rsidR="007F220E" w:rsidRPr="007F220E" w:rsidRDefault="007F220E" w:rsidP="007F220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0E">
        <w:rPr>
          <w:rFonts w:ascii="Times New Roman" w:hAnsi="Times New Roman" w:cs="Times New Roman"/>
          <w:sz w:val="28"/>
          <w:szCs w:val="28"/>
        </w:rPr>
        <w:t>Нововведения касаются закупок:</w:t>
      </w:r>
    </w:p>
    <w:p w:rsidR="007F220E" w:rsidRPr="007F220E" w:rsidRDefault="007F220E" w:rsidP="007F220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20E">
        <w:rPr>
          <w:rFonts w:ascii="Times New Roman" w:hAnsi="Times New Roman" w:cs="Times New Roman"/>
          <w:sz w:val="28"/>
          <w:szCs w:val="28"/>
        </w:rPr>
        <w:t>участниками</w:t>
      </w:r>
      <w:proofErr w:type="gramEnd"/>
      <w:r w:rsidRPr="007F220E">
        <w:rPr>
          <w:rFonts w:ascii="Times New Roman" w:hAnsi="Times New Roman" w:cs="Times New Roman"/>
          <w:sz w:val="28"/>
          <w:szCs w:val="28"/>
        </w:rPr>
        <w:t xml:space="preserve"> которых являются любые лица, указанные в части 5 статьи 3 Федерального закона "О закупках товаров, работ, услуг отдельными видами юридических лиц", в том числе субъекты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7F220E">
        <w:rPr>
          <w:rFonts w:ascii="Times New Roman" w:hAnsi="Times New Roman" w:cs="Times New Roman"/>
          <w:sz w:val="28"/>
          <w:szCs w:val="28"/>
        </w:rPr>
        <w:t>;</w:t>
      </w:r>
    </w:p>
    <w:p w:rsidR="007F220E" w:rsidRPr="007F220E" w:rsidRDefault="007F220E" w:rsidP="007F220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20E">
        <w:rPr>
          <w:rFonts w:ascii="Times New Roman" w:hAnsi="Times New Roman" w:cs="Times New Roman"/>
          <w:sz w:val="28"/>
          <w:szCs w:val="28"/>
        </w:rPr>
        <w:t>участниками</w:t>
      </w:r>
      <w:proofErr w:type="gramEnd"/>
      <w:r w:rsidRPr="007F220E">
        <w:rPr>
          <w:rFonts w:ascii="Times New Roman" w:hAnsi="Times New Roman" w:cs="Times New Roman"/>
          <w:sz w:val="28"/>
          <w:szCs w:val="28"/>
        </w:rPr>
        <w:t xml:space="preserve"> которых являются только субъекты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7F220E">
        <w:rPr>
          <w:rFonts w:ascii="Times New Roman" w:hAnsi="Times New Roman" w:cs="Times New Roman"/>
          <w:sz w:val="28"/>
          <w:szCs w:val="28"/>
        </w:rPr>
        <w:t>;</w:t>
      </w:r>
    </w:p>
    <w:p w:rsidR="007F220E" w:rsidRPr="007F220E" w:rsidRDefault="007F220E" w:rsidP="007F220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0E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Pr="007F220E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Pr="007F220E">
        <w:rPr>
          <w:rFonts w:ascii="Times New Roman" w:hAnsi="Times New Roman" w:cs="Times New Roman"/>
          <w:sz w:val="28"/>
          <w:szCs w:val="28"/>
        </w:rPr>
        <w:t xml:space="preserve"> которых заказчиком устанавливается требование о привлечении к исполнению договора субподрядчиков (соиспо</w:t>
      </w:r>
      <w:r>
        <w:rPr>
          <w:rFonts w:ascii="Times New Roman" w:hAnsi="Times New Roman" w:cs="Times New Roman"/>
          <w:sz w:val="28"/>
          <w:szCs w:val="28"/>
        </w:rPr>
        <w:t>лнителей) из числа субъектов малого и среднего предпринимательства</w:t>
      </w:r>
      <w:r w:rsidRPr="007F220E">
        <w:rPr>
          <w:rFonts w:ascii="Times New Roman" w:hAnsi="Times New Roman" w:cs="Times New Roman"/>
          <w:sz w:val="28"/>
          <w:szCs w:val="28"/>
        </w:rPr>
        <w:t>.</w:t>
      </w:r>
    </w:p>
    <w:p w:rsidR="007F220E" w:rsidRDefault="007F220E" w:rsidP="007F220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20E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2020 года и применяется в отношении новых закупок.</w:t>
      </w:r>
    </w:p>
    <w:p w:rsidR="007F220E" w:rsidRDefault="007F220E" w:rsidP="007F220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20E" w:rsidRDefault="007F220E" w:rsidP="007F220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г. Стерлитамака Лебедь А.М.</w:t>
      </w:r>
    </w:p>
    <w:p w:rsidR="007F220E" w:rsidRDefault="007F220E" w:rsidP="007F220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20E" w:rsidRDefault="007F220E" w:rsidP="007F220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20E" w:rsidRDefault="007F220E" w:rsidP="007F220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20E" w:rsidRDefault="007F220E" w:rsidP="007F220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20E" w:rsidRDefault="007F220E" w:rsidP="007F220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20E" w:rsidRDefault="007F220E" w:rsidP="007F220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20E" w:rsidRDefault="007F220E" w:rsidP="007F220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20E" w:rsidRDefault="007F220E" w:rsidP="007F220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20E" w:rsidRPr="007F220E" w:rsidRDefault="007F220E" w:rsidP="007F220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220E">
        <w:rPr>
          <w:rFonts w:ascii="Times New Roman" w:hAnsi="Times New Roman" w:cs="Times New Roman"/>
          <w:sz w:val="28"/>
          <w:szCs w:val="28"/>
        </w:rPr>
        <w:t>https://sterlitamak.procrb.ru/explanation/sokrashchen-srok-oplaty-po-zakupkam-u-subektov-malogo-biznesa.php?clear_cache=Y</w:t>
      </w:r>
    </w:p>
    <w:bookmarkEnd w:id="0"/>
    <w:p w:rsidR="00127574" w:rsidRDefault="00127574"/>
    <w:sectPr w:rsidR="00127574" w:rsidSect="007F220E">
      <w:pgSz w:w="11906" w:h="16838"/>
      <w:pgMar w:top="1440" w:right="566" w:bottom="144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F7"/>
    <w:rsid w:val="00127574"/>
    <w:rsid w:val="007F220E"/>
    <w:rsid w:val="00C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101081E922484A190CC11C6D436D1CD8F05EA1E808A1C4268BEC83254243296E96D2954A042A7AFA3E4DE586z4t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2019-12-10T13:45:00Z</dcterms:created>
  <dcterms:modified xsi:type="dcterms:W3CDTF">2019-12-10T13:56:00Z</dcterms:modified>
</cp:coreProperties>
</file>