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EB" w:rsidRPr="004539D9" w:rsidRDefault="00AA09AB" w:rsidP="00AA09AB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39D9">
        <w:rPr>
          <w:rFonts w:ascii="Times New Roman" w:hAnsi="Times New Roman" w:cs="Times New Roman"/>
          <w:b/>
          <w:sz w:val="28"/>
          <w:szCs w:val="28"/>
        </w:rPr>
        <w:t>Уголовная ответственность за фальсификацию доказательств по гражданскому делу</w:t>
      </w:r>
    </w:p>
    <w:p w:rsidR="00596F49" w:rsidRPr="00AA09AB" w:rsidRDefault="00596F49" w:rsidP="00AA09A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09AB" w:rsidRPr="00AA09AB" w:rsidRDefault="00AA09AB" w:rsidP="00AA09A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09AB">
        <w:rPr>
          <w:rFonts w:ascii="Times New Roman" w:hAnsi="Times New Roman" w:cs="Times New Roman"/>
          <w:iCs/>
          <w:sz w:val="28"/>
          <w:szCs w:val="28"/>
        </w:rPr>
        <w:t>Диспозиция ч.1 ст.303 УК РФ предусматривает уголовную ответственность за фальсификацию доказательств по гражданскому делу лицом, участвующим в деле или его представителем.</w:t>
      </w:r>
    </w:p>
    <w:p w:rsidR="00AA09AB" w:rsidRPr="00AA09AB" w:rsidRDefault="00AA09AB" w:rsidP="00AA09A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09AB">
        <w:rPr>
          <w:rFonts w:ascii="Times New Roman" w:hAnsi="Times New Roman" w:cs="Times New Roman"/>
          <w:iCs/>
          <w:sz w:val="28"/>
          <w:szCs w:val="28"/>
        </w:rPr>
        <w:t>С объективной стороны преступление характеризуется действием - фальсификацией доказательств по гражданскому делу и представлением их в суд. С субъективной стороны преступление характеризуется прямым умыслом. </w:t>
      </w:r>
      <w:r w:rsidRPr="00AA09AB">
        <w:rPr>
          <w:rFonts w:ascii="Times New Roman" w:hAnsi="Times New Roman" w:cs="Times New Roman"/>
          <w:iCs/>
          <w:sz w:val="28"/>
          <w:szCs w:val="28"/>
        </w:rPr>
        <w:br/>
        <w:t>     Доказательства складываются из совокупности относимых, допустимых, достоверных, достаточных данных. Если какой-либо из перечисленных признаков отсутствует, то фактические данные не могут быть признаны доказательствами по делу.</w:t>
      </w:r>
    </w:p>
    <w:p w:rsidR="00AA09AB" w:rsidRPr="00AA09AB" w:rsidRDefault="00AA09AB" w:rsidP="00AA09A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09AB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 w:rsidRPr="00AA09AB">
        <w:rPr>
          <w:rFonts w:ascii="Times New Roman" w:hAnsi="Times New Roman" w:cs="Times New Roman"/>
          <w:iCs/>
          <w:sz w:val="28"/>
          <w:szCs w:val="28"/>
        </w:rPr>
        <w:t>пределение понятия «доказательства» даны в ст.55 ГПК РФ - доказательствами по делу являются полученные в предусмотренном законом порядке сведения о фактах, на основании которых суд устанавливает наличие или отсутствие обстоятельств, обосновывающих требования и возражения лиц, участвующих в деле, а также иные обстоятельства, имею</w:t>
      </w:r>
      <w:bookmarkStart w:id="0" w:name="_GoBack"/>
      <w:bookmarkEnd w:id="0"/>
      <w:r w:rsidRPr="00AA09AB">
        <w:rPr>
          <w:rFonts w:ascii="Times New Roman" w:hAnsi="Times New Roman" w:cs="Times New Roman"/>
          <w:iCs/>
          <w:sz w:val="28"/>
          <w:szCs w:val="28"/>
        </w:rPr>
        <w:t>щие значение для правильного рассмотрения дела.</w:t>
      </w:r>
    </w:p>
    <w:p w:rsidR="004C77AD" w:rsidRPr="00AA09AB" w:rsidRDefault="00AA09AB" w:rsidP="00AA09A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09AB">
        <w:rPr>
          <w:rFonts w:ascii="Times New Roman" w:hAnsi="Times New Roman" w:cs="Times New Roman"/>
          <w:iCs/>
          <w:sz w:val="28"/>
          <w:szCs w:val="28"/>
        </w:rPr>
        <w:t>В соответствии со ст. 71 ГПК РФ письменными доказательствами являются содержащие сведения об обстоятельствах, имеющих значение для рассмотрения и разрешения дела, акты, договоры, справки, деловая корреспонденция, иные документы и материалы, выполненные в форме цифровой, графической записи, в том числе полученные посредством факсимильной, электронной или другой связи либо иным позволяющим установить достоверность документа способом.</w:t>
      </w:r>
    </w:p>
    <w:p w:rsidR="00703DEB" w:rsidRPr="00AA09AB" w:rsidRDefault="00703DEB" w:rsidP="00AA09A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7AD" w:rsidRDefault="004C77AD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96F49" w:rsidRDefault="00596F49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4A1DB5">
        <w:rPr>
          <w:rFonts w:ascii="Times New Roman" w:hAnsi="Times New Roman" w:cs="Times New Roman"/>
          <w:sz w:val="28"/>
          <w:szCs w:val="28"/>
        </w:rPr>
        <w:t xml:space="preserve">омощник </w:t>
      </w:r>
    </w:p>
    <w:p w:rsidR="004A1DB5" w:rsidRDefault="004A1DB5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прокурора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F49">
        <w:rPr>
          <w:rFonts w:ascii="Times New Roman" w:hAnsi="Times New Roman" w:cs="Times New Roman"/>
          <w:sz w:val="28"/>
          <w:szCs w:val="28"/>
        </w:rPr>
        <w:t xml:space="preserve">г. Стерлитамак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96F49">
        <w:rPr>
          <w:rFonts w:ascii="Times New Roman" w:hAnsi="Times New Roman" w:cs="Times New Roman"/>
          <w:sz w:val="28"/>
          <w:szCs w:val="28"/>
        </w:rPr>
        <w:t xml:space="preserve">                             Евгений </w:t>
      </w:r>
      <w:proofErr w:type="spellStart"/>
      <w:r w:rsidR="00596F49">
        <w:rPr>
          <w:rFonts w:ascii="Times New Roman" w:hAnsi="Times New Roman" w:cs="Times New Roman"/>
          <w:sz w:val="28"/>
          <w:szCs w:val="28"/>
        </w:rPr>
        <w:t>Мылицын</w:t>
      </w:r>
      <w:proofErr w:type="spellEnd"/>
    </w:p>
    <w:p w:rsidR="00B45FF6" w:rsidRDefault="00B45FF6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A1DB5" w:rsidRDefault="004A1DB5" w:rsidP="00720F4C">
      <w:pPr>
        <w:shd w:val="clear" w:color="auto" w:fill="FFFFFF"/>
        <w:tabs>
          <w:tab w:val="num" w:pos="0"/>
        </w:tabs>
        <w:spacing w:after="0" w:line="240" w:lineRule="auto"/>
        <w:ind w:right="-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5E7" w:rsidRDefault="004539D9" w:rsidP="00720F4C">
      <w:pPr>
        <w:shd w:val="clear" w:color="auto" w:fill="FFFFFF"/>
        <w:tabs>
          <w:tab w:val="num" w:pos="0"/>
        </w:tabs>
        <w:spacing w:after="0" w:line="240" w:lineRule="auto"/>
        <w:ind w:right="-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Pr="00706F8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http://sterlitamak.procrb.ru/explanation/ugolovnaya-otvetstvennost-za-falsifikatsiyu-dokazatelstv-po-grazhdanskomu-delu.php?clear_cache=Y</w:t>
        </w:r>
      </w:hyperlink>
    </w:p>
    <w:p w:rsidR="004539D9" w:rsidRDefault="004539D9" w:rsidP="00720F4C">
      <w:pPr>
        <w:shd w:val="clear" w:color="auto" w:fill="FFFFFF"/>
        <w:tabs>
          <w:tab w:val="num" w:pos="0"/>
        </w:tabs>
        <w:spacing w:after="0" w:line="240" w:lineRule="auto"/>
        <w:ind w:right="-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731" w:rsidRPr="00B43DF4" w:rsidRDefault="00D40731" w:rsidP="00720F4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40731" w:rsidRPr="00B43DF4" w:rsidSect="004A1D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83B38"/>
    <w:multiLevelType w:val="multilevel"/>
    <w:tmpl w:val="4A4C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F13A8"/>
    <w:multiLevelType w:val="multilevel"/>
    <w:tmpl w:val="7A32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32578"/>
    <w:multiLevelType w:val="multilevel"/>
    <w:tmpl w:val="440A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32ABA"/>
    <w:multiLevelType w:val="multilevel"/>
    <w:tmpl w:val="DE80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F66A0"/>
    <w:multiLevelType w:val="multilevel"/>
    <w:tmpl w:val="CD3C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A7B"/>
    <w:rsid w:val="0000002F"/>
    <w:rsid w:val="000C174F"/>
    <w:rsid w:val="001A1146"/>
    <w:rsid w:val="002C6023"/>
    <w:rsid w:val="002E5A17"/>
    <w:rsid w:val="00300C48"/>
    <w:rsid w:val="00357259"/>
    <w:rsid w:val="003A097D"/>
    <w:rsid w:val="004539D9"/>
    <w:rsid w:val="004761AF"/>
    <w:rsid w:val="004A1DB5"/>
    <w:rsid w:val="004B4E40"/>
    <w:rsid w:val="004C77AD"/>
    <w:rsid w:val="00596F49"/>
    <w:rsid w:val="005F4F18"/>
    <w:rsid w:val="00662D96"/>
    <w:rsid w:val="00667A7B"/>
    <w:rsid w:val="006C2B0B"/>
    <w:rsid w:val="00703DEB"/>
    <w:rsid w:val="00720F4C"/>
    <w:rsid w:val="00776F21"/>
    <w:rsid w:val="007C1F07"/>
    <w:rsid w:val="008708E5"/>
    <w:rsid w:val="008E2D9D"/>
    <w:rsid w:val="00AA09AB"/>
    <w:rsid w:val="00AD767E"/>
    <w:rsid w:val="00B43DF4"/>
    <w:rsid w:val="00B45FF6"/>
    <w:rsid w:val="00B622BF"/>
    <w:rsid w:val="00B93789"/>
    <w:rsid w:val="00BB175E"/>
    <w:rsid w:val="00D20703"/>
    <w:rsid w:val="00D40731"/>
    <w:rsid w:val="00D679F5"/>
    <w:rsid w:val="00D724AF"/>
    <w:rsid w:val="00D77C78"/>
    <w:rsid w:val="00DD55E7"/>
    <w:rsid w:val="00DF5558"/>
    <w:rsid w:val="00EC38F7"/>
    <w:rsid w:val="00F022E6"/>
    <w:rsid w:val="00F31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A172F-8C3B-4DF4-AC4F-B584B603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703"/>
  </w:style>
  <w:style w:type="paragraph" w:styleId="2">
    <w:name w:val="heading 2"/>
    <w:basedOn w:val="a"/>
    <w:link w:val="20"/>
    <w:uiPriority w:val="9"/>
    <w:qFormat/>
    <w:rsid w:val="003A0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3A097D"/>
  </w:style>
  <w:style w:type="paragraph" w:styleId="a3">
    <w:name w:val="Normal (Web)"/>
    <w:basedOn w:val="a"/>
    <w:uiPriority w:val="99"/>
    <w:semiHidden/>
    <w:unhideWhenUsed/>
    <w:rsid w:val="003A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6F49"/>
  </w:style>
  <w:style w:type="character" w:styleId="a4">
    <w:name w:val="Hyperlink"/>
    <w:basedOn w:val="a0"/>
    <w:uiPriority w:val="99"/>
    <w:unhideWhenUsed/>
    <w:rsid w:val="004539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erlitamak.procrb.ru/explanation/ugolovnaya-otvetstvennost-za-falsifikatsiyu-dokazatelstv-po-grazhdanskomu-delu.php?clear_cache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Ведспец отдела по связям со СМИ</cp:lastModifiedBy>
  <cp:revision>40</cp:revision>
  <dcterms:created xsi:type="dcterms:W3CDTF">2016-02-03T12:24:00Z</dcterms:created>
  <dcterms:modified xsi:type="dcterms:W3CDTF">2016-09-02T04:52:00Z</dcterms:modified>
</cp:coreProperties>
</file>