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DEB" w:rsidRPr="00FA6BFF" w:rsidRDefault="00703DEB" w:rsidP="00703DEB">
      <w:pPr>
        <w:shd w:val="clear" w:color="auto" w:fill="FFFFFF"/>
        <w:spacing w:after="0" w:line="240" w:lineRule="auto"/>
        <w:ind w:firstLine="709"/>
        <w:jc w:val="center"/>
        <w:outlineLvl w:val="1"/>
        <w:rPr>
          <w:rFonts w:ascii="Times New Roman" w:eastAsia="Times New Roman" w:hAnsi="Times New Roman" w:cs="Times New Roman"/>
          <w:b/>
          <w:color w:val="000000"/>
          <w:sz w:val="28"/>
          <w:szCs w:val="28"/>
          <w:lang w:eastAsia="ru-RU"/>
        </w:rPr>
      </w:pPr>
      <w:r w:rsidRPr="00FA6BFF">
        <w:rPr>
          <w:rFonts w:ascii="Times New Roman" w:eastAsia="Times New Roman" w:hAnsi="Times New Roman" w:cs="Times New Roman"/>
          <w:b/>
          <w:color w:val="000000"/>
          <w:sz w:val="28"/>
          <w:szCs w:val="28"/>
          <w:lang w:eastAsia="ru-RU"/>
        </w:rPr>
        <w:t>Установлена административная ответственность за нарушение Правил организованной перевозки группы детей автобусами</w:t>
      </w:r>
    </w:p>
    <w:p w:rsidR="002C6023" w:rsidRPr="00FA6BFF" w:rsidRDefault="002C6023" w:rsidP="00703DEB">
      <w:pPr>
        <w:shd w:val="clear" w:color="auto" w:fill="FFFFFF"/>
        <w:spacing w:after="0" w:line="240" w:lineRule="auto"/>
        <w:ind w:firstLine="709"/>
        <w:jc w:val="both"/>
        <w:outlineLvl w:val="1"/>
        <w:rPr>
          <w:rFonts w:ascii="Times New Roman" w:eastAsia="Times New Roman" w:hAnsi="Times New Roman" w:cs="Times New Roman"/>
          <w:b/>
          <w:color w:val="000000"/>
          <w:sz w:val="28"/>
          <w:szCs w:val="28"/>
          <w:lang w:eastAsia="ru-RU"/>
        </w:rPr>
      </w:pPr>
    </w:p>
    <w:p w:rsidR="00703DEB" w:rsidRPr="00703DEB" w:rsidRDefault="00703DEB" w:rsidP="00703DEB">
      <w:pPr>
        <w:pStyle w:val="a3"/>
        <w:shd w:val="clear" w:color="auto" w:fill="FFFFFF"/>
        <w:spacing w:before="0" w:beforeAutospacing="0" w:after="0" w:afterAutospacing="0"/>
        <w:ind w:firstLine="709"/>
        <w:jc w:val="both"/>
        <w:rPr>
          <w:color w:val="000000"/>
          <w:sz w:val="28"/>
          <w:szCs w:val="28"/>
        </w:rPr>
      </w:pPr>
      <w:r w:rsidRPr="00703DEB">
        <w:rPr>
          <w:color w:val="000000"/>
          <w:sz w:val="28"/>
          <w:szCs w:val="28"/>
        </w:rPr>
        <w:t>Федеральным законом от 01.05.2016 №138-ФЗ внесены изменения в Кодекс Российской Федерации об административных правонарушениях" </w:t>
      </w:r>
    </w:p>
    <w:p w:rsidR="00703DEB" w:rsidRPr="00703DEB" w:rsidRDefault="00703DEB" w:rsidP="00703DEB">
      <w:pPr>
        <w:pStyle w:val="a3"/>
        <w:shd w:val="clear" w:color="auto" w:fill="FFFFFF"/>
        <w:spacing w:before="0" w:beforeAutospacing="0" w:after="0" w:afterAutospacing="0"/>
        <w:ind w:firstLine="709"/>
        <w:jc w:val="both"/>
        <w:rPr>
          <w:color w:val="000000"/>
          <w:sz w:val="28"/>
          <w:szCs w:val="28"/>
        </w:rPr>
      </w:pPr>
      <w:r w:rsidRPr="00703DEB">
        <w:rPr>
          <w:color w:val="000000"/>
          <w:sz w:val="28"/>
          <w:szCs w:val="28"/>
        </w:rPr>
        <w:t>В частности, организованная перевозка группы детей автобусами, не соответствующими требованиям Правил организованной перевозки группы детей автобусами, либо водителем, не соответствующим требованиям указанных Правил, либо без договора фрахтования, если наличие такого документа предусмотрено данными Правилами, либо без программы маршрута, либо без списка детей, либо без списка назначенных сопровождающих, предусмотренных Правилами, повлечет наложение штрафа на водителя в размере 3-х тысяч рублей, на должностных лиц - 25 тысяч рублей, на юридических лиц - 100 тысяч рублей.</w:t>
      </w:r>
    </w:p>
    <w:p w:rsidR="00703DEB" w:rsidRPr="00703DEB" w:rsidRDefault="00703DEB" w:rsidP="00703DEB">
      <w:pPr>
        <w:pStyle w:val="a3"/>
        <w:shd w:val="clear" w:color="auto" w:fill="FFFFFF"/>
        <w:spacing w:before="0" w:beforeAutospacing="0" w:after="0" w:afterAutospacing="0"/>
        <w:ind w:firstLine="709"/>
        <w:jc w:val="both"/>
        <w:rPr>
          <w:color w:val="000000"/>
          <w:sz w:val="28"/>
          <w:szCs w:val="28"/>
        </w:rPr>
      </w:pPr>
      <w:r w:rsidRPr="00703DEB">
        <w:rPr>
          <w:color w:val="000000"/>
          <w:sz w:val="28"/>
          <w:szCs w:val="28"/>
        </w:rPr>
        <w:t>Нарушение требований к перевозке детей в ночное время, установленных данными Правилами, повлечет наложение штрафа на водителя в размере 5 тысяч рублей или лишение права управления транспортными средствами на срок от 4-х до 6 месяцев, на должностных лиц - 50 тысяч рублей, на юридических лиц - 200 тысяч рублей.</w:t>
      </w:r>
    </w:p>
    <w:p w:rsidR="00703DEB" w:rsidRPr="00703DEB" w:rsidRDefault="00703DEB" w:rsidP="00703DEB">
      <w:pPr>
        <w:pStyle w:val="a3"/>
        <w:shd w:val="clear" w:color="auto" w:fill="FFFFFF"/>
        <w:spacing w:before="0" w:beforeAutospacing="0" w:after="0" w:afterAutospacing="0"/>
        <w:ind w:firstLine="709"/>
        <w:jc w:val="both"/>
        <w:rPr>
          <w:color w:val="000000"/>
          <w:sz w:val="28"/>
          <w:szCs w:val="28"/>
        </w:rPr>
      </w:pPr>
      <w:r w:rsidRPr="00703DEB">
        <w:rPr>
          <w:color w:val="000000"/>
          <w:sz w:val="28"/>
          <w:szCs w:val="28"/>
        </w:rPr>
        <w:t>Федеральный закон вступил в силу 12.05.2016.</w:t>
      </w:r>
    </w:p>
    <w:p w:rsidR="002C6023" w:rsidRPr="002C6023" w:rsidRDefault="002C6023" w:rsidP="002C6023">
      <w:pPr>
        <w:pStyle w:val="a3"/>
        <w:shd w:val="clear" w:color="auto" w:fill="FFFFFF"/>
        <w:spacing w:before="0" w:beforeAutospacing="0" w:after="0" w:afterAutospacing="0"/>
        <w:ind w:firstLine="709"/>
        <w:jc w:val="both"/>
        <w:rPr>
          <w:color w:val="000000"/>
          <w:sz w:val="28"/>
          <w:szCs w:val="28"/>
        </w:rPr>
      </w:pPr>
    </w:p>
    <w:p w:rsidR="00703DEB" w:rsidRDefault="00703DEB" w:rsidP="008708E5">
      <w:pPr>
        <w:tabs>
          <w:tab w:val="num" w:pos="0"/>
        </w:tabs>
        <w:spacing w:after="0" w:line="240" w:lineRule="auto"/>
        <w:ind w:right="-2"/>
        <w:jc w:val="both"/>
        <w:rPr>
          <w:rFonts w:ascii="Times New Roman" w:hAnsi="Times New Roman" w:cs="Times New Roman"/>
          <w:sz w:val="28"/>
          <w:szCs w:val="28"/>
        </w:rPr>
      </w:pPr>
    </w:p>
    <w:p w:rsidR="008708E5" w:rsidRDefault="008708E5" w:rsidP="008708E5">
      <w:pPr>
        <w:tabs>
          <w:tab w:val="num" w:pos="0"/>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П</w:t>
      </w:r>
      <w:r w:rsidR="004A1DB5">
        <w:rPr>
          <w:rFonts w:ascii="Times New Roman" w:hAnsi="Times New Roman" w:cs="Times New Roman"/>
          <w:sz w:val="28"/>
          <w:szCs w:val="28"/>
        </w:rPr>
        <w:t xml:space="preserve">омощник прокурора </w:t>
      </w:r>
    </w:p>
    <w:p w:rsidR="004A1DB5" w:rsidRDefault="004A1DB5" w:rsidP="008708E5">
      <w:pPr>
        <w:tabs>
          <w:tab w:val="num" w:pos="0"/>
        </w:tabs>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 xml:space="preserve">г. Стерлитамак                                                                  </w:t>
      </w:r>
      <w:r w:rsidR="00776F21">
        <w:rPr>
          <w:rFonts w:ascii="Times New Roman" w:hAnsi="Times New Roman" w:cs="Times New Roman"/>
          <w:sz w:val="28"/>
          <w:szCs w:val="28"/>
        </w:rPr>
        <w:t xml:space="preserve">                            </w:t>
      </w:r>
      <w:r>
        <w:rPr>
          <w:rFonts w:ascii="Times New Roman" w:hAnsi="Times New Roman" w:cs="Times New Roman"/>
          <w:sz w:val="28"/>
          <w:szCs w:val="28"/>
        </w:rPr>
        <w:t>А.М. Лебедь</w:t>
      </w:r>
    </w:p>
    <w:p w:rsidR="00B45FF6" w:rsidRDefault="00B45FF6" w:rsidP="008708E5">
      <w:pPr>
        <w:tabs>
          <w:tab w:val="num" w:pos="0"/>
        </w:tabs>
        <w:spacing w:after="0" w:line="240" w:lineRule="auto"/>
        <w:ind w:right="-2"/>
        <w:jc w:val="both"/>
        <w:rPr>
          <w:rFonts w:ascii="Times New Roman" w:hAnsi="Times New Roman" w:cs="Times New Roman"/>
          <w:sz w:val="28"/>
          <w:szCs w:val="28"/>
        </w:rPr>
      </w:pPr>
    </w:p>
    <w:p w:rsidR="00AD767E" w:rsidRDefault="00FA6BFF" w:rsidP="008708E5">
      <w:pPr>
        <w:tabs>
          <w:tab w:val="num" w:pos="0"/>
        </w:tabs>
        <w:spacing w:after="0" w:line="240" w:lineRule="auto"/>
        <w:ind w:right="-2"/>
        <w:jc w:val="both"/>
        <w:rPr>
          <w:rFonts w:ascii="Times New Roman" w:hAnsi="Times New Roman" w:cs="Times New Roman"/>
          <w:sz w:val="28"/>
          <w:szCs w:val="28"/>
        </w:rPr>
      </w:pPr>
      <w:hyperlink r:id="rId5" w:history="1">
        <w:r w:rsidRPr="0056005B">
          <w:rPr>
            <w:rStyle w:val="a4"/>
            <w:rFonts w:ascii="Times New Roman" w:hAnsi="Times New Roman" w:cs="Times New Roman"/>
            <w:sz w:val="28"/>
            <w:szCs w:val="28"/>
          </w:rPr>
          <w:t>http://sterlitamak.procrb.ru/explanation/ustanovlena-administrativnaya-otvetstvennost-za-narushenie-pravil-organizovannoy-perevozki-gruppy-de.php?clear_cache=Y</w:t>
        </w:r>
      </w:hyperlink>
    </w:p>
    <w:p w:rsidR="00FA6BFF" w:rsidRDefault="00FA6BFF" w:rsidP="008708E5">
      <w:pPr>
        <w:tabs>
          <w:tab w:val="num" w:pos="0"/>
        </w:tabs>
        <w:spacing w:after="0" w:line="240" w:lineRule="auto"/>
        <w:ind w:right="-2"/>
        <w:jc w:val="both"/>
        <w:rPr>
          <w:rFonts w:ascii="Times New Roman" w:hAnsi="Times New Roman" w:cs="Times New Roman"/>
          <w:sz w:val="28"/>
          <w:szCs w:val="28"/>
        </w:rPr>
      </w:pPr>
      <w:bookmarkStart w:id="0" w:name="_GoBack"/>
      <w:bookmarkEnd w:id="0"/>
    </w:p>
    <w:p w:rsidR="00BB175E" w:rsidRDefault="00BB175E" w:rsidP="00720F4C">
      <w:pPr>
        <w:shd w:val="clear" w:color="auto" w:fill="FFFFFF"/>
        <w:tabs>
          <w:tab w:val="num" w:pos="0"/>
        </w:tabs>
        <w:spacing w:after="0" w:line="240" w:lineRule="auto"/>
        <w:ind w:right="-2"/>
        <w:jc w:val="both"/>
        <w:textAlignment w:val="top"/>
        <w:rPr>
          <w:rFonts w:ascii="Times New Roman" w:hAnsi="Times New Roman" w:cs="Times New Roman"/>
          <w:sz w:val="28"/>
          <w:szCs w:val="28"/>
        </w:rPr>
      </w:pPr>
    </w:p>
    <w:p w:rsidR="004A1DB5" w:rsidRDefault="004A1DB5" w:rsidP="00720F4C">
      <w:pPr>
        <w:shd w:val="clear" w:color="auto" w:fill="FFFFFF"/>
        <w:tabs>
          <w:tab w:val="num" w:pos="0"/>
        </w:tabs>
        <w:spacing w:after="0" w:line="240" w:lineRule="auto"/>
        <w:ind w:right="-2" w:firstLine="709"/>
        <w:jc w:val="both"/>
        <w:textAlignment w:val="top"/>
        <w:rPr>
          <w:rFonts w:ascii="Times New Roman" w:eastAsia="Times New Roman" w:hAnsi="Times New Roman" w:cs="Times New Roman"/>
          <w:color w:val="000000"/>
          <w:sz w:val="28"/>
          <w:szCs w:val="28"/>
          <w:lang w:eastAsia="ru-RU"/>
        </w:rPr>
      </w:pPr>
    </w:p>
    <w:p w:rsidR="00D40731" w:rsidRPr="00B43DF4" w:rsidRDefault="00D40731" w:rsidP="00720F4C">
      <w:pPr>
        <w:tabs>
          <w:tab w:val="num" w:pos="0"/>
        </w:tabs>
        <w:spacing w:after="0" w:line="240" w:lineRule="auto"/>
        <w:ind w:firstLine="709"/>
        <w:jc w:val="both"/>
        <w:rPr>
          <w:rFonts w:ascii="Times New Roman" w:hAnsi="Times New Roman" w:cs="Times New Roman"/>
          <w:sz w:val="28"/>
          <w:szCs w:val="28"/>
        </w:rPr>
      </w:pPr>
    </w:p>
    <w:sectPr w:rsidR="00D40731" w:rsidRPr="00B43DF4" w:rsidSect="004A1DB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83B38"/>
    <w:multiLevelType w:val="multilevel"/>
    <w:tmpl w:val="4A4C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F13A8"/>
    <w:multiLevelType w:val="multilevel"/>
    <w:tmpl w:val="7A32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A32578"/>
    <w:multiLevelType w:val="multilevel"/>
    <w:tmpl w:val="440A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F32ABA"/>
    <w:multiLevelType w:val="multilevel"/>
    <w:tmpl w:val="DE80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8F66A0"/>
    <w:multiLevelType w:val="multilevel"/>
    <w:tmpl w:val="CD3C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67A7B"/>
    <w:rsid w:val="001A1146"/>
    <w:rsid w:val="001F37B5"/>
    <w:rsid w:val="002C6023"/>
    <w:rsid w:val="002E5A17"/>
    <w:rsid w:val="003A097D"/>
    <w:rsid w:val="004761AF"/>
    <w:rsid w:val="004A1DB5"/>
    <w:rsid w:val="00667A7B"/>
    <w:rsid w:val="006C2B0B"/>
    <w:rsid w:val="00703DEB"/>
    <w:rsid w:val="00720F4C"/>
    <w:rsid w:val="00776F21"/>
    <w:rsid w:val="007C1F07"/>
    <w:rsid w:val="008708E5"/>
    <w:rsid w:val="00AD767E"/>
    <w:rsid w:val="00B43DF4"/>
    <w:rsid w:val="00B45FF6"/>
    <w:rsid w:val="00B622BF"/>
    <w:rsid w:val="00B93789"/>
    <w:rsid w:val="00BB175E"/>
    <w:rsid w:val="00CE7F50"/>
    <w:rsid w:val="00D20703"/>
    <w:rsid w:val="00D40731"/>
    <w:rsid w:val="00D679F5"/>
    <w:rsid w:val="00D724AF"/>
    <w:rsid w:val="00D77C78"/>
    <w:rsid w:val="00DF5558"/>
    <w:rsid w:val="00EC38F7"/>
    <w:rsid w:val="00F022E6"/>
    <w:rsid w:val="00FA6B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A0E7D9-ECB1-47DA-8AAA-0070713A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703"/>
  </w:style>
  <w:style w:type="paragraph" w:styleId="2">
    <w:name w:val="heading 2"/>
    <w:basedOn w:val="a"/>
    <w:link w:val="20"/>
    <w:uiPriority w:val="9"/>
    <w:qFormat/>
    <w:rsid w:val="003A097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097D"/>
    <w:rPr>
      <w:rFonts w:ascii="Times New Roman" w:eastAsia="Times New Roman" w:hAnsi="Times New Roman" w:cs="Times New Roman"/>
      <w:b/>
      <w:bCs/>
      <w:sz w:val="36"/>
      <w:szCs w:val="36"/>
      <w:lang w:eastAsia="ru-RU"/>
    </w:rPr>
  </w:style>
  <w:style w:type="character" w:customStyle="1" w:styleId="news-date-time">
    <w:name w:val="news-date-time"/>
    <w:basedOn w:val="a0"/>
    <w:rsid w:val="003A097D"/>
  </w:style>
  <w:style w:type="paragraph" w:styleId="a3">
    <w:name w:val="Normal (Web)"/>
    <w:basedOn w:val="a"/>
    <w:uiPriority w:val="99"/>
    <w:semiHidden/>
    <w:unhideWhenUsed/>
    <w:rsid w:val="003A09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A6B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7565">
      <w:bodyDiv w:val="1"/>
      <w:marLeft w:val="0"/>
      <w:marRight w:val="0"/>
      <w:marTop w:val="0"/>
      <w:marBottom w:val="0"/>
      <w:divBdr>
        <w:top w:val="none" w:sz="0" w:space="0" w:color="auto"/>
        <w:left w:val="none" w:sz="0" w:space="0" w:color="auto"/>
        <w:bottom w:val="none" w:sz="0" w:space="0" w:color="auto"/>
        <w:right w:val="none" w:sz="0" w:space="0" w:color="auto"/>
      </w:divBdr>
    </w:div>
    <w:div w:id="478689316">
      <w:bodyDiv w:val="1"/>
      <w:marLeft w:val="0"/>
      <w:marRight w:val="0"/>
      <w:marTop w:val="0"/>
      <w:marBottom w:val="0"/>
      <w:divBdr>
        <w:top w:val="none" w:sz="0" w:space="0" w:color="auto"/>
        <w:left w:val="none" w:sz="0" w:space="0" w:color="auto"/>
        <w:bottom w:val="none" w:sz="0" w:space="0" w:color="auto"/>
        <w:right w:val="none" w:sz="0" w:space="0" w:color="auto"/>
      </w:divBdr>
    </w:div>
    <w:div w:id="479276860">
      <w:bodyDiv w:val="1"/>
      <w:marLeft w:val="0"/>
      <w:marRight w:val="0"/>
      <w:marTop w:val="0"/>
      <w:marBottom w:val="0"/>
      <w:divBdr>
        <w:top w:val="none" w:sz="0" w:space="0" w:color="auto"/>
        <w:left w:val="none" w:sz="0" w:space="0" w:color="auto"/>
        <w:bottom w:val="none" w:sz="0" w:space="0" w:color="auto"/>
        <w:right w:val="none" w:sz="0" w:space="0" w:color="auto"/>
      </w:divBdr>
    </w:div>
    <w:div w:id="540215819">
      <w:bodyDiv w:val="1"/>
      <w:marLeft w:val="0"/>
      <w:marRight w:val="0"/>
      <w:marTop w:val="0"/>
      <w:marBottom w:val="0"/>
      <w:divBdr>
        <w:top w:val="none" w:sz="0" w:space="0" w:color="auto"/>
        <w:left w:val="none" w:sz="0" w:space="0" w:color="auto"/>
        <w:bottom w:val="none" w:sz="0" w:space="0" w:color="auto"/>
        <w:right w:val="none" w:sz="0" w:space="0" w:color="auto"/>
      </w:divBdr>
    </w:div>
    <w:div w:id="769275033">
      <w:bodyDiv w:val="1"/>
      <w:marLeft w:val="0"/>
      <w:marRight w:val="0"/>
      <w:marTop w:val="0"/>
      <w:marBottom w:val="0"/>
      <w:divBdr>
        <w:top w:val="none" w:sz="0" w:space="0" w:color="auto"/>
        <w:left w:val="none" w:sz="0" w:space="0" w:color="auto"/>
        <w:bottom w:val="none" w:sz="0" w:space="0" w:color="auto"/>
        <w:right w:val="none" w:sz="0" w:space="0" w:color="auto"/>
      </w:divBdr>
    </w:div>
    <w:div w:id="787045796">
      <w:bodyDiv w:val="1"/>
      <w:marLeft w:val="0"/>
      <w:marRight w:val="0"/>
      <w:marTop w:val="0"/>
      <w:marBottom w:val="0"/>
      <w:divBdr>
        <w:top w:val="none" w:sz="0" w:space="0" w:color="auto"/>
        <w:left w:val="none" w:sz="0" w:space="0" w:color="auto"/>
        <w:bottom w:val="none" w:sz="0" w:space="0" w:color="auto"/>
        <w:right w:val="none" w:sz="0" w:space="0" w:color="auto"/>
      </w:divBdr>
    </w:div>
    <w:div w:id="1331254185">
      <w:bodyDiv w:val="1"/>
      <w:marLeft w:val="0"/>
      <w:marRight w:val="0"/>
      <w:marTop w:val="0"/>
      <w:marBottom w:val="0"/>
      <w:divBdr>
        <w:top w:val="none" w:sz="0" w:space="0" w:color="auto"/>
        <w:left w:val="none" w:sz="0" w:space="0" w:color="auto"/>
        <w:bottom w:val="none" w:sz="0" w:space="0" w:color="auto"/>
        <w:right w:val="none" w:sz="0" w:space="0" w:color="auto"/>
      </w:divBdr>
    </w:div>
    <w:div w:id="1421678893">
      <w:bodyDiv w:val="1"/>
      <w:marLeft w:val="0"/>
      <w:marRight w:val="0"/>
      <w:marTop w:val="0"/>
      <w:marBottom w:val="0"/>
      <w:divBdr>
        <w:top w:val="none" w:sz="0" w:space="0" w:color="auto"/>
        <w:left w:val="none" w:sz="0" w:space="0" w:color="auto"/>
        <w:bottom w:val="none" w:sz="0" w:space="0" w:color="auto"/>
        <w:right w:val="none" w:sz="0" w:space="0" w:color="auto"/>
      </w:divBdr>
    </w:div>
    <w:div w:id="1554464123">
      <w:bodyDiv w:val="1"/>
      <w:marLeft w:val="0"/>
      <w:marRight w:val="0"/>
      <w:marTop w:val="0"/>
      <w:marBottom w:val="0"/>
      <w:divBdr>
        <w:top w:val="none" w:sz="0" w:space="0" w:color="auto"/>
        <w:left w:val="none" w:sz="0" w:space="0" w:color="auto"/>
        <w:bottom w:val="none" w:sz="0" w:space="0" w:color="auto"/>
        <w:right w:val="none" w:sz="0" w:space="0" w:color="auto"/>
      </w:divBdr>
    </w:div>
    <w:div w:id="1696494172">
      <w:bodyDiv w:val="1"/>
      <w:marLeft w:val="0"/>
      <w:marRight w:val="0"/>
      <w:marTop w:val="0"/>
      <w:marBottom w:val="0"/>
      <w:divBdr>
        <w:top w:val="none" w:sz="0" w:space="0" w:color="auto"/>
        <w:left w:val="none" w:sz="0" w:space="0" w:color="auto"/>
        <w:bottom w:val="none" w:sz="0" w:space="0" w:color="auto"/>
        <w:right w:val="none" w:sz="0" w:space="0" w:color="auto"/>
      </w:divBdr>
    </w:div>
    <w:div w:id="20299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erlitamak.procrb.ru/explanation/ustanovlena-administrativnaya-otvetstvennost-za-narushenie-pravil-organizovannoy-perevozki-gruppy-de.php?clear_cach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Ведспец отдела по связям со СМИ</cp:lastModifiedBy>
  <cp:revision>32</cp:revision>
  <dcterms:created xsi:type="dcterms:W3CDTF">2016-02-03T12:24:00Z</dcterms:created>
  <dcterms:modified xsi:type="dcterms:W3CDTF">2016-06-28T04:06:00Z</dcterms:modified>
</cp:coreProperties>
</file>