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41" w:rsidRDefault="005F5F41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41" w:rsidRPr="00C40488" w:rsidRDefault="005F5F41" w:rsidP="00C4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488">
        <w:rPr>
          <w:rFonts w:ascii="Times New Roman" w:eastAsia="Times New Roman" w:hAnsi="Times New Roman" w:cs="Times New Roman"/>
          <w:b/>
          <w:sz w:val="28"/>
          <w:szCs w:val="28"/>
        </w:rPr>
        <w:t>Тарифы на жилищно-коммунальные услуги в 2016 году повысят с 01 июля 2016 года.</w:t>
      </w:r>
    </w:p>
    <w:p w:rsidR="005F5F41" w:rsidRDefault="005F5F41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F41" w:rsidRDefault="005F5F41" w:rsidP="005F5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тарифов на жилищно-коммунальные услуги в 2016 году утверждено распоряжением Правительства РФ от 28.10.2015 года № 2182-р.</w:t>
      </w:r>
    </w:p>
    <w:p w:rsidR="005F5F41" w:rsidRDefault="005F5F41" w:rsidP="00C40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Указанным распоряжением Правительство у</w:t>
      </w:r>
      <w:r w:rsidR="00C40488">
        <w:rPr>
          <w:rFonts w:ascii="Times New Roman" w:eastAsia="Times New Roman" w:hAnsi="Times New Roman" w:cs="Times New Roman"/>
          <w:sz w:val="28"/>
          <w:szCs w:val="28"/>
        </w:rPr>
        <w:t>становило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индексы увеличения размера вносимой гражданами платы за коммунальные услуги по субъектам РФ. Для Республики Башкортостан повышение тарифов установлено на 5,8 %.  </w:t>
      </w:r>
    </w:p>
    <w:p w:rsidR="005F5F41" w:rsidRDefault="005F5F41" w:rsidP="005F5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тарифы на жилищно-коммунальные услуги (размер оплаты за воду, газ, отопление, электричество) повысятся с 01 июля 2016 года на 5,8%.</w:t>
      </w:r>
    </w:p>
    <w:p w:rsidR="005F5F41" w:rsidRDefault="005F5F41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88" w:rsidRDefault="00C40488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3D0" w:rsidRDefault="00C40488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помощник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0488" w:rsidRDefault="003573D0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Стерлитамак                          </w:t>
      </w:r>
      <w:r w:rsidR="00C40488">
        <w:rPr>
          <w:rFonts w:ascii="Times New Roman" w:eastAsia="Times New Roman" w:hAnsi="Times New Roman" w:cs="Times New Roman"/>
          <w:sz w:val="28"/>
          <w:szCs w:val="28"/>
        </w:rPr>
        <w:tab/>
      </w:r>
      <w:r w:rsidR="00C40488">
        <w:rPr>
          <w:rFonts w:ascii="Times New Roman" w:eastAsia="Times New Roman" w:hAnsi="Times New Roman" w:cs="Times New Roman"/>
          <w:sz w:val="28"/>
          <w:szCs w:val="28"/>
        </w:rPr>
        <w:tab/>
      </w:r>
      <w:r w:rsidR="00C40488">
        <w:rPr>
          <w:rFonts w:ascii="Times New Roman" w:eastAsia="Times New Roman" w:hAnsi="Times New Roman" w:cs="Times New Roman"/>
          <w:sz w:val="28"/>
          <w:szCs w:val="28"/>
        </w:rPr>
        <w:tab/>
      </w:r>
      <w:r w:rsidR="00C40488">
        <w:rPr>
          <w:rFonts w:ascii="Times New Roman" w:eastAsia="Times New Roman" w:hAnsi="Times New Roman" w:cs="Times New Roman"/>
          <w:sz w:val="28"/>
          <w:szCs w:val="28"/>
        </w:rPr>
        <w:tab/>
      </w:r>
      <w:r w:rsidR="00C404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Р.Р. </w:t>
      </w:r>
      <w:proofErr w:type="spellStart"/>
      <w:r w:rsidR="00C40488">
        <w:rPr>
          <w:rFonts w:ascii="Times New Roman" w:eastAsia="Times New Roman" w:hAnsi="Times New Roman" w:cs="Times New Roman"/>
          <w:sz w:val="28"/>
          <w:szCs w:val="28"/>
        </w:rPr>
        <w:t>Басареева</w:t>
      </w:r>
      <w:proofErr w:type="spellEnd"/>
    </w:p>
    <w:p w:rsidR="005F5F41" w:rsidRDefault="005F5F41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81D" w:rsidRDefault="0065381D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81D" w:rsidRDefault="009C3DBF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9344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http://sterlitamak.procrb.ru/explanation/tarify-na-zhilishchno-kommunalnye-uslugi-v-2016-godu-povysyat-s-01-iyulya-2016-goda.php?clear_cache=Y</w:t>
        </w:r>
      </w:hyperlink>
    </w:p>
    <w:p w:rsidR="009C3DBF" w:rsidRDefault="009C3DBF" w:rsidP="005F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3DBF" w:rsidSect="0064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F41"/>
    <w:rsid w:val="003573D0"/>
    <w:rsid w:val="005F5F41"/>
    <w:rsid w:val="00643584"/>
    <w:rsid w:val="0065381D"/>
    <w:rsid w:val="009C3DBF"/>
    <w:rsid w:val="009F0083"/>
    <w:rsid w:val="00C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9E7BC-2933-4015-93DD-796BAD4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84"/>
  </w:style>
  <w:style w:type="paragraph" w:styleId="1">
    <w:name w:val="heading 1"/>
    <w:basedOn w:val="a"/>
    <w:link w:val="10"/>
    <w:uiPriority w:val="9"/>
    <w:qFormat/>
    <w:rsid w:val="005F5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F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5F5F41"/>
  </w:style>
  <w:style w:type="character" w:customStyle="1" w:styleId="apple-converted-space">
    <w:name w:val="apple-converted-space"/>
    <w:basedOn w:val="a0"/>
    <w:rsid w:val="005F5F41"/>
  </w:style>
  <w:style w:type="character" w:styleId="a3">
    <w:name w:val="Hyperlink"/>
    <w:basedOn w:val="a0"/>
    <w:uiPriority w:val="99"/>
    <w:unhideWhenUsed/>
    <w:rsid w:val="005F5F41"/>
    <w:rPr>
      <w:color w:val="0000FF"/>
      <w:u w:val="single"/>
    </w:rPr>
  </w:style>
  <w:style w:type="character" w:customStyle="1" w:styleId="pluso-counter">
    <w:name w:val="pluso-counter"/>
    <w:basedOn w:val="a0"/>
    <w:rsid w:val="005F5F41"/>
  </w:style>
  <w:style w:type="paragraph" w:styleId="a4">
    <w:name w:val="Normal (Web)"/>
    <w:basedOn w:val="a"/>
    <w:uiPriority w:val="99"/>
    <w:unhideWhenUsed/>
    <w:rsid w:val="005F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265">
              <w:marLeft w:val="1585"/>
              <w:marRight w:val="61"/>
              <w:marTop w:val="0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6724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6996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76479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0448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5163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7748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084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660552">
              <w:marLeft w:val="0"/>
              <w:marRight w:val="1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625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0283">
                  <w:marLeft w:val="0"/>
                  <w:marRight w:val="182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erlitamak.procrb.ru/explanation/tarify-na-zhilishchno-kommunalnye-uslugi-v-2016-godu-povysyat-s-01-iyulya-2016-goda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Company>Asus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Ведспец отдела по связям со СМИ</cp:lastModifiedBy>
  <cp:revision>10</cp:revision>
  <cp:lastPrinted>2016-06-08T06:09:00Z</cp:lastPrinted>
  <dcterms:created xsi:type="dcterms:W3CDTF">2016-06-08T05:51:00Z</dcterms:created>
  <dcterms:modified xsi:type="dcterms:W3CDTF">2016-06-27T03:54:00Z</dcterms:modified>
</cp:coreProperties>
</file>