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31" w:rsidRDefault="00453631" w:rsidP="00453631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 w:rsidRPr="00453631">
        <w:rPr>
          <w:b/>
          <w:sz w:val="28"/>
          <w:szCs w:val="28"/>
        </w:rPr>
        <w:t>С 1 января 2019 года бывшие депутаты Госдумы и бывшие члены Совета Федерации могут добровольно отказаться от ежемесячной доплаты к пенсии.</w:t>
      </w:r>
    </w:p>
    <w:p w:rsidR="00453631" w:rsidRPr="00453631" w:rsidRDefault="00453631" w:rsidP="00453631">
      <w:pPr>
        <w:spacing w:after="1" w:line="240" w:lineRule="atLeast"/>
        <w:ind w:firstLine="540"/>
        <w:jc w:val="both"/>
        <w:rPr>
          <w:b/>
          <w:sz w:val="28"/>
          <w:szCs w:val="28"/>
        </w:rPr>
      </w:pPr>
    </w:p>
    <w:p w:rsidR="00453631" w:rsidRPr="00453631" w:rsidRDefault="00453631" w:rsidP="00453631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453631">
        <w:rPr>
          <w:sz w:val="28"/>
          <w:szCs w:val="28"/>
        </w:rPr>
        <w:t>Для добровольного отказа от получения ежемесячной доплаты к страховой пенсии по старости (инвалидности), назначенной в соответствии с Федеральным законом от 28.12.2013 N 400-ФЗ "О страховых пенсиях", либо к пенсии, досрочно назначенной в соответствии с Законом Российской Федерации "О занятости населения в Российской Федерации", гражданин, имеющий право на получение указанной доплаты, должен подать заявление на имя руководителя федерального органа исполнительной власти</w:t>
      </w:r>
      <w:proofErr w:type="gramEnd"/>
      <w:r w:rsidRPr="00453631">
        <w:rPr>
          <w:sz w:val="28"/>
          <w:szCs w:val="28"/>
        </w:rPr>
        <w:t xml:space="preserve">, осуществляющего функции по выработке и реализации государственной политики и нормативно-правовому регулированию в сфере труда и социальной защиты населения. </w:t>
      </w:r>
    </w:p>
    <w:p w:rsidR="00453631" w:rsidRPr="00453631" w:rsidRDefault="00453631" w:rsidP="00453631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53631">
        <w:rPr>
          <w:sz w:val="28"/>
          <w:szCs w:val="28"/>
        </w:rPr>
        <w:t>В случае добровольного отказа гражданина от ежемесячной доплаты к пенсии такая доплата в дальнейшем не устанавливается.</w:t>
      </w:r>
    </w:p>
    <w:p w:rsidR="00412179" w:rsidRDefault="00412179" w:rsidP="00E8005B">
      <w:pPr>
        <w:spacing w:after="1" w:line="280" w:lineRule="atLeast"/>
        <w:jc w:val="both"/>
        <w:outlineLvl w:val="0"/>
        <w:rPr>
          <w:b/>
          <w:sz w:val="28"/>
        </w:rPr>
      </w:pPr>
    </w:p>
    <w:p w:rsidR="00412179" w:rsidRDefault="00412179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B6455D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 xml:space="preserve">Помощник прокурора                                           </w:t>
      </w:r>
      <w:r w:rsidR="00450785">
        <w:rPr>
          <w:sz w:val="28"/>
        </w:rPr>
        <w:t xml:space="preserve">                </w:t>
      </w:r>
      <w:r w:rsidR="00076853">
        <w:rPr>
          <w:sz w:val="28"/>
        </w:rPr>
        <w:t xml:space="preserve">        </w:t>
      </w:r>
      <w:r w:rsidR="00453631">
        <w:rPr>
          <w:sz w:val="28"/>
        </w:rPr>
        <w:t xml:space="preserve">       </w:t>
      </w:r>
      <w:bookmarkStart w:id="0" w:name="_GoBack"/>
      <w:bookmarkEnd w:id="0"/>
      <w:r>
        <w:rPr>
          <w:sz w:val="28"/>
        </w:rPr>
        <w:t xml:space="preserve"> </w:t>
      </w:r>
      <w:r w:rsidR="00453631">
        <w:rPr>
          <w:sz w:val="28"/>
        </w:rPr>
        <w:t xml:space="preserve">Э.Х. </w:t>
      </w:r>
      <w:proofErr w:type="spellStart"/>
      <w:r w:rsidR="00453631">
        <w:rPr>
          <w:sz w:val="28"/>
        </w:rPr>
        <w:t>Ахметшин</w:t>
      </w:r>
      <w:proofErr w:type="spellEnd"/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3D7345"/>
    <w:rsid w:val="00412179"/>
    <w:rsid w:val="004346E8"/>
    <w:rsid w:val="00450785"/>
    <w:rsid w:val="00453631"/>
    <w:rsid w:val="004D061F"/>
    <w:rsid w:val="00AD7099"/>
    <w:rsid w:val="00B6455D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2018-12-20T14:50:00Z</dcterms:created>
  <dcterms:modified xsi:type="dcterms:W3CDTF">2018-12-20T14:50:00Z</dcterms:modified>
</cp:coreProperties>
</file>