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42" w:rsidRPr="00F27F79" w:rsidRDefault="0031475D" w:rsidP="00F7084A">
      <w:pPr>
        <w:pStyle w:val="2"/>
        <w:shd w:val="clear" w:color="auto" w:fill="FFFFFF"/>
        <w:spacing w:before="450" w:beforeAutospacing="0" w:after="300" w:afterAutospacing="0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Житель г. Стерлитамак за незаконный оборот этилового спирта.</w:t>
      </w:r>
    </w:p>
    <w:p w:rsidR="0031475D" w:rsidRPr="0031475D" w:rsidRDefault="0031475D" w:rsidP="003147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75D">
        <w:rPr>
          <w:rFonts w:ascii="Times New Roman" w:hAnsi="Times New Roman" w:cs="Times New Roman"/>
          <w:color w:val="000000" w:themeColor="text1"/>
          <w:sz w:val="28"/>
          <w:szCs w:val="28"/>
        </w:rPr>
        <w:t>Стерлитамакский городской суд вынес приговор в отношении 60-летнего местного жителя.</w:t>
      </w:r>
    </w:p>
    <w:p w:rsidR="0031475D" w:rsidRPr="0031475D" w:rsidRDefault="0031475D" w:rsidP="003147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75D">
        <w:rPr>
          <w:rFonts w:ascii="Times New Roman" w:hAnsi="Times New Roman" w:cs="Times New Roman"/>
          <w:color w:val="000000" w:themeColor="text1"/>
          <w:sz w:val="28"/>
          <w:szCs w:val="28"/>
        </w:rPr>
        <w:t>Он признан виновным в совершении преступления, предусмотренного ч. 1 ст. 171.3 УК РФ (закупка, хранение, перевозка этилового спирта без соответствующей лицензии в крупном размере).</w:t>
      </w:r>
    </w:p>
    <w:p w:rsidR="0031475D" w:rsidRPr="0031475D" w:rsidRDefault="0031475D" w:rsidP="003147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75D">
        <w:rPr>
          <w:rFonts w:ascii="Times New Roman" w:hAnsi="Times New Roman" w:cs="Times New Roman"/>
          <w:color w:val="000000" w:themeColor="text1"/>
          <w:sz w:val="28"/>
          <w:szCs w:val="28"/>
        </w:rPr>
        <w:t>В </w:t>
      </w:r>
      <w:hyperlink r:id="rId5" w:tooltip="суде" w:history="1">
        <w:r w:rsidRPr="0031475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суде</w:t>
        </w:r>
      </w:hyperlink>
      <w:r w:rsidRPr="0031475D">
        <w:rPr>
          <w:rFonts w:ascii="Times New Roman" w:hAnsi="Times New Roman" w:cs="Times New Roman"/>
          <w:color w:val="000000" w:themeColor="text1"/>
          <w:sz w:val="28"/>
          <w:szCs w:val="28"/>
        </w:rPr>
        <w:t> установлено, что обвиняемый незаконно закупил у неустановленного лица крупную партию спиртосодержащей жидкости, которую хранил в своем автомобиле марки «</w:t>
      </w:r>
      <w:hyperlink r:id="rId6" w:tooltip="ВАЗ 2114" w:history="1">
        <w:r w:rsidRPr="0031475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ВАЗ 2114</w:t>
        </w:r>
      </w:hyperlink>
      <w:r w:rsidRPr="0031475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31475D" w:rsidRPr="0031475D" w:rsidRDefault="0031475D" w:rsidP="003147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75D">
        <w:rPr>
          <w:rFonts w:ascii="Times New Roman" w:hAnsi="Times New Roman" w:cs="Times New Roman"/>
          <w:color w:val="000000" w:themeColor="text1"/>
          <w:sz w:val="28"/>
          <w:szCs w:val="28"/>
        </w:rPr>
        <w:t>Алкогольную продукцию он планировал реализовать в различных деревнях Стерлитамакского района.</w:t>
      </w:r>
    </w:p>
    <w:p w:rsidR="0031475D" w:rsidRPr="0031475D" w:rsidRDefault="0031475D" w:rsidP="003147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75D">
        <w:rPr>
          <w:rFonts w:ascii="Times New Roman" w:hAnsi="Times New Roman" w:cs="Times New Roman"/>
          <w:color w:val="000000" w:themeColor="text1"/>
          <w:sz w:val="28"/>
          <w:szCs w:val="28"/>
        </w:rPr>
        <w:t>В пути следования он был остановлен сотрудниками правоохранительных органов, которые   изъяли у фигуранта уголовного дела 450 литров алкоголя, </w:t>
      </w:r>
      <w:hyperlink r:id="rId7" w:tooltip="расфасованного" w:history="1">
        <w:r w:rsidRPr="0031475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расфасованного</w:t>
        </w:r>
      </w:hyperlink>
      <w:r w:rsidRPr="0031475D">
        <w:rPr>
          <w:rFonts w:ascii="Times New Roman" w:hAnsi="Times New Roman" w:cs="Times New Roman"/>
          <w:color w:val="000000" w:themeColor="text1"/>
          <w:sz w:val="28"/>
          <w:szCs w:val="28"/>
        </w:rPr>
        <w:t> в более чем 300 емкостей, общей стоимостью более   170 тыс. рублей.</w:t>
      </w:r>
    </w:p>
    <w:p w:rsidR="0031475D" w:rsidRPr="0031475D" w:rsidRDefault="0031475D" w:rsidP="003147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75D">
        <w:rPr>
          <w:rFonts w:ascii="Times New Roman" w:hAnsi="Times New Roman" w:cs="Times New Roman"/>
          <w:color w:val="000000" w:themeColor="text1"/>
          <w:sz w:val="28"/>
          <w:szCs w:val="28"/>
        </w:rPr>
        <w:t>Подсудимый полностью признал вину в предъявленном обвинении.</w:t>
      </w:r>
    </w:p>
    <w:p w:rsidR="0031475D" w:rsidRPr="0031475D" w:rsidRDefault="0031475D" w:rsidP="003147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75D">
        <w:rPr>
          <w:rFonts w:ascii="Times New Roman" w:hAnsi="Times New Roman" w:cs="Times New Roman"/>
          <w:color w:val="000000" w:themeColor="text1"/>
          <w:sz w:val="28"/>
          <w:szCs w:val="28"/>
        </w:rPr>
        <w:t>Суд назначил ему наказание в виде штрафа в размере 200 тыс. рублей, а также конфисковал спиртосодержащую жидкость.</w:t>
      </w:r>
    </w:p>
    <w:p w:rsidR="0031475D" w:rsidRPr="0031475D" w:rsidRDefault="0031475D" w:rsidP="003147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75D">
        <w:rPr>
          <w:rFonts w:ascii="Times New Roman" w:hAnsi="Times New Roman" w:cs="Times New Roman"/>
          <w:color w:val="000000" w:themeColor="text1"/>
          <w:sz w:val="28"/>
          <w:szCs w:val="28"/>
        </w:rPr>
        <w:t>Приговор в законную силу не вступил.</w:t>
      </w:r>
    </w:p>
    <w:p w:rsidR="00937BE6" w:rsidRPr="00937BE6" w:rsidRDefault="00937BE6" w:rsidP="00937BE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37BE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711E6E" w:rsidRDefault="0031475D" w:rsidP="00F7084A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03 октября </w:t>
      </w:r>
      <w:r w:rsidR="00F27F79">
        <w:rPr>
          <w:rFonts w:ascii="Times New Roman" w:hAnsi="Times New Roman" w:cs="Times New Roman"/>
          <w:sz w:val="28"/>
          <w:szCs w:val="28"/>
        </w:rPr>
        <w:t>2020</w:t>
      </w:r>
      <w:r w:rsidR="00B50E53" w:rsidRPr="00B50E53">
        <w:rPr>
          <w:rFonts w:ascii="Times New Roman" w:hAnsi="Times New Roman" w:cs="Times New Roman"/>
          <w:sz w:val="28"/>
          <w:szCs w:val="28"/>
        </w:rPr>
        <w:t xml:space="preserve"> </w:t>
      </w:r>
      <w:r w:rsidR="00F7084A">
        <w:rPr>
          <w:rFonts w:ascii="Times New Roman" w:hAnsi="Times New Roman" w:cs="Times New Roman"/>
          <w:sz w:val="28"/>
          <w:szCs w:val="28"/>
        </w:rPr>
        <w:t>года</w:t>
      </w:r>
      <w:bookmarkStart w:id="0" w:name="_GoBack"/>
      <w:bookmarkEnd w:id="0"/>
    </w:p>
    <w:p w:rsidR="00F90065" w:rsidRDefault="00F90065"/>
    <w:sectPr w:rsidR="00F90065" w:rsidSect="0027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84B"/>
    <w:rsid w:val="0005563D"/>
    <w:rsid w:val="00057765"/>
    <w:rsid w:val="00272D73"/>
    <w:rsid w:val="002A5F18"/>
    <w:rsid w:val="002B435A"/>
    <w:rsid w:val="0031475D"/>
    <w:rsid w:val="003A6CCA"/>
    <w:rsid w:val="00514898"/>
    <w:rsid w:val="005B5DA5"/>
    <w:rsid w:val="00711E6E"/>
    <w:rsid w:val="007272A0"/>
    <w:rsid w:val="007322A7"/>
    <w:rsid w:val="00746069"/>
    <w:rsid w:val="007712B3"/>
    <w:rsid w:val="007B2E8D"/>
    <w:rsid w:val="008B3942"/>
    <w:rsid w:val="00937BE6"/>
    <w:rsid w:val="009F0F92"/>
    <w:rsid w:val="00A41F30"/>
    <w:rsid w:val="00AA184B"/>
    <w:rsid w:val="00B50E53"/>
    <w:rsid w:val="00B97BBD"/>
    <w:rsid w:val="00D379AE"/>
    <w:rsid w:val="00F27F79"/>
    <w:rsid w:val="00F470D5"/>
    <w:rsid w:val="00F7084A"/>
    <w:rsid w:val="00F9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73"/>
  </w:style>
  <w:style w:type="paragraph" w:styleId="2">
    <w:name w:val="heading 2"/>
    <w:basedOn w:val="a"/>
    <w:link w:val="20"/>
    <w:uiPriority w:val="9"/>
    <w:qFormat/>
    <w:rsid w:val="00F27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F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7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fa.bezformata.com/word/rasfasovannogo/989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fa.bezformata.com/word/vaz-2114/26055/" TargetMode="External"/><Relationship Id="rId5" Type="http://schemas.openxmlformats.org/officeDocument/2006/relationships/hyperlink" Target="https://ufa.bezformata.com/word/sudom/96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2020-12-21T06:53:00Z</dcterms:created>
  <dcterms:modified xsi:type="dcterms:W3CDTF">2021-01-04T07:07:00Z</dcterms:modified>
</cp:coreProperties>
</file>