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25" w:rsidRPr="00991A99" w:rsidRDefault="00831525" w:rsidP="00831525">
      <w:pPr>
        <w:pStyle w:val="a3"/>
        <w:spacing w:before="180" w:beforeAutospacing="0" w:after="180" w:afterAutospacing="0"/>
        <w:jc w:val="center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>Как не стать жертвой грабителя</w:t>
      </w:r>
      <w:r w:rsidR="00A91CE6">
        <w:rPr>
          <w:color w:val="0F1419"/>
          <w:sz w:val="32"/>
          <w:szCs w:val="32"/>
        </w:rPr>
        <w:t>!</w:t>
      </w:r>
    </w:p>
    <w:p w:rsidR="00831525" w:rsidRPr="00991A99" w:rsidRDefault="00831525" w:rsidP="00500A30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>В</w:t>
      </w:r>
      <w:r w:rsidR="00A91CE6">
        <w:rPr>
          <w:color w:val="0F1419"/>
          <w:sz w:val="32"/>
          <w:szCs w:val="32"/>
        </w:rPr>
        <w:t xml:space="preserve"> текущем году</w:t>
      </w:r>
      <w:r w:rsidRPr="00991A99">
        <w:rPr>
          <w:color w:val="0F1419"/>
          <w:sz w:val="32"/>
          <w:szCs w:val="32"/>
        </w:rPr>
        <w:t xml:space="preserve"> в Управлении МВД России по городу Стерлитамаку, зарегистрировано 73 граб</w:t>
      </w:r>
      <w:r w:rsidR="00A91CE6">
        <w:rPr>
          <w:color w:val="0F1419"/>
          <w:sz w:val="32"/>
          <w:szCs w:val="32"/>
        </w:rPr>
        <w:t>еж</w:t>
      </w:r>
      <w:r w:rsidR="00500A30">
        <w:rPr>
          <w:color w:val="0F1419"/>
          <w:sz w:val="32"/>
          <w:szCs w:val="32"/>
        </w:rPr>
        <w:t>а</w:t>
      </w:r>
      <w:bookmarkStart w:id="0" w:name="_GoBack"/>
      <w:bookmarkEnd w:id="0"/>
      <w:r w:rsidRPr="00991A99">
        <w:rPr>
          <w:color w:val="0F1419"/>
          <w:sz w:val="32"/>
          <w:szCs w:val="32"/>
        </w:rPr>
        <w:t xml:space="preserve">. Более 70% </w:t>
      </w:r>
      <w:r w:rsidR="00A91CE6">
        <w:rPr>
          <w:color w:val="0F1419"/>
          <w:sz w:val="32"/>
          <w:szCs w:val="32"/>
        </w:rPr>
        <w:t>данного вида преступлений</w:t>
      </w:r>
      <w:r w:rsidRPr="00991A99">
        <w:rPr>
          <w:color w:val="0F1419"/>
          <w:sz w:val="32"/>
          <w:szCs w:val="32"/>
        </w:rPr>
        <w:t xml:space="preserve"> соверша</w:t>
      </w:r>
      <w:r w:rsidR="00A91CE6">
        <w:rPr>
          <w:color w:val="0F1419"/>
          <w:sz w:val="32"/>
          <w:szCs w:val="32"/>
        </w:rPr>
        <w:t>ю</w:t>
      </w:r>
      <w:r w:rsidRPr="00991A99">
        <w:rPr>
          <w:color w:val="0F1419"/>
          <w:sz w:val="32"/>
          <w:szCs w:val="32"/>
        </w:rPr>
        <w:t>тся на улице, остальные в подъездах, лифтах и других общественных местах.</w:t>
      </w:r>
    </w:p>
    <w:p w:rsidR="00A91CE6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 xml:space="preserve">Грабители «работают» всегда: летом и зимой, в будни и по праздникам, днем и ночью. В зависимости от времени года меняются лишь их преступные интересы. Зимой – меховые шапки и шубы, летом – золотые украшения, сумочки. Ну а интерес к </w:t>
      </w:r>
      <w:r w:rsidR="00A91CE6">
        <w:rPr>
          <w:color w:val="0F1419"/>
          <w:sz w:val="32"/>
          <w:szCs w:val="32"/>
        </w:rPr>
        <w:t>деньгам</w:t>
      </w:r>
      <w:r w:rsidRPr="00991A99">
        <w:rPr>
          <w:color w:val="0F1419"/>
          <w:sz w:val="32"/>
          <w:szCs w:val="32"/>
        </w:rPr>
        <w:t xml:space="preserve"> и мобильным телефонам остается неизменным круглый год. </w:t>
      </w:r>
    </w:p>
    <w:p w:rsidR="00A91CE6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>Один такой преступник, пока его не поймают, успевает совершить десятки преступлений.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rStyle w:val="a4"/>
          <w:color w:val="0F1419"/>
          <w:sz w:val="32"/>
          <w:szCs w:val="32"/>
        </w:rPr>
        <w:t>Уличный разбой</w:t>
      </w:r>
      <w:r w:rsidRPr="00991A99">
        <w:rPr>
          <w:rStyle w:val="apple-converted-space"/>
          <w:color w:val="0F1419"/>
          <w:sz w:val="32"/>
          <w:szCs w:val="32"/>
        </w:rPr>
        <w:t> </w:t>
      </w:r>
      <w:r w:rsidRPr="00991A99">
        <w:rPr>
          <w:color w:val="0F1419"/>
          <w:sz w:val="32"/>
          <w:szCs w:val="32"/>
        </w:rPr>
        <w:t>- тот же грабеж, но с применением насилия, опасного для жизни или здоровья, либо с угрозой применения такого насилия. Поэтому в дальнейшем мы будем говорить именно о грабеже, как наиболее распространенном уличном преступлении.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 xml:space="preserve">Грабители поджидают свои жертвы в безлюдных переулках, темных подъездах или </w:t>
      </w:r>
      <w:r w:rsidR="00A91CE6">
        <w:rPr>
          <w:color w:val="0F1419"/>
          <w:sz w:val="32"/>
          <w:szCs w:val="32"/>
        </w:rPr>
        <w:t xml:space="preserve">нередко </w:t>
      </w:r>
      <w:r w:rsidRPr="00991A99">
        <w:rPr>
          <w:color w:val="0F1419"/>
          <w:sz w:val="32"/>
          <w:szCs w:val="32"/>
        </w:rPr>
        <w:t>напада</w:t>
      </w:r>
      <w:r w:rsidR="00A91CE6">
        <w:rPr>
          <w:color w:val="0F1419"/>
          <w:sz w:val="32"/>
          <w:szCs w:val="32"/>
        </w:rPr>
        <w:t>ю</w:t>
      </w:r>
      <w:r w:rsidRPr="00991A99">
        <w:rPr>
          <w:color w:val="0F1419"/>
          <w:sz w:val="32"/>
          <w:szCs w:val="32"/>
        </w:rPr>
        <w:t>т из-за спины. Многие уличные преступники не желают лишний раз рисковать, поэтому действуют жестоко, быстро и неожиданно. В холодное время года им помогает сама природа: темнеет рано, прохожих на улице практически нет, снег приглушает шаги. Злоумышленники вырывают из рук потерпевших мобильные</w:t>
      </w:r>
      <w:r w:rsidR="00A91CE6">
        <w:rPr>
          <w:color w:val="0F1419"/>
          <w:sz w:val="32"/>
          <w:szCs w:val="32"/>
        </w:rPr>
        <w:t xml:space="preserve"> телефоны</w:t>
      </w:r>
      <w:r w:rsidRPr="00991A99">
        <w:rPr>
          <w:color w:val="0F1419"/>
          <w:sz w:val="32"/>
          <w:szCs w:val="32"/>
        </w:rPr>
        <w:t>, сумки, барсетки и другие ценности, после чего раствор</w:t>
      </w:r>
      <w:r w:rsidR="00A91CE6">
        <w:rPr>
          <w:color w:val="0F1419"/>
          <w:sz w:val="32"/>
          <w:szCs w:val="32"/>
        </w:rPr>
        <w:t>яются</w:t>
      </w:r>
      <w:r w:rsidRPr="00991A99">
        <w:rPr>
          <w:color w:val="0F1419"/>
          <w:sz w:val="32"/>
          <w:szCs w:val="32"/>
        </w:rPr>
        <w:t xml:space="preserve"> в толпе. В таких ситуациях потерпевшие, обратившиеся в полицию за помощью, к сожалению, много о преступнике не расскажут, лишь рост и то, что одет он был во что-то темное.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 xml:space="preserve">Итак, как не стать жертвой уличного грабителя. Прежде всего, не провоцировать, не облегчать грабителям задачу – не демонстрировать «кричаще» свои ювелирные изделия, обходить стороной пустыри и гаражные массивы, не садиться в машину, если её водитель и его попутчики вызывают хоть малейшее подозрение, не входить в лифт с незнакомыми людьми, не раскрывать на виду у всех свой кошелек: даже одна 100-рублевая купюра вызовет у грабителя интерес, не вертеть в руках дорогостоящую фото-видеоаппаратуру, сотовый телефон, крепко держать в руках сумку, быть предельно осмотрительным. В общем, не «считайте ворон», </w:t>
      </w:r>
      <w:r w:rsidRPr="00991A99">
        <w:rPr>
          <w:color w:val="0F1419"/>
          <w:sz w:val="32"/>
          <w:szCs w:val="32"/>
        </w:rPr>
        <w:lastRenderedPageBreak/>
        <w:t>будьте бдительны. Отправляясь вечером в гости, заранее договаривайтесь с хозяевами, что останетесь у них ночевать, если же это невозможно, пусть вас проводят до дома или воспользуйтесь услугами такси, особенно если употребляли алкоголь. Если же вы возвращаетесь домой в темное время суток, попросите родных встретить вас. Как бы банально не звучали приведенные выше совет</w:t>
      </w:r>
      <w:r w:rsidR="00A91CE6">
        <w:rPr>
          <w:color w:val="0F1419"/>
          <w:sz w:val="32"/>
          <w:szCs w:val="32"/>
        </w:rPr>
        <w:t>ы</w:t>
      </w:r>
      <w:r w:rsidRPr="00991A99">
        <w:rPr>
          <w:color w:val="0F1419"/>
          <w:sz w:val="32"/>
          <w:szCs w:val="32"/>
        </w:rPr>
        <w:t>, не пренебрегайте ими, соблюдая меры предосторожности, вы убережете свое имущество и сохраните здоровье.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 xml:space="preserve">В любой ситуации не стесняйтесь звать на помощь, громко кричать. Особенно, если инцидент произошел на улице или в подъезде. 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 xml:space="preserve">Если же вам не удалось избежать встречи со злоумышленником, постарайтесь как можно лучше запомнить внешность преступника, его рост, телосложение, приблизительный возраст, цвет волос, особые приметы, и сразу же, как появится возможность, сообщите о случившемся в полицию. В этом случае у сотрудников правоохранительных органов будет возможность задержать грабителя по «горячим» следам, что повышает вероятность возвращения похищенных вещей законному владельцу. </w:t>
      </w:r>
    </w:p>
    <w:p w:rsidR="00831525" w:rsidRPr="00991A99" w:rsidRDefault="00831525" w:rsidP="00831525">
      <w:pPr>
        <w:pStyle w:val="a3"/>
        <w:spacing w:before="0" w:beforeAutospacing="0" w:after="0" w:afterAutospacing="0"/>
        <w:ind w:firstLine="600"/>
        <w:jc w:val="both"/>
        <w:rPr>
          <w:color w:val="0F1419"/>
          <w:sz w:val="32"/>
          <w:szCs w:val="32"/>
        </w:rPr>
      </w:pPr>
      <w:r w:rsidRPr="00991A99">
        <w:rPr>
          <w:color w:val="0F1419"/>
          <w:sz w:val="32"/>
          <w:szCs w:val="32"/>
        </w:rPr>
        <w:t>Напоминаем, позвонить в полицию вы можете по телефону дежурной части 20-45-31, 20-45-34, 02 либо с мобильного телефона 02 или 020 в зависимости от оператора</w:t>
      </w:r>
      <w:r w:rsidR="00A91CE6">
        <w:rPr>
          <w:color w:val="0F1419"/>
          <w:sz w:val="32"/>
          <w:szCs w:val="32"/>
        </w:rPr>
        <w:t xml:space="preserve"> связи</w:t>
      </w:r>
      <w:r w:rsidRPr="00991A99">
        <w:rPr>
          <w:color w:val="0F1419"/>
          <w:sz w:val="32"/>
          <w:szCs w:val="32"/>
        </w:rPr>
        <w:t>.</w:t>
      </w:r>
    </w:p>
    <w:p w:rsidR="008B6573" w:rsidRPr="00A91CE6" w:rsidRDefault="008B6573" w:rsidP="00A91C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1CE6" w:rsidRPr="00A91CE6" w:rsidRDefault="00A91CE6" w:rsidP="00A91C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91CE6" w:rsidRDefault="00A91CE6" w:rsidP="00A91C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91CE6">
        <w:rPr>
          <w:rFonts w:ascii="Times New Roman" w:hAnsi="Times New Roman" w:cs="Times New Roman"/>
          <w:b/>
          <w:sz w:val="20"/>
          <w:szCs w:val="20"/>
        </w:rPr>
        <w:t>Заместитель начальника полиции по охране общественного порядка</w:t>
      </w:r>
    </w:p>
    <w:p w:rsidR="00A91CE6" w:rsidRPr="00A91CE6" w:rsidRDefault="00A91CE6" w:rsidP="00A91CE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Управления МВД России по городу Стерлитамаку</w:t>
      </w:r>
    </w:p>
    <w:p w:rsidR="00A91CE6" w:rsidRDefault="00A91CE6" w:rsidP="00A91CE6">
      <w:pPr>
        <w:spacing w:after="0" w:line="240" w:lineRule="auto"/>
        <w:jc w:val="right"/>
      </w:pPr>
      <w:r w:rsidRPr="00A91CE6">
        <w:rPr>
          <w:rFonts w:ascii="Times New Roman" w:hAnsi="Times New Roman" w:cs="Times New Roman"/>
          <w:b/>
          <w:sz w:val="20"/>
          <w:szCs w:val="20"/>
        </w:rPr>
        <w:t>подполковник полиции  Кожевников А.Н.</w:t>
      </w:r>
      <w:r>
        <w:t xml:space="preserve"> </w:t>
      </w:r>
    </w:p>
    <w:sectPr w:rsidR="00A9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3D"/>
    <w:rsid w:val="00500A30"/>
    <w:rsid w:val="00831525"/>
    <w:rsid w:val="008B6573"/>
    <w:rsid w:val="00A91CE6"/>
    <w:rsid w:val="00A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525"/>
    <w:rPr>
      <w:b/>
      <w:bCs/>
    </w:rPr>
  </w:style>
  <w:style w:type="character" w:customStyle="1" w:styleId="apple-converted-space">
    <w:name w:val="apple-converted-space"/>
    <w:basedOn w:val="a0"/>
    <w:rsid w:val="0083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525"/>
    <w:rPr>
      <w:b/>
      <w:bCs/>
    </w:rPr>
  </w:style>
  <w:style w:type="character" w:customStyle="1" w:styleId="apple-converted-space">
    <w:name w:val="apple-converted-space"/>
    <w:basedOn w:val="a0"/>
    <w:rsid w:val="0083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D6305-2A90-46B7-BB2F-47085D55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2956</Characters>
  <Application>Microsoft Office Word</Application>
  <DocSecurity>0</DocSecurity>
  <Lines>24</Lines>
  <Paragraphs>6</Paragraphs>
  <ScaleCrop>false</ScaleCrop>
  <Company>Home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2013-09-26T08:34:00Z</dcterms:created>
  <dcterms:modified xsi:type="dcterms:W3CDTF">2013-09-27T06:28:00Z</dcterms:modified>
</cp:coreProperties>
</file>