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369"/>
        <w:gridCol w:w="6798"/>
      </w:tblGrid>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798"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EE7C49">
        <w:tc>
          <w:tcPr>
            <w:tcW w:w="3369"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798" w:type="dxa"/>
          </w:tcPr>
          <w:p w:rsidR="00343409" w:rsidRPr="00343409" w:rsidRDefault="00CB3B43" w:rsidP="0064516F">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sidR="007B6636" w:rsidRPr="007B6636">
              <w:rPr>
                <w:color w:val="1F497D" w:themeColor="text2"/>
                <w:sz w:val="24"/>
                <w:szCs w:val="24"/>
              </w:rPr>
              <w:t xml:space="preserve">Городской округ </w:t>
            </w:r>
            <w:proofErr w:type="spellStart"/>
            <w:r w:rsidR="007B6636" w:rsidRPr="007B6636">
              <w:rPr>
                <w:color w:val="1F497D" w:themeColor="text2"/>
                <w:sz w:val="24"/>
                <w:szCs w:val="24"/>
              </w:rPr>
              <w:t>г</w:t>
            </w:r>
            <w:proofErr w:type="gramStart"/>
            <w:r w:rsidR="007B6636" w:rsidRPr="007B6636">
              <w:rPr>
                <w:color w:val="1F497D" w:themeColor="text2"/>
                <w:sz w:val="24"/>
                <w:szCs w:val="24"/>
              </w:rPr>
              <w:t>.С</w:t>
            </w:r>
            <w:proofErr w:type="gramEnd"/>
            <w:r w:rsidR="007B6636" w:rsidRPr="007B6636">
              <w:rPr>
                <w:color w:val="1F497D" w:themeColor="text2"/>
                <w:sz w:val="24"/>
                <w:szCs w:val="24"/>
              </w:rPr>
              <w:t>терлитамак</w:t>
            </w:r>
            <w:proofErr w:type="spellEnd"/>
            <w:r w:rsidR="007B6636" w:rsidRPr="007B6636">
              <w:rPr>
                <w:color w:val="1F497D" w:themeColor="text2"/>
                <w:sz w:val="24"/>
                <w:szCs w:val="24"/>
              </w:rPr>
              <w:t xml:space="preserve">, </w:t>
            </w:r>
            <w:r w:rsidR="00BE7405">
              <w:rPr>
                <w:color w:val="1F497D" w:themeColor="text2"/>
                <w:sz w:val="24"/>
                <w:szCs w:val="24"/>
              </w:rPr>
              <w:t xml:space="preserve">, </w:t>
            </w:r>
            <w:proofErr w:type="spellStart"/>
            <w:r w:rsidR="007E6EDB" w:rsidRPr="007E6EDB">
              <w:rPr>
                <w:color w:val="1F497D" w:themeColor="text2"/>
                <w:sz w:val="24"/>
                <w:szCs w:val="24"/>
              </w:rPr>
              <w:t>ул.Суханова</w:t>
            </w:r>
            <w:proofErr w:type="spellEnd"/>
            <w:r w:rsidR="007E6EDB" w:rsidRPr="007E6EDB">
              <w:rPr>
                <w:color w:val="1F497D" w:themeColor="text2"/>
                <w:sz w:val="24"/>
                <w:szCs w:val="24"/>
              </w:rPr>
              <w:t>, д.7</w:t>
            </w:r>
          </w:p>
        </w:tc>
      </w:tr>
      <w:tr w:rsidR="00FF03C7" w:rsidRPr="00295324" w:rsidTr="00EE7C49">
        <w:tc>
          <w:tcPr>
            <w:tcW w:w="3369"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798" w:type="dxa"/>
          </w:tcPr>
          <w:p w:rsidR="00C66617" w:rsidRPr="000703DF" w:rsidRDefault="00553641" w:rsidP="00553641">
            <w:pPr>
              <w:pStyle w:val="ConsPlusCell"/>
              <w:jc w:val="center"/>
              <w:rPr>
                <w:sz w:val="24"/>
                <w:szCs w:val="24"/>
              </w:rPr>
            </w:pPr>
            <w:r>
              <w:rPr>
                <w:color w:val="365F91" w:themeColor="accent1" w:themeShade="BF"/>
                <w:sz w:val="24"/>
                <w:szCs w:val="24"/>
              </w:rPr>
              <w:t>12</w:t>
            </w:r>
            <w:r w:rsidR="00A52D3E">
              <w:rPr>
                <w:color w:val="365F91" w:themeColor="accent1" w:themeShade="BF"/>
                <w:sz w:val="24"/>
                <w:szCs w:val="24"/>
              </w:rPr>
              <w:t>.10</w:t>
            </w:r>
            <w:r w:rsidR="00695CD9" w:rsidRPr="003D2F36">
              <w:rPr>
                <w:color w:val="365F91" w:themeColor="accent1" w:themeShade="BF"/>
                <w:sz w:val="24"/>
                <w:szCs w:val="24"/>
              </w:rPr>
              <w:t>.2016г.</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798" w:type="dxa"/>
          </w:tcPr>
          <w:p w:rsidR="007969E7" w:rsidRPr="00295324" w:rsidRDefault="007F351A" w:rsidP="001017DB">
            <w:pPr>
              <w:jc w:val="center"/>
              <w:rPr>
                <w:rFonts w:ascii="Times New Roman" w:eastAsia="Calibri" w:hAnsi="Times New Roman" w:cs="Times New Roman"/>
                <w:i/>
                <w:sz w:val="24"/>
                <w:szCs w:val="24"/>
              </w:rPr>
            </w:pPr>
            <w:r>
              <w:rPr>
                <w:rFonts w:ascii="Times New Roman" w:hAnsi="Times New Roman" w:cs="Times New Roman"/>
                <w:color w:val="1F497D" w:themeColor="text2"/>
                <w:sz w:val="24"/>
                <w:szCs w:val="24"/>
              </w:rPr>
              <w:t>Капитальный ремонт</w:t>
            </w:r>
            <w:r w:rsidR="00F60EA0">
              <w:rPr>
                <w:rFonts w:ascii="Times New Roman" w:hAnsi="Times New Roman" w:cs="Times New Roman"/>
                <w:color w:val="1F497D" w:themeColor="text2"/>
                <w:sz w:val="24"/>
                <w:szCs w:val="24"/>
              </w:rPr>
              <w:t xml:space="preserve"> </w:t>
            </w:r>
            <w:r w:rsidR="007E6EDB" w:rsidRPr="007E6EDB">
              <w:rPr>
                <w:rFonts w:ascii="Times New Roman" w:hAnsi="Times New Roman" w:cs="Times New Roman"/>
                <w:color w:val="1F497D" w:themeColor="text2"/>
                <w:sz w:val="24"/>
                <w:szCs w:val="24"/>
              </w:rPr>
              <w:t>крыши</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798" w:type="dxa"/>
          </w:tcPr>
          <w:p w:rsidR="007969E7" w:rsidRPr="00F02B6B" w:rsidRDefault="007B6636" w:rsidP="0064516F">
            <w:pPr>
              <w:pStyle w:val="ConsPlusCell"/>
              <w:jc w:val="center"/>
              <w:rPr>
                <w:color w:val="1F497D" w:themeColor="text2"/>
                <w:sz w:val="24"/>
                <w:szCs w:val="24"/>
              </w:rPr>
            </w:pPr>
            <w:r w:rsidRPr="007B6636">
              <w:rPr>
                <w:color w:val="1F497D" w:themeColor="text2"/>
                <w:sz w:val="24"/>
                <w:szCs w:val="24"/>
              </w:rPr>
              <w:t xml:space="preserve">Городской округ </w:t>
            </w:r>
            <w:proofErr w:type="spellStart"/>
            <w:r w:rsidRPr="007B6636">
              <w:rPr>
                <w:color w:val="1F497D" w:themeColor="text2"/>
                <w:sz w:val="24"/>
                <w:szCs w:val="24"/>
              </w:rPr>
              <w:t>г</w:t>
            </w:r>
            <w:proofErr w:type="gramStart"/>
            <w:r w:rsidRPr="007B6636">
              <w:rPr>
                <w:color w:val="1F497D" w:themeColor="text2"/>
                <w:sz w:val="24"/>
                <w:szCs w:val="24"/>
              </w:rPr>
              <w:t>.С</w:t>
            </w:r>
            <w:proofErr w:type="gramEnd"/>
            <w:r w:rsidRPr="007B6636">
              <w:rPr>
                <w:color w:val="1F497D" w:themeColor="text2"/>
                <w:sz w:val="24"/>
                <w:szCs w:val="24"/>
              </w:rPr>
              <w:t>терлитамак</w:t>
            </w:r>
            <w:proofErr w:type="spellEnd"/>
            <w:r w:rsidRPr="007B6636">
              <w:rPr>
                <w:color w:val="1F497D" w:themeColor="text2"/>
                <w:sz w:val="24"/>
                <w:szCs w:val="24"/>
              </w:rPr>
              <w:t xml:space="preserve">, </w:t>
            </w:r>
            <w:proofErr w:type="spellStart"/>
            <w:r w:rsidR="007E6EDB" w:rsidRPr="007E6EDB">
              <w:rPr>
                <w:color w:val="1F497D" w:themeColor="text2"/>
                <w:sz w:val="24"/>
                <w:szCs w:val="24"/>
              </w:rPr>
              <w:t>ул.Суханова</w:t>
            </w:r>
            <w:proofErr w:type="spellEnd"/>
            <w:r w:rsidR="007E6EDB" w:rsidRPr="007E6EDB">
              <w:rPr>
                <w:color w:val="1F497D" w:themeColor="text2"/>
                <w:sz w:val="24"/>
                <w:szCs w:val="24"/>
              </w:rPr>
              <w:t>, д.7</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798"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EE7C49">
        <w:trPr>
          <w:trHeight w:val="469"/>
        </w:trPr>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798" w:type="dxa"/>
          </w:tcPr>
          <w:p w:rsidR="00803932" w:rsidRDefault="00803932" w:rsidP="00343409">
            <w:pPr>
              <w:jc w:val="center"/>
              <w:rPr>
                <w:rFonts w:ascii="Times New Roman" w:hAnsi="Times New Roman" w:cs="Times New Roman"/>
                <w:color w:val="1F497D" w:themeColor="text2"/>
                <w:sz w:val="24"/>
                <w:szCs w:val="24"/>
              </w:rPr>
            </w:pPr>
          </w:p>
          <w:p w:rsidR="00EE7C49" w:rsidRPr="004C4050" w:rsidRDefault="007E6EDB" w:rsidP="00AF6B95">
            <w:pPr>
              <w:jc w:val="center"/>
              <w:rPr>
                <w:rFonts w:ascii="Times New Roman" w:eastAsia="Calibri" w:hAnsi="Times New Roman" w:cs="Times New Roman"/>
                <w:i/>
                <w:sz w:val="24"/>
                <w:szCs w:val="24"/>
              </w:rPr>
            </w:pPr>
            <w:r w:rsidRPr="007E6EDB">
              <w:rPr>
                <w:rFonts w:ascii="Times New Roman" w:hAnsi="Times New Roman" w:cs="Times New Roman"/>
                <w:color w:val="1F497D" w:themeColor="text2"/>
                <w:sz w:val="24"/>
                <w:szCs w:val="24"/>
              </w:rPr>
              <w:t>1 613 250,00</w:t>
            </w:r>
          </w:p>
        </w:tc>
      </w:tr>
      <w:tr w:rsidR="00343409" w:rsidRPr="00295324" w:rsidTr="00EE7C49">
        <w:tc>
          <w:tcPr>
            <w:tcW w:w="3369"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798" w:type="dxa"/>
          </w:tcPr>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1. </w:t>
            </w:r>
            <w:r w:rsidR="001F3C58">
              <w:rPr>
                <w:rFonts w:ascii="Times New Roman" w:hAnsi="Times New Roman" w:cs="Times New Roman"/>
                <w:color w:val="1F497D" w:themeColor="text2"/>
                <w:sz w:val="24"/>
                <w:szCs w:val="24"/>
              </w:rPr>
              <w:t>Басова Александра</w:t>
            </w:r>
            <w:r>
              <w:rPr>
                <w:rFonts w:ascii="Times New Roman" w:hAnsi="Times New Roman" w:cs="Times New Roman"/>
                <w:color w:val="1F497D" w:themeColor="text2"/>
                <w:sz w:val="24"/>
                <w:szCs w:val="24"/>
              </w:rPr>
              <w:t xml:space="preserve"> Александровна</w:t>
            </w:r>
            <w:r w:rsidRP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(347) 2</w:t>
            </w:r>
            <w:r>
              <w:rPr>
                <w:rFonts w:ascii="Times New Roman" w:hAnsi="Times New Roman" w:cs="Times New Roman"/>
                <w:color w:val="1F497D" w:themeColor="text2"/>
                <w:sz w:val="24"/>
                <w:szCs w:val="24"/>
              </w:rPr>
              <w:t>16-32-43</w:t>
            </w:r>
            <w:r w:rsidRPr="002121B7">
              <w:rPr>
                <w:rFonts w:ascii="Times New Roman" w:hAnsi="Times New Roman" w:cs="Times New Roman"/>
                <w:color w:val="1F497D" w:themeColor="text2"/>
                <w:sz w:val="24"/>
                <w:szCs w:val="24"/>
              </w:rPr>
              <w:t>,</w:t>
            </w:r>
          </w:p>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    </w:t>
            </w:r>
            <w:proofErr w:type="spellStart"/>
            <w:r>
              <w:rPr>
                <w:rFonts w:ascii="Times New Roman" w:hAnsi="Times New Roman" w:cs="Times New Roman"/>
                <w:color w:val="1F497D" w:themeColor="text2"/>
                <w:sz w:val="24"/>
                <w:szCs w:val="24"/>
              </w:rPr>
              <w:t>Зайнуллин</w:t>
            </w:r>
            <w:proofErr w:type="spellEnd"/>
            <w:r>
              <w:rPr>
                <w:rFonts w:ascii="Times New Roman" w:hAnsi="Times New Roman" w:cs="Times New Roman"/>
                <w:color w:val="1F497D" w:themeColor="text2"/>
                <w:sz w:val="24"/>
                <w:szCs w:val="24"/>
              </w:rPr>
              <w:t xml:space="preserve"> Ринат </w:t>
            </w:r>
            <w:proofErr w:type="spellStart"/>
            <w:r>
              <w:rPr>
                <w:rFonts w:ascii="Times New Roman" w:hAnsi="Times New Roman" w:cs="Times New Roman"/>
                <w:color w:val="1F497D" w:themeColor="text2"/>
                <w:sz w:val="24"/>
                <w:szCs w:val="24"/>
              </w:rPr>
              <w:t>Равилевич</w:t>
            </w:r>
            <w:proofErr w:type="spellEnd"/>
            <w:r>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216-32-43</w:t>
            </w:r>
            <w:r w:rsidRPr="002121B7">
              <w:rPr>
                <w:rFonts w:ascii="Times New Roman" w:hAnsi="Times New Roman" w:cs="Times New Roman"/>
                <w:color w:val="1F497D" w:themeColor="text2"/>
                <w:sz w:val="24"/>
                <w:szCs w:val="24"/>
              </w:rPr>
              <w:t>,</w:t>
            </w:r>
          </w:p>
          <w:p w:rsidR="001246A9" w:rsidRPr="00E46BC4" w:rsidRDefault="001246A9" w:rsidP="001246A9">
            <w:pPr>
              <w:rPr>
                <w:rFonts w:ascii="Times New Roman" w:hAnsi="Times New Roman" w:cs="Times New Roman"/>
                <w:color w:val="1F497D" w:themeColor="text2"/>
                <w:sz w:val="24"/>
                <w:szCs w:val="24"/>
                <w:lang w:val="en-US"/>
              </w:rPr>
            </w:pP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1246A9" w:rsidP="001246A9">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2. Миронов Дмитрий Валерьевич,</w:t>
            </w:r>
            <w:r w:rsidRPr="002121B7">
              <w:rPr>
                <w:rFonts w:ascii="Times New Roman" w:eastAsia="Calibri" w:hAnsi="Times New Roman" w:cs="Times New Roman"/>
                <w:color w:val="1F497D" w:themeColor="text2"/>
              </w:rPr>
              <w:t xml:space="preserve"> </w:t>
            </w:r>
            <w:r w:rsidRPr="001246A9">
              <w:rPr>
                <w:rFonts w:ascii="Times New Roman" w:eastAsia="Calibri" w:hAnsi="Times New Roman" w:cs="Times New Roman"/>
                <w:color w:val="1F497D" w:themeColor="text2"/>
              </w:rPr>
              <w:t>телефон  (347) 282-17-64</w:t>
            </w:r>
          </w:p>
        </w:tc>
      </w:tr>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798" w:type="dxa"/>
          </w:tcPr>
          <w:p w:rsidR="001017DB"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конверте </w:t>
            </w:r>
            <w:r w:rsidRPr="00E345D7">
              <w:rPr>
                <w:rFonts w:ascii="Times New Roman" w:eastAsia="Times New Roman" w:hAnsi="Times New Roman" w:cs="Times New Roman"/>
                <w:color w:val="1F497D" w:themeColor="text2"/>
                <w:sz w:val="24"/>
                <w:szCs w:val="24"/>
                <w:lang w:eastAsia="ru-RU"/>
              </w:rPr>
              <w:t xml:space="preserve">с </w:t>
            </w:r>
            <w:r w:rsidR="00B0757F">
              <w:rPr>
                <w:rFonts w:ascii="Times New Roman" w:eastAsia="Times New Roman" w:hAnsi="Times New Roman" w:cs="Times New Roman"/>
                <w:color w:val="1F497D" w:themeColor="text2"/>
                <w:sz w:val="24"/>
                <w:szCs w:val="24"/>
                <w:lang w:eastAsia="ru-RU"/>
              </w:rPr>
              <w:t>1</w:t>
            </w:r>
            <w:r w:rsidR="00553641">
              <w:rPr>
                <w:rFonts w:ascii="Times New Roman" w:eastAsia="Times New Roman" w:hAnsi="Times New Roman" w:cs="Times New Roman"/>
                <w:color w:val="1F497D" w:themeColor="text2"/>
                <w:sz w:val="24"/>
                <w:szCs w:val="24"/>
                <w:lang w:eastAsia="ru-RU"/>
              </w:rPr>
              <w:t>8</w:t>
            </w:r>
            <w:r w:rsidR="001F3C58">
              <w:rPr>
                <w:rFonts w:ascii="Times New Roman" w:eastAsia="Times New Roman" w:hAnsi="Times New Roman" w:cs="Times New Roman"/>
                <w:color w:val="1F497D" w:themeColor="text2"/>
                <w:sz w:val="24"/>
                <w:szCs w:val="24"/>
                <w:lang w:eastAsia="ru-RU"/>
              </w:rPr>
              <w:t>.10</w:t>
            </w:r>
            <w:r w:rsidR="00D775E4">
              <w:rPr>
                <w:rFonts w:ascii="Times New Roman" w:eastAsia="Times New Roman" w:hAnsi="Times New Roman" w:cs="Times New Roman"/>
                <w:color w:val="1F497D" w:themeColor="text2"/>
                <w:sz w:val="24"/>
                <w:szCs w:val="24"/>
                <w:lang w:eastAsia="ru-RU"/>
              </w:rPr>
              <w:t>.2016</w:t>
            </w:r>
            <w:r w:rsidR="001017DB">
              <w:rPr>
                <w:rFonts w:ascii="Times New Roman" w:eastAsia="Times New Roman" w:hAnsi="Times New Roman" w:cs="Times New Roman"/>
                <w:color w:val="1F497D" w:themeColor="text2"/>
                <w:sz w:val="24"/>
                <w:szCs w:val="24"/>
                <w:lang w:eastAsia="ru-RU"/>
              </w:rPr>
              <w:t xml:space="preserve"> </w:t>
            </w:r>
            <w:r w:rsidR="00D775E4">
              <w:rPr>
                <w:rFonts w:ascii="Times New Roman" w:eastAsia="Times New Roman" w:hAnsi="Times New Roman" w:cs="Times New Roman"/>
                <w:color w:val="1F497D" w:themeColor="text2"/>
                <w:sz w:val="24"/>
                <w:szCs w:val="24"/>
                <w:lang w:eastAsia="ru-RU"/>
              </w:rPr>
              <w:t xml:space="preserve">г. по </w:t>
            </w:r>
            <w:r w:rsidR="00255CBE">
              <w:rPr>
                <w:rFonts w:ascii="Times New Roman" w:eastAsia="Times New Roman" w:hAnsi="Times New Roman" w:cs="Times New Roman"/>
                <w:color w:val="1F497D" w:themeColor="text2"/>
                <w:sz w:val="24"/>
                <w:szCs w:val="24"/>
                <w:lang w:eastAsia="ru-RU"/>
              </w:rPr>
              <w:t>18</w:t>
            </w:r>
            <w:r w:rsidR="001F3C58">
              <w:rPr>
                <w:rFonts w:ascii="Times New Roman" w:eastAsia="Times New Roman" w:hAnsi="Times New Roman" w:cs="Times New Roman"/>
                <w:color w:val="1F497D" w:themeColor="text2"/>
                <w:sz w:val="24"/>
                <w:szCs w:val="24"/>
                <w:lang w:eastAsia="ru-RU"/>
              </w:rPr>
              <w:t>.11</w:t>
            </w:r>
            <w:r w:rsidR="00695CD9">
              <w:rPr>
                <w:rFonts w:ascii="Times New Roman" w:eastAsia="Times New Roman" w:hAnsi="Times New Roman" w:cs="Times New Roman"/>
                <w:color w:val="1F497D" w:themeColor="text2"/>
                <w:sz w:val="24"/>
                <w:szCs w:val="24"/>
                <w:lang w:eastAsia="ru-RU"/>
              </w:rPr>
              <w:t>.0</w:t>
            </w:r>
            <w:r w:rsidR="00D775E4">
              <w:rPr>
                <w:rFonts w:ascii="Times New Roman" w:eastAsia="Times New Roman" w:hAnsi="Times New Roman" w:cs="Times New Roman"/>
                <w:color w:val="1F497D" w:themeColor="text2"/>
                <w:sz w:val="24"/>
                <w:szCs w:val="24"/>
                <w:lang w:eastAsia="ru-RU"/>
              </w:rPr>
              <w:t>5</w:t>
            </w:r>
            <w:r w:rsidR="00695CD9">
              <w:rPr>
                <w:rFonts w:ascii="Times New Roman" w:eastAsia="Times New Roman" w:hAnsi="Times New Roman" w:cs="Times New Roman"/>
                <w:color w:val="1F497D" w:themeColor="text2"/>
                <w:sz w:val="24"/>
                <w:szCs w:val="24"/>
                <w:lang w:eastAsia="ru-RU"/>
              </w:rPr>
              <w:t>.</w:t>
            </w:r>
            <w:r w:rsidRPr="00E345D7">
              <w:rPr>
                <w:rFonts w:ascii="Times New Roman" w:eastAsia="Times New Roman" w:hAnsi="Times New Roman" w:cs="Times New Roman"/>
                <w:color w:val="1F497D" w:themeColor="text2"/>
                <w:sz w:val="24"/>
                <w:szCs w:val="24"/>
                <w:lang w:eastAsia="ru-RU"/>
              </w:rPr>
              <w:t>201</w:t>
            </w:r>
            <w:r w:rsidR="00645021">
              <w:rPr>
                <w:rFonts w:ascii="Times New Roman" w:eastAsia="Times New Roman" w:hAnsi="Times New Roman" w:cs="Times New Roman"/>
                <w:color w:val="1F497D" w:themeColor="text2"/>
                <w:sz w:val="24"/>
                <w:szCs w:val="24"/>
                <w:lang w:eastAsia="ru-RU"/>
              </w:rPr>
              <w:t>6</w:t>
            </w:r>
            <w:r w:rsidR="001017DB">
              <w:rPr>
                <w:rFonts w:ascii="Times New Roman" w:eastAsia="Times New Roman" w:hAnsi="Times New Roman" w:cs="Times New Roman"/>
                <w:color w:val="1F497D" w:themeColor="text2"/>
                <w:sz w:val="24"/>
                <w:szCs w:val="24"/>
                <w:lang w:eastAsia="ru-RU"/>
              </w:rPr>
              <w:t xml:space="preserve"> </w:t>
            </w:r>
            <w:r w:rsidRPr="00E345D7">
              <w:rPr>
                <w:rFonts w:ascii="Times New Roman" w:eastAsia="Times New Roman" w:hAnsi="Times New Roman" w:cs="Times New Roman"/>
                <w:color w:val="1F497D" w:themeColor="text2"/>
                <w:sz w:val="24"/>
                <w:szCs w:val="24"/>
                <w:lang w:eastAsia="ru-RU"/>
              </w:rPr>
              <w:t>г.</w:t>
            </w:r>
            <w:r>
              <w:rPr>
                <w:rFonts w:ascii="Times New Roman" w:eastAsia="Times New Roman" w:hAnsi="Times New Roman" w:cs="Times New Roman"/>
                <w:color w:val="1F497D" w:themeColor="text2"/>
                <w:sz w:val="24"/>
                <w:szCs w:val="24"/>
                <w:lang w:eastAsia="ru-RU"/>
              </w:rPr>
              <w:t xml:space="preserve"> </w:t>
            </w:r>
            <w:r>
              <w:rPr>
                <w:rFonts w:ascii="Times New Roman" w:eastAsia="Times New Roman" w:hAnsi="Times New Roman" w:cs="Times New Roman"/>
                <w:sz w:val="24"/>
                <w:szCs w:val="24"/>
                <w:lang w:eastAsia="ru-RU"/>
              </w:rPr>
              <w:t>ежедн</w:t>
            </w:r>
            <w:r w:rsidR="00227926">
              <w:rPr>
                <w:rFonts w:ascii="Times New Roman" w:eastAsia="Times New Roman" w:hAnsi="Times New Roman" w:cs="Times New Roman"/>
                <w:sz w:val="24"/>
                <w:szCs w:val="24"/>
                <w:lang w:eastAsia="ru-RU"/>
              </w:rPr>
              <w:t>евно в рабочие дни с 09.00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до 1</w:t>
            </w:r>
            <w:r w:rsidR="00A571A3">
              <w:rPr>
                <w:rFonts w:ascii="Times New Roman" w:eastAsia="Times New Roman" w:hAnsi="Times New Roman" w:cs="Times New Roman"/>
                <w:sz w:val="24"/>
                <w:szCs w:val="24"/>
                <w:lang w:eastAsia="ru-RU"/>
              </w:rPr>
              <w:t>6</w:t>
            </w:r>
            <w:r w:rsidR="00227926">
              <w:rPr>
                <w:rFonts w:ascii="Times New Roman" w:eastAsia="Times New Roman" w:hAnsi="Times New Roman" w:cs="Times New Roman"/>
                <w:sz w:val="24"/>
                <w:szCs w:val="24"/>
                <w:lang w:eastAsia="ru-RU"/>
              </w:rPr>
              <w:t>.00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перерыв с 13-00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о 14-00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Pr>
                <w:rFonts w:ascii="Times New Roman" w:eastAsia="Times New Roman" w:hAnsi="Times New Roman" w:cs="Times New Roman"/>
                <w:sz w:val="24"/>
                <w:szCs w:val="24"/>
                <w:lang w:eastAsia="ru-RU"/>
              </w:rPr>
              <w:t>. (время уфимское)</w:t>
            </w:r>
            <w:r w:rsidR="00695C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адресу: </w:t>
            </w:r>
          </w:p>
          <w:p w:rsidR="00A571A3" w:rsidRPr="00C708BD"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ул. Бессонова</w:t>
            </w:r>
            <w:r w:rsidR="002B7A3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w:t>
            </w:r>
            <w:r w:rsidR="00063F66">
              <w:rPr>
                <w:rFonts w:ascii="Times New Roman" w:eastAsia="Times New Roman" w:hAnsi="Times New Roman" w:cs="Times New Roman"/>
                <w:sz w:val="24"/>
                <w:szCs w:val="24"/>
                <w:lang w:eastAsia="ru-RU"/>
              </w:rPr>
              <w:t>0</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798" w:type="dxa"/>
          </w:tcPr>
          <w:p w:rsidR="00C950E3" w:rsidRPr="002F5B33"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24.11</w:t>
            </w:r>
            <w:r w:rsidRPr="00E84A5C">
              <w:rPr>
                <w:rFonts w:ascii="Times New Roman" w:hAnsi="Times New Roman" w:cs="Times New Roman"/>
                <w:color w:val="1F497D" w:themeColor="text2"/>
                <w:sz w:val="24"/>
                <w:szCs w:val="24"/>
              </w:rPr>
              <w:t xml:space="preserve">.2016 года с </w:t>
            </w:r>
            <w:r w:rsidRPr="002F5B33">
              <w:rPr>
                <w:rFonts w:ascii="Times New Roman" w:hAnsi="Times New Roman" w:cs="Times New Roman"/>
                <w:color w:val="1F497D" w:themeColor="text2"/>
                <w:sz w:val="24"/>
                <w:szCs w:val="24"/>
              </w:rPr>
              <w:t>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 xml:space="preserve">0 часов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798" w:type="dxa"/>
          </w:tcPr>
          <w:p w:rsidR="00C950E3" w:rsidRPr="00E84A5C"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02.12</w:t>
            </w:r>
            <w:r w:rsidRPr="00E84A5C">
              <w:rPr>
                <w:rFonts w:ascii="Times New Roman" w:hAnsi="Times New Roman" w:cs="Times New Roman"/>
                <w:color w:val="1F497D" w:themeColor="text2"/>
                <w:sz w:val="24"/>
                <w:szCs w:val="24"/>
              </w:rPr>
              <w:t xml:space="preserve">.2016 года </w:t>
            </w:r>
            <w:r w:rsidRPr="002F5B33">
              <w:rPr>
                <w:rFonts w:ascii="Times New Roman" w:hAnsi="Times New Roman" w:cs="Times New Roman"/>
                <w:color w:val="1F497D" w:themeColor="text2"/>
                <w:sz w:val="24"/>
                <w:szCs w:val="24"/>
              </w:rPr>
              <w:t>с 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0 часов</w:t>
            </w:r>
            <w:r w:rsidRPr="00E84A5C">
              <w:rPr>
                <w:rFonts w:ascii="Times New Roman" w:hAnsi="Times New Roman" w:cs="Times New Roman"/>
                <w:color w:val="1F497D" w:themeColor="text2"/>
                <w:sz w:val="24"/>
                <w:szCs w:val="24"/>
              </w:rPr>
              <w:t xml:space="preserve">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98425D" w:rsidRPr="00295324" w:rsidTr="00EE7C49">
        <w:tc>
          <w:tcPr>
            <w:tcW w:w="3369" w:type="dxa"/>
          </w:tcPr>
          <w:p w:rsidR="0098425D" w:rsidRPr="00295324" w:rsidRDefault="007E6EDB"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798"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102DFA" w:rsidRPr="00102DFA">
        <w:t xml:space="preserve"> </w:t>
      </w:r>
      <w:proofErr w:type="spellStart"/>
      <w:r w:rsidR="00102DFA" w:rsidRPr="00102DFA">
        <w:rPr>
          <w:rFonts w:ascii="Times New Roman" w:eastAsia="Calibri" w:hAnsi="Times New Roman" w:cs="Times New Roman"/>
          <w:i/>
          <w:sz w:val="24"/>
          <w:szCs w:val="24"/>
        </w:rPr>
        <w:t>Зайнуллин</w:t>
      </w:r>
      <w:proofErr w:type="spellEnd"/>
      <w:r w:rsidR="00102DFA" w:rsidRPr="00102DFA">
        <w:rPr>
          <w:rFonts w:ascii="Times New Roman" w:eastAsia="Calibri" w:hAnsi="Times New Roman" w:cs="Times New Roman"/>
          <w:i/>
          <w:sz w:val="24"/>
          <w:szCs w:val="24"/>
        </w:rPr>
        <w:t xml:space="preserve"> Р.Р.</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1017DB" w:rsidRDefault="001017DB" w:rsidP="00032FB6">
      <w:pPr>
        <w:ind w:left="4678"/>
        <w:rPr>
          <w:rFonts w:ascii="Times New Roman"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_______________</w:t>
      </w:r>
      <w:r w:rsidR="001017DB">
        <w:rPr>
          <w:rFonts w:ascii="Times New Roman" w:hAnsi="Times New Roman" w:cs="Times New Roman"/>
          <w:color w:val="000000" w:themeColor="text1"/>
          <w:sz w:val="24"/>
          <w:szCs w:val="24"/>
        </w:rPr>
        <w:t>_______________</w:t>
      </w:r>
      <w:r w:rsidRPr="00BF4474">
        <w:rPr>
          <w:rFonts w:ascii="Times New Roman" w:hAnsi="Times New Roman" w:cs="Times New Roman"/>
          <w:color w:val="000000" w:themeColor="text1"/>
          <w:sz w:val="24"/>
          <w:szCs w:val="24"/>
        </w:rPr>
        <w:t xml:space="preserve"> </w:t>
      </w:r>
      <w:r w:rsidR="006F1908">
        <w:rPr>
          <w:rFonts w:ascii="Times New Roman" w:hAnsi="Times New Roman" w:cs="Times New Roman"/>
          <w:color w:val="000000" w:themeColor="text1"/>
          <w:sz w:val="24"/>
          <w:szCs w:val="24"/>
        </w:rPr>
        <w:t>П.В</w:t>
      </w:r>
      <w:r w:rsidR="00944719">
        <w:rPr>
          <w:rFonts w:ascii="Times New Roman" w:hAnsi="Times New Roman" w:cs="Times New Roman"/>
          <w:color w:val="000000" w:themeColor="text1"/>
          <w:sz w:val="24"/>
          <w:szCs w:val="24"/>
        </w:rPr>
        <w:t>. Сафонов</w:t>
      </w:r>
    </w:p>
    <w:p w:rsidR="00D03304" w:rsidRDefault="001D358E" w:rsidP="00D03304">
      <w:pPr>
        <w:ind w:left="4678"/>
        <w:rPr>
          <w:rFonts w:ascii="Times New Roman" w:hAnsi="Times New Roman" w:cs="Times New Roman"/>
          <w:color w:val="000000" w:themeColor="text1"/>
          <w:sz w:val="24"/>
          <w:szCs w:val="24"/>
        </w:rPr>
      </w:pPr>
      <w:r>
        <w:rPr>
          <w:rFonts w:ascii="Times New Roman" w:hAnsi="Times New Roman" w:cs="Times New Roman"/>
          <w:sz w:val="24"/>
          <w:szCs w:val="24"/>
        </w:rPr>
        <w:t>12</w:t>
      </w:r>
      <w:r w:rsidR="00A52D3E">
        <w:rPr>
          <w:rFonts w:ascii="Times New Roman" w:hAnsi="Times New Roman" w:cs="Times New Roman"/>
          <w:sz w:val="24"/>
          <w:szCs w:val="24"/>
        </w:rPr>
        <w:t xml:space="preserve"> октября</w:t>
      </w:r>
      <w:r w:rsidR="00D03304">
        <w:rPr>
          <w:rFonts w:ascii="Times New Roman" w:hAnsi="Times New Roman" w:cs="Times New Roman"/>
          <w:sz w:val="24"/>
          <w:szCs w:val="24"/>
        </w:rPr>
        <w:t xml:space="preserve"> 2016 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490D8B"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AE78C1" w:rsidRDefault="005366DE" w:rsidP="00F40190">
      <w:pPr>
        <w:jc w:val="center"/>
        <w:rPr>
          <w:rFonts w:ascii="Times New Roman" w:hAnsi="Times New Roman" w:cs="Times New Roman"/>
          <w:sz w:val="24"/>
          <w:szCs w:val="24"/>
        </w:rPr>
      </w:pPr>
      <w:r w:rsidRPr="005366DE">
        <w:rPr>
          <w:rFonts w:ascii="Times New Roman" w:hAnsi="Times New Roman" w:cs="Times New Roman"/>
          <w:b/>
          <w:sz w:val="28"/>
          <w:szCs w:val="28"/>
        </w:rPr>
        <w:t xml:space="preserve">Городской округ </w:t>
      </w:r>
      <w:proofErr w:type="spellStart"/>
      <w:r w:rsidRPr="005366DE">
        <w:rPr>
          <w:rFonts w:ascii="Times New Roman" w:hAnsi="Times New Roman" w:cs="Times New Roman"/>
          <w:b/>
          <w:sz w:val="28"/>
          <w:szCs w:val="28"/>
        </w:rPr>
        <w:t>г</w:t>
      </w:r>
      <w:proofErr w:type="gramStart"/>
      <w:r w:rsidRPr="005366DE">
        <w:rPr>
          <w:rFonts w:ascii="Times New Roman" w:hAnsi="Times New Roman" w:cs="Times New Roman"/>
          <w:b/>
          <w:sz w:val="28"/>
          <w:szCs w:val="28"/>
        </w:rPr>
        <w:t>.С</w:t>
      </w:r>
      <w:proofErr w:type="gramEnd"/>
      <w:r w:rsidRPr="005366DE">
        <w:rPr>
          <w:rFonts w:ascii="Times New Roman" w:hAnsi="Times New Roman" w:cs="Times New Roman"/>
          <w:b/>
          <w:sz w:val="28"/>
          <w:szCs w:val="28"/>
        </w:rPr>
        <w:t>терлитамак</w:t>
      </w:r>
      <w:proofErr w:type="spellEnd"/>
      <w:r w:rsidRPr="005366DE">
        <w:rPr>
          <w:rFonts w:ascii="Times New Roman" w:hAnsi="Times New Roman" w:cs="Times New Roman"/>
          <w:b/>
          <w:sz w:val="28"/>
          <w:szCs w:val="28"/>
        </w:rPr>
        <w:t xml:space="preserve">, </w:t>
      </w:r>
      <w:proofErr w:type="spellStart"/>
      <w:r w:rsidR="007E6EDB" w:rsidRPr="007E6EDB">
        <w:rPr>
          <w:rFonts w:ascii="Times New Roman" w:hAnsi="Times New Roman" w:cs="Times New Roman"/>
          <w:b/>
          <w:sz w:val="28"/>
          <w:szCs w:val="28"/>
        </w:rPr>
        <w:t>ул.Суханова</w:t>
      </w:r>
      <w:proofErr w:type="spellEnd"/>
      <w:r w:rsidR="007E6EDB" w:rsidRPr="007E6EDB">
        <w:rPr>
          <w:rFonts w:ascii="Times New Roman" w:hAnsi="Times New Roman" w:cs="Times New Roman"/>
          <w:b/>
          <w:sz w:val="28"/>
          <w:szCs w:val="28"/>
        </w:rPr>
        <w:t>, д.7</w:t>
      </w: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001017DB">
        <w:rPr>
          <w:rFonts w:ascii="Times New Roman" w:hAnsi="Times New Roman" w:cs="Times New Roman"/>
          <w:sz w:val="24"/>
          <w:szCs w:val="24"/>
        </w:rPr>
        <w:t xml:space="preserve"> </w:t>
      </w:r>
      <w:r w:rsidRPr="00F40190">
        <w:rPr>
          <w:rFonts w:ascii="Times New Roman" w:hAnsi="Times New Roman" w:cs="Times New Roman"/>
          <w:sz w:val="24"/>
          <w:szCs w:val="24"/>
        </w:rPr>
        <w:t>г.</w:t>
      </w:r>
    </w:p>
    <w:p w:rsidR="00EA4406" w:rsidRDefault="00B96A1C" w:rsidP="00EA4406">
      <w:pPr>
        <w:jc w:val="center"/>
        <w:rPr>
          <w:rFonts w:ascii="Times New Roman" w:hAnsi="Times New Roman" w:cs="Times New Roman"/>
          <w:b/>
          <w:sz w:val="24"/>
          <w:szCs w:val="24"/>
        </w:rPr>
      </w:pPr>
      <w:r>
        <w:rPr>
          <w:rFonts w:ascii="Times New Roman" w:hAnsi="Times New Roman" w:cs="Times New Roman"/>
          <w:b/>
          <w:sz w:val="24"/>
          <w:szCs w:val="24"/>
        </w:rPr>
        <w:br w:type="page"/>
      </w:r>
      <w:bookmarkEnd w:id="0"/>
      <w:bookmarkEnd w:id="1"/>
      <w:bookmarkEnd w:id="2"/>
      <w:r w:rsidR="00EA4406">
        <w:rPr>
          <w:rFonts w:ascii="Times New Roman" w:hAnsi="Times New Roman" w:cs="Times New Roman"/>
          <w:b/>
          <w:sz w:val="24"/>
          <w:szCs w:val="24"/>
        </w:rPr>
        <w:lastRenderedPageBreak/>
        <w:t xml:space="preserve">РАЗДЕЛ </w:t>
      </w:r>
      <w:r w:rsidR="00EA4406">
        <w:rPr>
          <w:rFonts w:ascii="Times New Roman" w:hAnsi="Times New Roman" w:cs="Times New Roman"/>
          <w:b/>
          <w:sz w:val="24"/>
          <w:szCs w:val="24"/>
          <w:lang w:val="en-US"/>
        </w:rPr>
        <w:t>I</w:t>
      </w:r>
      <w:r w:rsidR="00EA4406">
        <w:rPr>
          <w:rFonts w:ascii="Times New Roman" w:hAnsi="Times New Roman" w:cs="Times New Roman"/>
          <w:b/>
          <w:sz w:val="24"/>
          <w:szCs w:val="24"/>
        </w:rPr>
        <w:t>. ИНФОРМАЦИОННАЯ КАРТА</w:t>
      </w:r>
    </w:p>
    <w:p w:rsidR="00EA4406" w:rsidRDefault="00EA4406" w:rsidP="00EA4406">
      <w:pPr>
        <w:pStyle w:val="ConsPlusCell"/>
        <w:numPr>
          <w:ilvl w:val="0"/>
          <w:numId w:val="26"/>
        </w:numPr>
        <w:ind w:left="0" w:firstLine="709"/>
        <w:jc w:val="both"/>
        <w:rPr>
          <w:sz w:val="24"/>
          <w:szCs w:val="24"/>
        </w:rPr>
      </w:pPr>
      <w:proofErr w:type="gramStart"/>
      <w:r>
        <w:rPr>
          <w:sz w:val="24"/>
          <w:szCs w:val="24"/>
        </w:rPr>
        <w:t xml:space="preserve">Настоящая конкурсная документация подготовлена в соответствии с Порядком </w:t>
      </w:r>
      <w:r>
        <w:rPr>
          <w:sz w:val="24"/>
        </w:rPr>
        <w:t xml:space="preserve">привлечения некоммерческой организацией Фонд </w:t>
      </w:r>
      <w:r>
        <w:rPr>
          <w:sz w:val="24"/>
          <w:szCs w:val="24"/>
        </w:rPr>
        <w:t>«Региональный оператор капитального ремонта общего имущества в многоквартирных домах, расположенных на территории Республики Башкортостан»</w:t>
      </w:r>
      <w:r>
        <w:rPr>
          <w:sz w:val="24"/>
        </w:rPr>
        <w:t xml:space="preserve">, </w:t>
      </w:r>
      <w:r>
        <w:rPr>
          <w:rFonts w:eastAsia="Calibri"/>
          <w:sz w:val="24"/>
        </w:rPr>
        <w:t>органами местного самоуправления, муниципальными бюджетными учреждениями</w:t>
      </w:r>
      <w:r>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Pr>
          <w:sz w:val="24"/>
          <w:szCs w:val="24"/>
        </w:rPr>
        <w:t>, утвержденным постановлением Правительства РБ от 26.12.2013 г. № 626</w:t>
      </w:r>
      <w:proofErr w:type="gramEnd"/>
      <w:r>
        <w:rPr>
          <w:sz w:val="24"/>
          <w:szCs w:val="24"/>
        </w:rPr>
        <w:t>; Краткосрочным планом реализации Республиканской программы капитального ремонта общего имущества в многоквартирных домах на 2017 год.</w:t>
      </w:r>
    </w:p>
    <w:tbl>
      <w:tblPr>
        <w:tblStyle w:val="a7"/>
        <w:tblW w:w="0" w:type="auto"/>
        <w:tblLook w:val="04A0" w:firstRow="1" w:lastRow="0" w:firstColumn="1" w:lastColumn="0" w:noHBand="0" w:noVBand="1"/>
      </w:tblPr>
      <w:tblGrid>
        <w:gridCol w:w="3075"/>
        <w:gridCol w:w="6956"/>
      </w:tblGrid>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заказчике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Наименование: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(далее - Фонд)</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Юридический адрес: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450059, г. Уфа, ул. Рихарда Зорге, д.7</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Телефон/факс: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(347) 216-32-43</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интернет-сайта: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Pr>
                <w:sz w:val="24"/>
                <w:szCs w:val="24"/>
              </w:rPr>
              <w:t>02.</w:t>
            </w:r>
            <w:proofErr w:type="spellStart"/>
            <w:r>
              <w:rPr>
                <w:sz w:val="24"/>
                <w:szCs w:val="24"/>
                <w:lang w:val="en-US"/>
              </w:rPr>
              <w:t>ru</w:t>
            </w:r>
            <w:proofErr w:type="spellEnd"/>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электронной почты: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lang w:val="en-US"/>
              </w:rPr>
            </w:pPr>
            <w:proofErr w:type="spellStart"/>
            <w:r>
              <w:rPr>
                <w:sz w:val="24"/>
                <w:szCs w:val="24"/>
                <w:lang w:val="en-US"/>
              </w:rPr>
              <w:t>regoper</w:t>
            </w:r>
            <w:proofErr w:type="spellEnd"/>
            <w:r>
              <w:rPr>
                <w:sz w:val="24"/>
                <w:szCs w:val="24"/>
              </w:rPr>
              <w:t>-</w:t>
            </w:r>
            <w:proofErr w:type="spellStart"/>
            <w:r>
              <w:rPr>
                <w:sz w:val="24"/>
                <w:szCs w:val="24"/>
                <w:lang w:val="en-US"/>
              </w:rPr>
              <w:t>torgi</w:t>
            </w:r>
            <w:proofErr w:type="spellEnd"/>
            <w:r>
              <w:rPr>
                <w:sz w:val="24"/>
                <w:szCs w:val="24"/>
              </w:rPr>
              <w:t>@</w:t>
            </w:r>
            <w:r>
              <w:rPr>
                <w:sz w:val="24"/>
                <w:szCs w:val="24"/>
                <w:lang w:val="en-US"/>
              </w:rPr>
              <w:t>mail.ru</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Контактные </w:t>
            </w:r>
          </w:p>
          <w:p w:rsidR="00EA4406" w:rsidRDefault="00EA4406">
            <w:pPr>
              <w:pStyle w:val="ConsPlusCell"/>
              <w:jc w:val="both"/>
              <w:rPr>
                <w:i/>
                <w:sz w:val="24"/>
                <w:szCs w:val="24"/>
              </w:rPr>
            </w:pPr>
            <w:r>
              <w:rPr>
                <w:i/>
                <w:sz w:val="24"/>
                <w:szCs w:val="24"/>
              </w:rPr>
              <w:t>лица (должность):</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общим вопросам проведения конкурса</w:t>
            </w:r>
            <w:r>
              <w:rPr>
                <w:rFonts w:ascii="Times New Roman" w:eastAsia="Times New Roman" w:hAnsi="Times New Roman" w:cs="Times New Roman"/>
                <w:sz w:val="24"/>
                <w:szCs w:val="24"/>
                <w:lang w:eastAsia="ru-RU"/>
              </w:rPr>
              <w:t>:</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 извещение</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техническим вопросам</w:t>
            </w:r>
            <w:r>
              <w:rPr>
                <w:rFonts w:ascii="Times New Roman" w:eastAsia="Times New Roman" w:hAnsi="Times New Roman" w:cs="Times New Roman"/>
                <w:sz w:val="24"/>
                <w:szCs w:val="24"/>
                <w:lang w:eastAsia="ru-RU"/>
              </w:rPr>
              <w:t>:</w:t>
            </w:r>
          </w:p>
          <w:p w:rsidR="00EA4406" w:rsidRDefault="00EA4406">
            <w:pPr>
              <w:pStyle w:val="ConsPlusCell"/>
              <w:jc w:val="both"/>
              <w:rPr>
                <w:sz w:val="24"/>
                <w:szCs w:val="24"/>
              </w:rPr>
            </w:pPr>
            <w:r>
              <w:rPr>
                <w:rFonts w:eastAsia="Times New Roman"/>
                <w:sz w:val="24"/>
                <w:szCs w:val="24"/>
                <w:lang w:eastAsia="ru-RU"/>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торгов, предмет конкурса, объем выполняемых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торгов</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Конкурс</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Предмет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Pr>
                <w:i/>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Объем выполняемых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Указано в разделе </w:t>
            </w:r>
            <w:r>
              <w:rPr>
                <w:sz w:val="24"/>
                <w:szCs w:val="24"/>
                <w:lang w:val="en-US"/>
              </w:rPr>
              <w:t>IV</w:t>
            </w:r>
            <w:r w:rsidRPr="00EA4406">
              <w:rPr>
                <w:color w:val="FF0000"/>
                <w:sz w:val="24"/>
                <w:szCs w:val="24"/>
              </w:rPr>
              <w:t xml:space="preserve"> </w:t>
            </w:r>
            <w:r>
              <w:rPr>
                <w:sz w:val="24"/>
                <w:szCs w:val="24"/>
              </w:rPr>
              <w:t>«Техническое задание» настоящей конкурсной документации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условия и сроки выполнения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Место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Условия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В соответствии с технически заданием и условиями исполнения договора. Работы должны производиться в соответствии с утвержденными и действующими строительными нормами, правилами, стандартами и техническими условиями.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Срок выполнения работ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Начальная (максимальная) цена договора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Начальная (максимальная) цена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сроки и порядок оплаты</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Безналичный расчет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Сроки и порядок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Pr>
                <w:rFonts w:ascii="Times New Roman" w:hAnsi="Times New Roman" w:cs="Times New Roman"/>
                <w:sz w:val="24"/>
                <w:szCs w:val="24"/>
              </w:rPr>
              <w:t>)</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6</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валюте, используемой для формирования цены договора и расчетов с исполнителем (подрядчиком)</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Сведения о валюте, используемой для формирования цены договора и расчетов с исполнителем (подрядчиком)</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pStyle w:val="ConsPlusCell"/>
              <w:jc w:val="both"/>
              <w:rPr>
                <w:sz w:val="24"/>
                <w:szCs w:val="24"/>
              </w:rPr>
            </w:pPr>
          </w:p>
          <w:p w:rsidR="00EA4406" w:rsidRDefault="00EA4406">
            <w:pPr>
              <w:pStyle w:val="ConsPlusCell"/>
              <w:jc w:val="both"/>
              <w:rPr>
                <w:sz w:val="24"/>
                <w:szCs w:val="24"/>
              </w:rPr>
            </w:pPr>
          </w:p>
          <w:p w:rsidR="00EA4406" w:rsidRDefault="00EA4406">
            <w:pPr>
              <w:pStyle w:val="ConsPlusCell"/>
              <w:jc w:val="center"/>
              <w:rPr>
                <w:sz w:val="24"/>
                <w:szCs w:val="24"/>
              </w:rPr>
            </w:pPr>
            <w:r>
              <w:rPr>
                <w:sz w:val="24"/>
                <w:szCs w:val="24"/>
              </w:rPr>
              <w:t>Российский рубль</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участникам конкурса</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свидетельства о допуске к определенному виду или видам работ, которые </w:t>
            </w:r>
            <w:r>
              <w:rPr>
                <w:rFonts w:ascii="Times New Roman" w:hAnsi="Times New Roman" w:cs="Times New Roman"/>
                <w:sz w:val="24"/>
                <w:szCs w:val="24"/>
              </w:rPr>
              <w:lastRenderedPageBreak/>
              <w:t xml:space="preserve">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0"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ind w:firstLine="709"/>
              <w:jc w:val="both"/>
              <w:rPr>
                <w:sz w:val="24"/>
                <w:szCs w:val="24"/>
              </w:rPr>
            </w:pPr>
            <w:r>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8</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окончания срока подачи и регистрации заявок на участие в конкурсе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Заявки на участие в конкурсе принимаются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cs="Times New Roman"/>
              </w:rPr>
            </w:pPr>
            <w:r>
              <w:rPr>
                <w:rFonts w:ascii="Times New Roman" w:hAnsi="Times New Roman" w:cs="Times New Roman"/>
                <w:sz w:val="24"/>
                <w:szCs w:val="24"/>
              </w:rPr>
              <w:t>НОФ  «Региональный оператор РБ»</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ул. Бессонова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320</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lang w:val="en-US"/>
              </w:rPr>
              <w:t>C</w:t>
            </w:r>
            <w:r>
              <w:rPr>
                <w:i/>
                <w:sz w:val="24"/>
                <w:szCs w:val="24"/>
              </w:rPr>
              <w:t>рок подачи заявок на участие 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9</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вскрытия конвертов с заявками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Место вскрытия конвертов на участие в конкурсе состоится по адресу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Дата и время вскрытия конвертов на участие в конкурсе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10</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оценки, сопоставления заявок и подведение итогов конкурса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Оценка, и подведение итогов конкурса состоится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Дата и время оценки, сопоставления заявок и подведения итогов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форме и составу заявки на участие в конкурсе</w:t>
            </w:r>
          </w:p>
        </w:tc>
      </w:tr>
      <w:tr w:rsidR="00EA4406" w:rsidTr="00EA4406">
        <w:trPr>
          <w:trHeight w:val="2400"/>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rFonts w:ascii="Times New Roman" w:hAnsi="Times New Roman" w:cs="Times New Roman"/>
                <w:sz w:val="24"/>
                <w:szCs w:val="24"/>
              </w:rPr>
            </w:pPr>
            <w:r>
              <w:rPr>
                <w:rFonts w:ascii="Times New Roman" w:hAnsi="Times New Roman" w:cs="Times New Roman"/>
                <w:bCs/>
                <w:i/>
                <w:sz w:val="24"/>
              </w:rPr>
              <w:t xml:space="preserve">Документы, включаемые участником процедуры закупки в состав заявки на участие </w:t>
            </w:r>
            <w:r>
              <w:rPr>
                <w:rFonts w:ascii="Times New Roman" w:hAnsi="Times New Roman" w:cs="Times New Roman"/>
                <w:i/>
                <w:sz w:val="24"/>
              </w:rPr>
              <w:t>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Pr>
                  <w:rStyle w:val="afd"/>
                  <w:rFonts w:ascii="Times New Roman" w:hAnsi="Times New Roman" w:cs="Times New Roman"/>
                  <w:color w:val="auto"/>
                  <w:sz w:val="24"/>
                  <w:szCs w:val="24"/>
                </w:rPr>
                <w:t>заявку</w:t>
              </w:r>
            </w:hyperlink>
            <w:r>
              <w:rPr>
                <w:rFonts w:ascii="Times New Roman" w:hAnsi="Times New Roman" w:cs="Times New Roman"/>
                <w:sz w:val="24"/>
                <w:szCs w:val="24"/>
              </w:rPr>
              <w:t xml:space="preserve"> (</w:t>
            </w:r>
            <w:r>
              <w:rPr>
                <w:rFonts w:ascii="Times New Roman" w:eastAsia="Times New Roman" w:hAnsi="Times New Roman" w:cs="Times New Roman"/>
                <w:bCs/>
                <w:lang w:eastAsia="ru-RU"/>
              </w:rPr>
              <w:t xml:space="preserve">1 оригинал,1 - электронная копия на USB-носителе (флэш-карте) </w:t>
            </w:r>
            <w:r>
              <w:rPr>
                <w:rFonts w:ascii="Times New Roman" w:hAnsi="Times New Roman" w:cs="Times New Roman"/>
                <w:sz w:val="24"/>
                <w:szCs w:val="24"/>
              </w:rPr>
              <w:t>с приложением следующих документов:</w:t>
            </w:r>
            <w:proofErr w:type="gramEnd"/>
          </w:p>
          <w:p w:rsidR="00EA4406" w:rsidRDefault="00EA4406" w:rsidP="00EA4406">
            <w:pPr>
              <w:pStyle w:val="a6"/>
              <w:numPr>
                <w:ilvl w:val="0"/>
                <w:numId w:val="27"/>
              </w:numPr>
              <w:autoSpaceDE w:val="0"/>
              <w:autoSpaceDN w:val="0"/>
              <w:adjustRightInd w:val="0"/>
              <w:ind w:left="44"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Опись документов (в соответствии с Формой №1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Копия Устава подрядной организации, заверенная надлежащим образом;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EA4406" w:rsidRDefault="00EA4406" w:rsidP="00EA4406">
            <w:pPr>
              <w:pStyle w:val="a6"/>
              <w:numPr>
                <w:ilvl w:val="0"/>
                <w:numId w:val="27"/>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 xml:space="preserve">Заверенная надлежащим образом копия свидетельства о </w:t>
            </w:r>
            <w:r>
              <w:rPr>
                <w:rFonts w:ascii="Times New Roman" w:hAnsi="Times New Roman" w:cs="Times New Roman"/>
                <w:sz w:val="24"/>
                <w:szCs w:val="30"/>
              </w:rPr>
              <w:lastRenderedPageBreak/>
              <w:t>постановке подрядной организации на учет в налоговом органе;</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Анкета подрядной организации (в соответствии с Формой №3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Pr>
                <w:rFonts w:ascii="Times New Roman" w:hAnsi="Times New Roman" w:cs="Times New Roman"/>
                <w:sz w:val="24"/>
                <w:szCs w:val="24"/>
              </w:rPr>
              <w:t xml:space="preserve"> декабря 2009 года № 624 (с последующими изменениями));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Справка (оригинал: код по КНД 1120101)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 xml:space="preserve">Сведения о наличии у подрядной организации производственной технической базы с приложением подтверждающих документов </w:t>
            </w:r>
            <w:r>
              <w:rPr>
                <w:rFonts w:ascii="Times New Roman" w:eastAsia="Times New Roman" w:hAnsi="Times New Roman" w:cs="Times New Roman"/>
                <w:bCs/>
                <w:sz w:val="24"/>
                <w:szCs w:val="24"/>
                <w:lang w:eastAsia="ru-RU"/>
              </w:rPr>
              <w:t xml:space="preserve">(в соответствии с Формой №4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4"/>
                <w:szCs w:val="24"/>
                <w:lang w:eastAsia="ru-RU"/>
              </w:rPr>
              <w:t xml:space="preserve"> </w:t>
            </w:r>
            <w:proofErr w:type="gramStart"/>
            <w:r>
              <w:rPr>
                <w:rFonts w:ascii="Times New Roman" w:eastAsia="Times New Roman" w:hAnsi="Times New Roman" w:cs="Times New Roman"/>
                <w:bCs/>
                <w:sz w:val="24"/>
                <w:szCs w:val="24"/>
                <w:lang w:eastAsia="ru-RU"/>
              </w:rPr>
              <w:t>за</w:t>
            </w:r>
            <w:proofErr w:type="gramEnd"/>
            <w:r>
              <w:rPr>
                <w:rFonts w:ascii="Times New Roman" w:eastAsia="Times New Roman" w:hAnsi="Times New Roman" w:cs="Times New Roman"/>
                <w:bCs/>
                <w:sz w:val="24"/>
                <w:szCs w:val="24"/>
                <w:lang w:eastAsia="ru-RU"/>
              </w:rPr>
              <w:t xml:space="preserve"> последние 2 года – </w:t>
            </w:r>
            <w:r>
              <w:rPr>
                <w:rFonts w:ascii="Times New Roman" w:hAnsi="Times New Roman" w:cs="Times New Roman"/>
                <w:sz w:val="24"/>
                <w:szCs w:val="24"/>
              </w:rPr>
              <w:t>при наличии</w:t>
            </w:r>
            <w:r>
              <w:rPr>
                <w:rFonts w:ascii="Times New Roman" w:eastAsia="Times New Roman" w:hAnsi="Times New Roman" w:cs="Times New Roman"/>
                <w:bCs/>
                <w:sz w:val="24"/>
                <w:szCs w:val="24"/>
                <w:lang w:eastAsia="ru-RU"/>
              </w:rPr>
              <w:t>;</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Pr>
                <w:rFonts w:ascii="Times New Roman" w:eastAsia="Times New Roman" w:hAnsi="Times New Roman" w:cs="Times New Roman"/>
                <w:bCs/>
                <w:sz w:val="24"/>
                <w:szCs w:val="30"/>
                <w:lang w:eastAsia="ru-RU"/>
              </w:rPr>
              <w:t xml:space="preserve">Копия бухгалтерского баланса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Сведения о квалификации персонала (в соответствии с Формой №5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 xml:space="preserve">Сведения о наличии у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Pr>
                <w:rFonts w:ascii="Times New Roman" w:eastAsia="Times New Roman" w:hAnsi="Times New Roman" w:cs="Times New Roman"/>
                <w:bCs/>
                <w:sz w:val="32"/>
                <w:szCs w:val="24"/>
                <w:lang w:eastAsia="ru-RU"/>
              </w:rPr>
              <w:t xml:space="preserve"> </w:t>
            </w:r>
            <w:r>
              <w:rPr>
                <w:rFonts w:ascii="Times New Roman" w:eastAsia="Times New Roman" w:hAnsi="Times New Roman" w:cs="Times New Roman"/>
                <w:bCs/>
                <w:sz w:val="24"/>
                <w:szCs w:val="24"/>
                <w:lang w:eastAsia="ru-RU"/>
              </w:rPr>
              <w:t xml:space="preserve">(в соответствии с Формой №6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Декларация о соответствии </w:t>
            </w:r>
            <w:r>
              <w:rPr>
                <w:rFonts w:ascii="Times New Roman" w:hAnsi="Times New Roman" w:cs="Times New Roman"/>
                <w:sz w:val="24"/>
                <w:szCs w:val="24"/>
              </w:rPr>
              <w:t>подрядной организации</w:t>
            </w:r>
            <w:r>
              <w:rPr>
                <w:rFonts w:ascii="Times New Roman" w:eastAsia="Times New Roman" w:hAnsi="Times New Roman" w:cs="Times New Roman"/>
                <w:bCs/>
                <w:sz w:val="24"/>
                <w:szCs w:val="24"/>
                <w:lang w:eastAsia="ru-RU"/>
              </w:rPr>
              <w:t xml:space="preserve"> основным требованиям (в соответствии с Формой №7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EA4406" w:rsidRDefault="00EA4406" w:rsidP="00EA4406">
            <w:pPr>
              <w:pStyle w:val="ConsPlusNormal"/>
              <w:numPr>
                <w:ilvl w:val="0"/>
                <w:numId w:val="27"/>
              </w:numPr>
              <w:tabs>
                <w:tab w:val="left" w:pos="70"/>
              </w:tabs>
              <w:ind w:left="0" w:firstLine="283"/>
              <w:jc w:val="both"/>
              <w:rPr>
                <w:szCs w:val="30"/>
                <w:lang w:eastAsia="en-US"/>
              </w:rPr>
            </w:pPr>
            <w:r>
              <w:rPr>
                <w:rFonts w:ascii="Times New Roman" w:hAnsi="Times New Roman" w:cs="Times New Roman"/>
                <w:sz w:val="24"/>
                <w:szCs w:val="24"/>
                <w:lang w:eastAsia="en-US"/>
              </w:rPr>
              <w:t xml:space="preserve">Согласие учредителей, руководителя подрядной организации на обработку персональных данных </w:t>
            </w:r>
            <w:r>
              <w:rPr>
                <w:rFonts w:ascii="Times New Roman" w:eastAsia="Times New Roman" w:hAnsi="Times New Roman" w:cs="Times New Roman"/>
                <w:bCs/>
                <w:sz w:val="24"/>
                <w:szCs w:val="24"/>
                <w:lang w:eastAsia="en-US"/>
              </w:rPr>
              <w:t xml:space="preserve">(в соответствии с Формой №8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eastAsia="Times New Roman" w:hAnsi="Times New Roman" w:cs="Times New Roman"/>
                <w:bCs/>
                <w:sz w:val="24"/>
                <w:szCs w:val="30"/>
                <w:lang w:eastAsia="en-US"/>
              </w:rPr>
              <w:t>И</w:t>
            </w:r>
            <w:r>
              <w:rPr>
                <w:rFonts w:ascii="Times New Roman" w:hAnsi="Times New Roman" w:cs="Times New Roman"/>
                <w:sz w:val="24"/>
                <w:szCs w:val="30"/>
                <w:lang w:eastAsia="en-US"/>
              </w:rPr>
              <w:t xml:space="preserve">нформационное письмо о наличии финансовых и </w:t>
            </w:r>
            <w:r>
              <w:rPr>
                <w:rFonts w:ascii="Times New Roman" w:hAnsi="Times New Roman" w:cs="Times New Roman"/>
                <w:sz w:val="24"/>
                <w:szCs w:val="30"/>
                <w:lang w:eastAsia="en-US"/>
              </w:rPr>
              <w:lastRenderedPageBreak/>
              <w:t xml:space="preserve">материальных ресурсов </w:t>
            </w:r>
            <w:r>
              <w:rPr>
                <w:rFonts w:ascii="Times New Roman" w:eastAsia="Times New Roman" w:hAnsi="Times New Roman" w:cs="Times New Roman"/>
                <w:bCs/>
                <w:sz w:val="24"/>
                <w:szCs w:val="24"/>
                <w:lang w:eastAsia="en-US"/>
              </w:rPr>
              <w:t xml:space="preserve">(в соответствии с Формой №9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hAnsi="Times New Roman" w:cs="Times New Roman"/>
                <w:sz w:val="24"/>
                <w:szCs w:val="30"/>
                <w:lang w:eastAsia="en-US"/>
              </w:rPr>
              <w:t xml:space="preserve">Информационное письмо о возможности выполнения работ по капитальному ремонту многоквартирного дома без привлечения субподрядных организаций </w:t>
            </w:r>
            <w:r>
              <w:rPr>
                <w:rFonts w:ascii="Times New Roman" w:eastAsia="Times New Roman" w:hAnsi="Times New Roman" w:cs="Times New Roman"/>
                <w:bCs/>
                <w:sz w:val="24"/>
                <w:szCs w:val="24"/>
                <w:lang w:eastAsia="en-US"/>
              </w:rPr>
              <w:t xml:space="preserve">(в соответствии с Формой №10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r>
              <w:rPr>
                <w:rFonts w:ascii="Times New Roman" w:hAnsi="Times New Roman" w:cs="Times New Roman"/>
                <w:sz w:val="24"/>
                <w:szCs w:val="30"/>
                <w:lang w:eastAsia="en-US"/>
              </w:rPr>
              <w:t>.</w:t>
            </w:r>
          </w:p>
          <w:p w:rsidR="00EA4406" w:rsidRDefault="00EA4406">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Pr>
                <w:rFonts w:ascii="Times New Roman" w:hAnsi="Times New Roman" w:cs="Times New Roman"/>
                <w:b/>
                <w:sz w:val="24"/>
                <w:szCs w:val="24"/>
              </w:rPr>
              <w:t>Документы в составе тома заявки должны располагаться строго в указанной последовательности.</w:t>
            </w:r>
          </w:p>
          <w:p w:rsidR="00EA4406" w:rsidRDefault="00EA4406">
            <w:pPr>
              <w:autoSpaceDE w:val="0"/>
              <w:autoSpaceDN w:val="0"/>
              <w:adjustRightInd w:val="0"/>
              <w:ind w:firstLine="611"/>
              <w:jc w:val="both"/>
              <w:rPr>
                <w:rFonts w:ascii="Times New Roman" w:hAnsi="Times New Roman" w:cs="Times New Roman"/>
                <w:sz w:val="24"/>
                <w:szCs w:val="24"/>
              </w:rPr>
            </w:pPr>
            <w:r>
              <w:rPr>
                <w:rFonts w:ascii="Times New Roman" w:hAnsi="Times New Roman" w:cs="Times New Roman"/>
                <w:sz w:val="24"/>
                <w:szCs w:val="24"/>
              </w:rPr>
              <w:t>Участник конкурса имеет право в любое время до даты окончания приема заявок на участие в конкурсе отозвать поданную заявку</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12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Основаниями для отказа в допуске к участию в конкурсе являются</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неполного комплекта документов, предусмотренных в качестве приложения к заявке, либо документов, оформленных ненадлежащим образом;</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превышение цены заявки над начальной максимально допустимой ценой, указанной в извещении;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в заявке и прилагаемых к ней документов недостоверных сведений;</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у подрядной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проведение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i/>
                <w:sz w:val="24"/>
                <w:szCs w:val="24"/>
              </w:rPr>
            </w:pPr>
            <w:r>
              <w:rPr>
                <w:i/>
                <w:sz w:val="24"/>
                <w:szCs w:val="24"/>
              </w:rPr>
              <w:t xml:space="preserve">Обеспечение заявки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Конкурс объявляется комиссией несостоявшимся</w:t>
            </w:r>
          </w:p>
        </w:tc>
      </w:tr>
      <w:tr w:rsidR="00EA4406" w:rsidTr="00EA4406">
        <w:tc>
          <w:tcPr>
            <w:tcW w:w="3075"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rPr>
                <w:rFonts w:ascii="Times New Roman" w:hAnsi="Times New Roman" w:cs="Times New Roman"/>
                <w:i/>
                <w:sz w:val="24"/>
                <w:szCs w:val="24"/>
              </w:rPr>
            </w:pPr>
            <w:r>
              <w:rPr>
                <w:rFonts w:ascii="Times New Roman" w:hAnsi="Times New Roman" w:cs="Times New Roman"/>
                <w:i/>
                <w:sz w:val="24"/>
                <w:szCs w:val="24"/>
              </w:rPr>
              <w:t>Конкурс объявляется комиссией несостоявшимся в следующих случаях:</w:t>
            </w:r>
          </w:p>
          <w:p w:rsidR="00EA4406" w:rsidRDefault="00EA4406">
            <w:pPr>
              <w:pStyle w:val="ConsPlusCell"/>
              <w:jc w:val="both"/>
              <w:rPr>
                <w:sz w:val="24"/>
                <w:szCs w:val="24"/>
              </w:rPr>
            </w:pP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объявленной дате окончания приема заявок на участие в конкурсе не поступило ни одной заявки;</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конкурсу допущена только одна заявка.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Если к конкурсу допущена только одна заявка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EA4406" w:rsidTr="00EA4406">
        <w:trPr>
          <w:trHeight w:val="274"/>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Критерии оценки конкурсных заявок</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16</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EA4406" w:rsidRDefault="00EA4406">
            <w:pPr>
              <w:pStyle w:val="ConsPlusCell"/>
              <w:jc w:val="center"/>
              <w:rPr>
                <w:b/>
                <w:sz w:val="24"/>
                <w:szCs w:val="24"/>
              </w:rPr>
            </w:pPr>
          </w:p>
        </w:tc>
      </w:tr>
      <w:tr w:rsidR="00EA4406" w:rsidTr="00EA4406">
        <w:trPr>
          <w:trHeight w:val="618"/>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rPr>
                <w:b/>
                <w:sz w:val="24"/>
                <w:szCs w:val="24"/>
              </w:rPr>
            </w:pPr>
            <w:r>
              <w:rPr>
                <w:rFonts w:ascii="Times New Roman" w:hAnsi="Times New Roman" w:cs="Times New Roman"/>
                <w:bCs/>
                <w:i/>
                <w:sz w:val="24"/>
                <w:szCs w:val="24"/>
              </w:rPr>
              <w:lastRenderedPageBreak/>
              <w:t>Обеспечение исполнения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sz w:val="24"/>
                <w:szCs w:val="24"/>
              </w:rPr>
            </w:pPr>
            <w:r>
              <w:rPr>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Срок подписания договора подряда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 подписания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По истечении 10 календарных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p>
          <w:p w:rsidR="00EA4406" w:rsidRDefault="00EA4406">
            <w:pPr>
              <w:shd w:val="clear" w:color="auto" w:fill="FFFFFF"/>
              <w:tabs>
                <w:tab w:val="left" w:pos="6523"/>
              </w:tabs>
              <w:ind w:firstLine="469"/>
              <w:jc w:val="both"/>
            </w:pPr>
            <w:r>
              <w:rPr>
                <w:rFonts w:ascii="Times New Roman" w:hAnsi="Times New Roman" w:cs="Times New Roman"/>
                <w:sz w:val="24"/>
                <w:szCs w:val="24"/>
              </w:rPr>
              <w:t xml:space="preserve">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В случае отказа от заключения договора подряда:</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EA4406" w:rsidRDefault="00EA4406">
            <w:pPr>
              <w:pStyle w:val="ConsPlusCell"/>
              <w:jc w:val="both"/>
              <w:rPr>
                <w:sz w:val="24"/>
                <w:szCs w:val="24"/>
              </w:rPr>
            </w:pPr>
          </w:p>
        </w:tc>
      </w:tr>
    </w:tbl>
    <w:p w:rsidR="00EA4406" w:rsidRDefault="00EA4406" w:rsidP="00EA4406">
      <w:pPr>
        <w:jc w:val="center"/>
        <w:rPr>
          <w:rFonts w:ascii="Times New Roman" w:hAnsi="Times New Roman" w:cs="Times New Roman"/>
          <w:b/>
          <w:sz w:val="24"/>
          <w:szCs w:val="24"/>
        </w:rPr>
      </w:pPr>
    </w:p>
    <w:p w:rsidR="00EA4406" w:rsidRDefault="00EA4406" w:rsidP="00EA4406">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3" w:name="_Toc281575547"/>
      <w:bookmarkStart w:id="4" w:name="_Toc281575462"/>
      <w:bookmarkStart w:id="5" w:name="_Toc281298801"/>
      <w:r>
        <w:rPr>
          <w:b/>
          <w:sz w:val="24"/>
          <w:szCs w:val="24"/>
        </w:rPr>
        <w:t>Получение конкурсной документации</w:t>
      </w:r>
      <w:bookmarkEnd w:id="3"/>
      <w:bookmarkEnd w:id="4"/>
      <w:bookmarkEnd w:id="5"/>
    </w:p>
    <w:p w:rsidR="00EA4406" w:rsidRDefault="00EA4406" w:rsidP="00EA4406">
      <w:pPr>
        <w:tabs>
          <w:tab w:val="num" w:pos="1572"/>
        </w:tabs>
        <w:jc w:val="both"/>
        <w:rPr>
          <w:rFonts w:ascii="Times New Roman" w:hAnsi="Times New Roman" w:cs="Times New Roman"/>
          <w:sz w:val="24"/>
          <w:szCs w:val="24"/>
        </w:rPr>
      </w:pPr>
      <w:r>
        <w:rPr>
          <w:rFonts w:ascii="Times New Roman" w:hAnsi="Times New Roman" w:cs="Times New Roman"/>
          <w:sz w:val="24"/>
          <w:szCs w:val="24"/>
        </w:rPr>
        <w:tab/>
        <w:t xml:space="preserve">Конкурсная документация размещена в свободном доступе на официальном сайте НОФ «Региональный оператор РБ» в сети Интернет: www.kapremont02.ru. </w:t>
      </w:r>
    </w:p>
    <w:p w:rsidR="00EA4406" w:rsidRDefault="00EA4406" w:rsidP="00EA4406">
      <w:pPr>
        <w:tabs>
          <w:tab w:val="num" w:pos="1572"/>
        </w:tabs>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6" w:name="_Toc281575548"/>
      <w:bookmarkStart w:id="7" w:name="_Toc281575463"/>
      <w:bookmarkStart w:id="8" w:name="_Toc281298802"/>
      <w:r>
        <w:rPr>
          <w:b/>
          <w:sz w:val="24"/>
          <w:szCs w:val="24"/>
        </w:rPr>
        <w:t>Разъяснение положений конкурсной документации</w:t>
      </w:r>
      <w:bookmarkEnd w:id="6"/>
      <w:bookmarkEnd w:id="7"/>
      <w:bookmarkEnd w:id="8"/>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Любой участник конкурса вправе направить организатору конкурса официальный письменный запрос за подписью уполномоченного лица участника о разъяснении положений конкурсной документации в части, касающейся конкурса, не позднее, чем за 5 (пять) дней до дня окончания подачи заявок на участие в конкурсе.</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 течение 3 рабочих дней направляет в письменной форме (электронная почта) разъяснение на запрос.</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s>
        <w:suppressAutoHyphens/>
        <w:spacing w:after="0"/>
        <w:ind w:left="0" w:firstLine="709"/>
        <w:contextualSpacing/>
        <w:jc w:val="left"/>
        <w:rPr>
          <w:b/>
          <w:sz w:val="24"/>
          <w:szCs w:val="24"/>
        </w:rPr>
      </w:pPr>
      <w:bookmarkStart w:id="9" w:name="_Toc281575549"/>
      <w:bookmarkStart w:id="10" w:name="_Toc281575464"/>
      <w:bookmarkStart w:id="11" w:name="_Toc281298803"/>
      <w:r>
        <w:rPr>
          <w:b/>
          <w:sz w:val="24"/>
          <w:szCs w:val="24"/>
        </w:rPr>
        <w:t>Внесение изменений в конкурсную документацию</w:t>
      </w:r>
      <w:bookmarkEnd w:id="9"/>
      <w:bookmarkEnd w:id="10"/>
      <w:bookmarkEnd w:id="11"/>
    </w:p>
    <w:p w:rsidR="00EA4406" w:rsidRDefault="00EA4406" w:rsidP="00EA4406">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2.3.1.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EA4406" w:rsidRDefault="00EA4406" w:rsidP="00EA4406">
      <w:pPr>
        <w:pStyle w:val="a6"/>
        <w:numPr>
          <w:ilvl w:val="2"/>
          <w:numId w:val="29"/>
        </w:numPr>
        <w:tabs>
          <w:tab w:val="num" w:pos="0"/>
        </w:tabs>
        <w:ind w:left="0" w:firstLine="709"/>
        <w:jc w:val="both"/>
        <w:rPr>
          <w:rFonts w:ascii="Times New Roman" w:hAnsi="Times New Roman" w:cs="Times New Roman"/>
          <w:sz w:val="24"/>
          <w:szCs w:val="30"/>
        </w:rPr>
      </w:pPr>
      <w:r>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EA4406" w:rsidRDefault="00EA4406" w:rsidP="00EA4406">
      <w:pPr>
        <w:pStyle w:val="a6"/>
        <w:widowControl w:val="0"/>
        <w:numPr>
          <w:ilvl w:val="2"/>
          <w:numId w:val="29"/>
        </w:numPr>
        <w:tabs>
          <w:tab w:val="num" w:pos="0"/>
        </w:tabs>
        <w:autoSpaceDE w:val="0"/>
        <w:autoSpaceDN w:val="0"/>
        <w:adjustRightInd w:val="0"/>
        <w:ind w:left="0" w:firstLine="709"/>
        <w:jc w:val="both"/>
        <w:rPr>
          <w:rFonts w:ascii="Times New Roman" w:hAnsi="Times New Roman" w:cs="Times New Roman"/>
          <w:sz w:val="24"/>
          <w:szCs w:val="30"/>
        </w:rPr>
      </w:pPr>
      <w:r>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EA4406" w:rsidRDefault="00EA4406" w:rsidP="00EA4406">
      <w:pPr>
        <w:ind w:firstLine="709"/>
        <w:jc w:val="both"/>
        <w:rPr>
          <w:rFonts w:ascii="Times New Roman" w:hAnsi="Times New Roman" w:cs="Times New Roman"/>
          <w:sz w:val="24"/>
          <w:szCs w:val="24"/>
        </w:rPr>
      </w:pPr>
    </w:p>
    <w:p w:rsidR="00EA4406" w:rsidRDefault="00EA4406" w:rsidP="00EA4406">
      <w:pPr>
        <w:pStyle w:val="2"/>
        <w:numPr>
          <w:ilvl w:val="1"/>
          <w:numId w:val="29"/>
        </w:numPr>
        <w:tabs>
          <w:tab w:val="num" w:pos="960"/>
          <w:tab w:val="num" w:pos="1070"/>
        </w:tabs>
        <w:suppressAutoHyphens/>
        <w:spacing w:after="0"/>
        <w:ind w:left="0" w:firstLine="709"/>
        <w:contextualSpacing/>
        <w:jc w:val="left"/>
        <w:rPr>
          <w:b/>
          <w:sz w:val="24"/>
          <w:szCs w:val="24"/>
        </w:rPr>
      </w:pPr>
      <w:bookmarkStart w:id="12" w:name="_Toc281575550"/>
      <w:bookmarkStart w:id="13" w:name="_Toc281575465"/>
      <w:bookmarkStart w:id="14" w:name="_Toc281298804"/>
      <w:r>
        <w:rPr>
          <w:b/>
          <w:sz w:val="24"/>
          <w:szCs w:val="24"/>
          <w:lang w:val="ru-RU"/>
        </w:rPr>
        <w:t xml:space="preserve">  </w:t>
      </w:r>
      <w:r>
        <w:rPr>
          <w:b/>
          <w:sz w:val="24"/>
          <w:szCs w:val="24"/>
        </w:rPr>
        <w:t>Общие требования к заявке на участие в конкурсе</w:t>
      </w:r>
      <w:bookmarkEnd w:id="12"/>
      <w:bookmarkEnd w:id="13"/>
      <w:bookmarkEnd w:id="14"/>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вправе подать только одну заявку.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данного участника не рассматриваются.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конкурсе. Факсимильное воспроизведение подписи не допускается.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скреплен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ascii="Times New Roman" w:hAnsi="Times New Roman" w:cs="Times New Roman"/>
          <w:sz w:val="24"/>
          <w:szCs w:val="24"/>
        </w:rPr>
        <w:t>исправленному</w:t>
      </w:r>
      <w:proofErr w:type="gramEnd"/>
      <w:r>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Все листы заявки на участие в конкурсе, с описью входящих в ее состав документов, нумеруются, прошиваются в один том нитью, место сшивки  с указанием количества листов, </w:t>
      </w:r>
      <w:proofErr w:type="spellStart"/>
      <w:r>
        <w:rPr>
          <w:rFonts w:ascii="Times New Roman" w:hAnsi="Times New Roman" w:cs="Times New Roman"/>
          <w:sz w:val="24"/>
          <w:szCs w:val="24"/>
        </w:rPr>
        <w:t>скрепл</w:t>
      </w:r>
      <w:proofErr w:type="spellEnd"/>
      <w:r>
        <w:rPr>
          <w:rFonts w:ascii="Times New Roman" w:hAnsi="Times New Roman" w:cs="Times New Roman"/>
          <w:sz w:val="24"/>
          <w:szCs w:val="24"/>
        </w:rPr>
        <w:t xml:space="preserve"> печатью участника конкурса (для юридических лиц) и подписью участника конкурса или уполномоченного им лица.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подготовить 1 оригинал Заявки с приложением 1 копии на электронном носителе в виде USB-носителя (флэш-карты).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 w:val="num" w:pos="1430"/>
        </w:tabs>
        <w:suppressAutoHyphens/>
        <w:spacing w:after="0"/>
        <w:ind w:left="0" w:firstLine="709"/>
        <w:contextualSpacing/>
        <w:jc w:val="left"/>
        <w:rPr>
          <w:b/>
          <w:sz w:val="24"/>
          <w:szCs w:val="24"/>
        </w:rPr>
      </w:pPr>
      <w:bookmarkStart w:id="15" w:name="_Toc281575551"/>
      <w:bookmarkStart w:id="16" w:name="_Toc281575466"/>
      <w:bookmarkStart w:id="17" w:name="_Toc281298805"/>
      <w:r>
        <w:rPr>
          <w:b/>
          <w:sz w:val="24"/>
          <w:szCs w:val="24"/>
        </w:rPr>
        <w:t>Срок действия заявки на участие в конкурсе</w:t>
      </w:r>
      <w:bookmarkEnd w:id="15"/>
      <w:bookmarkEnd w:id="16"/>
      <w:bookmarkEnd w:id="17"/>
    </w:p>
    <w:p w:rsidR="00EA4406" w:rsidRDefault="00EA4406" w:rsidP="00EA4406">
      <w:pPr>
        <w:ind w:firstLine="709"/>
        <w:jc w:val="both"/>
        <w:rPr>
          <w:rFonts w:ascii="Times New Roman" w:hAnsi="Times New Roman" w:cs="Times New Roman"/>
          <w:sz w:val="24"/>
          <w:szCs w:val="24"/>
        </w:rPr>
      </w:pPr>
      <w:bookmarkStart w:id="18" w:name="_Ref56220570"/>
      <w:r>
        <w:rPr>
          <w:rFonts w:ascii="Times New Roman" w:hAnsi="Times New Roman" w:cs="Times New Roman"/>
          <w:sz w:val="24"/>
          <w:szCs w:val="24"/>
        </w:rPr>
        <w:t xml:space="preserve">Заявка на участие в конкурсе действительна в течение срока, указанного участником процедуры закупки в данной заявке, но </w:t>
      </w:r>
      <w:bookmarkEnd w:id="18"/>
      <w:r>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bookmarkStart w:id="19" w:name="_Toc281575552"/>
      <w:bookmarkStart w:id="20" w:name="_Toc281575467"/>
      <w:bookmarkStart w:id="21" w:name="_Toc281298806"/>
      <w:r>
        <w:rPr>
          <w:b/>
          <w:sz w:val="24"/>
          <w:szCs w:val="24"/>
        </w:rPr>
        <w:t>Официальный язык конкурса</w:t>
      </w:r>
      <w:bookmarkEnd w:id="19"/>
      <w:bookmarkEnd w:id="20"/>
      <w:bookmarkEnd w:id="21"/>
      <w:r>
        <w:rPr>
          <w:b/>
          <w:sz w:val="24"/>
          <w:szCs w:val="24"/>
          <w:lang w:val="ru-RU"/>
        </w:rPr>
        <w:t xml:space="preserve"> </w:t>
      </w:r>
    </w:p>
    <w:p w:rsidR="00EA4406" w:rsidRDefault="00EA4406" w:rsidP="00EA4406">
      <w:pPr>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Заявка на участие в конкурсе, подготовленная участником конкурса,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2" w:name="_Toc281575556"/>
      <w:bookmarkStart w:id="23" w:name="_Toc281575471"/>
      <w:bookmarkStart w:id="24" w:name="_Toc281298810"/>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r>
        <w:rPr>
          <w:b/>
          <w:sz w:val="24"/>
          <w:szCs w:val="24"/>
        </w:rPr>
        <w:t>Подача и прием конвертов с заявками на участие в конкурсе</w:t>
      </w:r>
      <w:bookmarkEnd w:id="22"/>
      <w:bookmarkEnd w:id="23"/>
      <w:bookmarkEnd w:id="24"/>
      <w:r>
        <w:rPr>
          <w:b/>
          <w:sz w:val="24"/>
          <w:szCs w:val="24"/>
        </w:rPr>
        <w:t xml:space="preserve">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конкурса и его почтовый адрес, наименование, </w:t>
      </w:r>
      <w:r>
        <w:rPr>
          <w:rFonts w:ascii="Times New Roman" w:hAnsi="Times New Roman" w:cs="Times New Roman"/>
          <w:i/>
          <w:sz w:val="24"/>
          <w:szCs w:val="24"/>
        </w:rPr>
        <w:t>номер</w:t>
      </w:r>
      <w:r>
        <w:rPr>
          <w:rFonts w:ascii="Times New Roman" w:hAnsi="Times New Roman" w:cs="Times New Roman"/>
          <w:sz w:val="24"/>
          <w:szCs w:val="24"/>
        </w:rPr>
        <w:t xml:space="preserve"> </w:t>
      </w:r>
      <w:r>
        <w:rPr>
          <w:rFonts w:ascii="Times New Roman" w:hAnsi="Times New Roman" w:cs="Times New Roman"/>
          <w:i/>
          <w:sz w:val="24"/>
          <w:szCs w:val="24"/>
        </w:rPr>
        <w:t>конкурса</w:t>
      </w:r>
      <w:r>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b/>
          <w:i/>
          <w:sz w:val="24"/>
          <w:szCs w:val="24"/>
        </w:rPr>
        <w:t>время</w:t>
      </w:r>
      <w:proofErr w:type="gramEnd"/>
      <w:r>
        <w:rPr>
          <w:rFonts w:ascii="Times New Roman" w:hAnsi="Times New Roman" w:cs="Times New Roman"/>
          <w:b/>
          <w:i/>
          <w:sz w:val="24"/>
          <w:szCs w:val="24"/>
        </w:rPr>
        <w:t xml:space="preserve"> и дата вскрытия конвертов, указанные в извещении].</w:t>
      </w:r>
      <w:r>
        <w:rPr>
          <w:rFonts w:ascii="Times New Roman" w:hAnsi="Times New Roman" w:cs="Times New Roman"/>
          <w:sz w:val="24"/>
          <w:szCs w:val="24"/>
        </w:rPr>
        <w:t xml:space="preserve"> Вскрывать только на заседании закупочной комиссии». На обратной стороне конверта проставляются 3 печати участника конкурса. Участник конкурса 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Запечатанные конверты с заявками на участие в конкурсе должны быть направлены организатору конкурса до истечения срока окончания приема заявок на участие в конкурсе, установленного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Организатор конкурса регистрирует поступившие конверты с заявками на участие в конкурсе в Журнале регистрации.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25" w:name="_Toc281575557"/>
      <w:bookmarkStart w:id="26" w:name="_Toc281575472"/>
      <w:bookmarkStart w:id="27" w:name="_Toc281298811"/>
      <w:r>
        <w:rPr>
          <w:b/>
          <w:sz w:val="24"/>
          <w:szCs w:val="24"/>
        </w:rPr>
        <w:t>Изменение заявок на участие в конкурсе или их отзыв</w:t>
      </w:r>
      <w:bookmarkEnd w:id="25"/>
      <w:bookmarkEnd w:id="26"/>
      <w:bookmarkEnd w:id="27"/>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w:t>
      </w:r>
      <w:proofErr w:type="gramStart"/>
      <w:r>
        <w:rPr>
          <w:rFonts w:ascii="Times New Roman" w:hAnsi="Times New Roman" w:cs="Times New Roman"/>
          <w:sz w:val="24"/>
          <w:szCs w:val="24"/>
        </w:rPr>
        <w:t>конкурса</w:t>
      </w:r>
      <w:proofErr w:type="gramEnd"/>
      <w:r>
        <w:rPr>
          <w:rFonts w:ascii="Times New Roman" w:hAnsi="Times New Roman" w:cs="Times New Roman"/>
          <w:sz w:val="24"/>
          <w:szCs w:val="24"/>
        </w:rPr>
        <w:t xml:space="preserve"> подавший заявку, вправе изменить или отозвать свою заявку в любое время после ее подачи, но не позднее  даты окончания приема заявок.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изменений заявок на участие в конкурсе осуществляется документально. В этом случае участник процедуры закупки готовит следующие документы:</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обращение к организатору конкурса с просьбой об изменении заявки на бланке организации (для юридического лица);</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 xml:space="preserve">перечень изменений в заявке на участие в конкурсе с указанием документов первоначальной </w:t>
      </w:r>
      <w:proofErr w:type="gramStart"/>
      <w:r>
        <w:rPr>
          <w:sz w:val="24"/>
          <w:szCs w:val="24"/>
        </w:rPr>
        <w:t>заявки</w:t>
      </w:r>
      <w:proofErr w:type="gramEnd"/>
      <w:r>
        <w:rPr>
          <w:sz w:val="24"/>
          <w:szCs w:val="24"/>
        </w:rPr>
        <w:t xml:space="preserve"> в которые вносятся изменения;</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новые версии документов, которые изменяются.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Для отзыва заявки на участие в конкурсе, участник </w:t>
      </w:r>
      <w:r>
        <w:rPr>
          <w:rFonts w:ascii="Times New Roman" w:hAnsi="Times New Roman" w:cs="Times New Roman"/>
          <w:sz w:val="24"/>
          <w:szCs w:val="24"/>
        </w:rPr>
        <w:t>конкурса</w:t>
      </w:r>
      <w:r>
        <w:rPr>
          <w:rFonts w:ascii="Times New Roman" w:hAnsi="Times New Roman" w:cs="Times New Roman"/>
          <w:snapToGrid w:val="0"/>
          <w:sz w:val="24"/>
          <w:szCs w:val="24"/>
        </w:rPr>
        <w:t xml:space="preserve"> предоставляет организатору уведомление об отзыве заявки в письменном виде. В случае</w:t>
      </w:r>
      <w:proofErr w:type="gramStart"/>
      <w:r>
        <w:rPr>
          <w:rFonts w:ascii="Times New Roman" w:hAnsi="Times New Roman" w:cs="Times New Roman"/>
          <w:snapToGrid w:val="0"/>
          <w:sz w:val="24"/>
          <w:szCs w:val="24"/>
        </w:rPr>
        <w:t>,</w:t>
      </w:r>
      <w:proofErr w:type="gramEnd"/>
      <w:r>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Pr>
          <w:rFonts w:ascii="Times New Roman" w:hAnsi="Times New Roman" w:cs="Times New Roman"/>
          <w:sz w:val="24"/>
          <w:szCs w:val="24"/>
        </w:rPr>
        <w:t>процедуры конкурса</w:t>
      </w:r>
      <w:r>
        <w:rPr>
          <w:rFonts w:ascii="Times New Roman" w:hAnsi="Times New Roman" w:cs="Times New Roman"/>
          <w:snapToGrid w:val="0"/>
          <w:sz w:val="24"/>
          <w:szCs w:val="24"/>
        </w:rPr>
        <w:t xml:space="preserve">, к уведомлению должен быть приложен документ, подтверждающий полномочия такого лица. В уведомлении указывается </w:t>
      </w:r>
      <w:r>
        <w:rPr>
          <w:rFonts w:ascii="Times New Roman" w:hAnsi="Times New Roman" w:cs="Times New Roman"/>
          <w:sz w:val="24"/>
          <w:szCs w:val="24"/>
        </w:rPr>
        <w:t xml:space="preserve">наименование, номер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8" w:name="_Toc281575558"/>
      <w:bookmarkStart w:id="29" w:name="_Toc281575473"/>
      <w:bookmarkStart w:id="30" w:name="_Toc281298812"/>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r>
        <w:rPr>
          <w:b/>
          <w:sz w:val="24"/>
          <w:szCs w:val="24"/>
        </w:rPr>
        <w:t>Вскрытие конвертов с заявками на участие в конкурсе</w:t>
      </w:r>
      <w:bookmarkEnd w:id="28"/>
      <w:bookmarkEnd w:id="29"/>
      <w:bookmarkEnd w:id="30"/>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 вскрывает все конверты с заявками на участие в конкурсе в присутствии представителей участников конкурса, которые вправе принять в этом участие, в час, день и по адресу, установленных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конкурс признается несостоявшимся.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Протокол вскрытия конвертов оформляется и подписывается присутствующими членами комиссии.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Участникам конкурса на вскрытие конвертов</w:t>
      </w:r>
      <w:r>
        <w:rPr>
          <w:sz w:val="28"/>
          <w:szCs w:val="28"/>
        </w:rPr>
        <w:t xml:space="preserve"> </w:t>
      </w:r>
      <w:r>
        <w:rPr>
          <w:rFonts w:ascii="Times New Roman" w:hAnsi="Times New Roman" w:cs="Times New Roman"/>
          <w:sz w:val="24"/>
          <w:szCs w:val="24"/>
        </w:rPr>
        <w:t>при себе необходимо иметь доверенность (с указанием номера и наименования конкурса)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proofErr w:type="gramEnd"/>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1" w:name="_Toc281575560"/>
      <w:bookmarkStart w:id="32" w:name="_Toc281575475"/>
      <w:bookmarkStart w:id="33" w:name="_Toc281298814"/>
      <w:r>
        <w:rPr>
          <w:b/>
          <w:sz w:val="24"/>
          <w:szCs w:val="24"/>
        </w:rPr>
        <w:t>Рассмотрение заявок на участие в конкурсе. Допуск к участию в конкурсе.</w:t>
      </w:r>
      <w:bookmarkEnd w:id="31"/>
      <w:bookmarkEnd w:id="32"/>
      <w:bookmarkEnd w:id="33"/>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осуществляет рассмотрение заявок участников конкурса на предмет их соответствия требованиям установленным законодательством Российской Федерации и настоящей конкурсной документацией.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 информацию о достоверности предоставленных сведений.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4" w:name="sub_1214"/>
      <w:r>
        <w:rPr>
          <w:rFonts w:ascii="Times New Roman" w:hAnsi="Times New Roman" w:cs="Times New Roman"/>
          <w:sz w:val="24"/>
          <w:szCs w:val="24"/>
        </w:rPr>
        <w:t>ия документа не рассматривается.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4"/>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вправе осуществить проверку указанных в заявке на участие в закупке производственных </w:t>
      </w:r>
      <w:r>
        <w:rPr>
          <w:rFonts w:ascii="Times New Roman" w:hAnsi="Times New Roman" w:cs="Times New Roman"/>
          <w:snapToGrid w:val="0"/>
          <w:sz w:val="24"/>
          <w:szCs w:val="24"/>
        </w:rPr>
        <w:t>возможностей</w:t>
      </w:r>
      <w:r>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 основании результатов рассмотрения заявок конкурсной комиссией принимается решение о допуске заявок к участию в конкурсе или об отказе в допуске к участию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конкурса, конкурс признается несостоявшимся. </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5" w:name="_Toc281575562"/>
      <w:bookmarkStart w:id="36" w:name="_Toc281575477"/>
      <w:bookmarkStart w:id="37" w:name="_Toc281298816"/>
      <w:r>
        <w:rPr>
          <w:b/>
          <w:sz w:val="24"/>
          <w:szCs w:val="24"/>
        </w:rPr>
        <w:t>Порядок оценки и сопоставления заявок на участие в конкурсе</w:t>
      </w:r>
      <w:bookmarkEnd w:id="35"/>
      <w:bookmarkEnd w:id="36"/>
      <w:bookmarkEnd w:id="37"/>
      <w:r>
        <w:rPr>
          <w:b/>
          <w:sz w:val="24"/>
          <w:szCs w:val="24"/>
        </w:rPr>
        <w:t xml:space="preserve"> </w:t>
      </w:r>
    </w:p>
    <w:p w:rsidR="00EA4406" w:rsidRDefault="00EA4406" w:rsidP="00EA4406">
      <w:pPr>
        <w:pStyle w:val="a6"/>
        <w:numPr>
          <w:ilvl w:val="2"/>
          <w:numId w:val="32"/>
        </w:numPr>
        <w:ind w:left="0" w:firstLine="709"/>
        <w:jc w:val="both"/>
        <w:rPr>
          <w:rFonts w:ascii="Times New Roman" w:hAnsi="Times New Roman" w:cs="Times New Roman"/>
          <w:sz w:val="24"/>
          <w:szCs w:val="24"/>
        </w:rPr>
      </w:pPr>
      <w:r>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/п</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Критерий отбора </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Макс балл</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Критерий оценки</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jc w:val="center"/>
              <w:rPr>
                <w:rFonts w:ascii="Times New Roman" w:hAnsi="Times New Roman"/>
                <w:bCs/>
                <w:color w:val="000000"/>
              </w:rPr>
            </w:pPr>
            <w:r>
              <w:rPr>
                <w:rFonts w:ascii="Times New Roman" w:hAnsi="Times New Roman"/>
                <w:bCs/>
                <w:color w:val="000000"/>
              </w:rPr>
              <w:t>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bCs/>
                <w:color w:val="000000"/>
              </w:rPr>
            </w:pPr>
            <w:r>
              <w:rPr>
                <w:rFonts w:ascii="Times New Roman" w:hAnsi="Times New Roman"/>
                <w:bCs/>
                <w:color w:val="000000"/>
              </w:rPr>
              <w:t xml:space="preserve">не </w:t>
            </w:r>
            <w:proofErr w:type="gramStart"/>
            <w:r>
              <w:rPr>
                <w:rFonts w:ascii="Times New Roman" w:hAnsi="Times New Roman"/>
                <w:bCs/>
                <w:color w:val="000000"/>
              </w:rPr>
              <w:t>указан</w:t>
            </w:r>
            <w:proofErr w:type="gramEnd"/>
            <w:r>
              <w:rPr>
                <w:rFonts w:ascii="Times New Roman" w:hAnsi="Times New Roman"/>
                <w:bCs/>
                <w:color w:val="000000"/>
              </w:rPr>
              <w:t xml:space="preserve"> – 0 баллов,</w:t>
            </w:r>
          </w:p>
          <w:p w:rsidR="00EA4406" w:rsidRDefault="00EA4406">
            <w:pPr>
              <w:rPr>
                <w:rFonts w:ascii="Times New Roman" w:hAnsi="Times New Roman"/>
                <w:bCs/>
                <w:color w:val="000000"/>
              </w:rPr>
            </w:pPr>
            <w:r>
              <w:rPr>
                <w:rFonts w:ascii="Times New Roman" w:hAnsi="Times New Roman"/>
                <w:bCs/>
                <w:color w:val="000000"/>
              </w:rPr>
              <w:t>свыше 0 до 20 процентов – 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bCs/>
              </w:rPr>
              <w:t>не предоставлено – 0 баллов</w:t>
            </w:r>
            <w:r>
              <w:rPr>
                <w:rFonts w:ascii="Times New Roman" w:hAnsi="Times New Roman"/>
                <w:bCs/>
              </w:rPr>
              <w:br/>
              <w:t>от 1 до 3 шт. – 10 баллов</w:t>
            </w:r>
            <w:r>
              <w:rPr>
                <w:rFonts w:ascii="Times New Roman" w:hAnsi="Times New Roman"/>
                <w:bCs/>
              </w:rPr>
              <w:br/>
              <w:t>от 4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3</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до 3 чел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4 до 6 чел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7 чел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4</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Pr>
                <w:rFonts w:ascii="Times New Roman" w:hAnsi="Times New Roman"/>
              </w:rPr>
              <w:lastRenderedPageBreak/>
              <w:t>законодательством</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proofErr w:type="spellStart"/>
            <w:r>
              <w:rPr>
                <w:rFonts w:ascii="Times New Roman" w:hAnsi="Times New Roman"/>
              </w:rPr>
              <w:t>отсутсвует</w:t>
            </w:r>
            <w:proofErr w:type="spellEnd"/>
            <w:r>
              <w:rPr>
                <w:rFonts w:ascii="Times New Roman" w:hAnsi="Times New Roman"/>
              </w:rPr>
              <w:t xml:space="preserve">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имеется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5</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опыта выполнения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На сумму:</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 от 1 млн. руб. до 5 млн. руб.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5 млн. руб. до 15 млн. руб.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15 млн. руб. – 15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6</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финансовых и материальных ресурсов</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Отсутствуют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Имеются – 10 баллов </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С привлечением субподрядных организаций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Без привлечения субподрядных организаций – 10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итого</w:t>
            </w:r>
          </w:p>
        </w:tc>
        <w:tc>
          <w:tcPr>
            <w:tcW w:w="4656"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jc w:val="center"/>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100</w:t>
            </w:r>
          </w:p>
        </w:tc>
        <w:tc>
          <w:tcPr>
            <w:tcW w:w="3531"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rPr>
                <w:rFonts w:ascii="Times New Roman" w:hAnsi="Times New Roman"/>
              </w:rPr>
            </w:pPr>
          </w:p>
        </w:tc>
      </w:tr>
    </w:tbl>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numPr>
          <w:ilvl w:val="2"/>
          <w:numId w:val="33"/>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 основании результатов оценки заявок,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которая набрала в суммарном отношении наибольшее количество баллов. </w:t>
      </w:r>
    </w:p>
    <w:p w:rsidR="00EA4406" w:rsidRDefault="00EA4406" w:rsidP="00EA4406">
      <w:pPr>
        <w:ind w:firstLine="709"/>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EA4406" w:rsidRDefault="00EA4406" w:rsidP="00EA4406">
      <w:pPr>
        <w:pStyle w:val="2"/>
        <w:numPr>
          <w:ilvl w:val="1"/>
          <w:numId w:val="33"/>
        </w:numPr>
        <w:tabs>
          <w:tab w:val="left" w:pos="708"/>
        </w:tabs>
        <w:suppressAutoHyphens/>
        <w:spacing w:after="0"/>
        <w:ind w:left="0" w:firstLine="709"/>
        <w:contextualSpacing/>
        <w:jc w:val="left"/>
        <w:rPr>
          <w:b/>
          <w:sz w:val="24"/>
          <w:szCs w:val="24"/>
        </w:rPr>
      </w:pPr>
      <w:bookmarkStart w:id="38" w:name="_Toc281575563"/>
      <w:bookmarkStart w:id="39" w:name="_Toc281575478"/>
      <w:bookmarkStart w:id="40" w:name="_Toc281298817"/>
      <w:bookmarkStart w:id="41" w:name="_Toc255985697"/>
      <w:r>
        <w:rPr>
          <w:b/>
          <w:sz w:val="24"/>
          <w:szCs w:val="24"/>
        </w:rPr>
        <w:t>Подведение итогов конкурса. Определение победителя конкурса</w:t>
      </w:r>
      <w:bookmarkEnd w:id="38"/>
      <w:bookmarkEnd w:id="39"/>
      <w:bookmarkEnd w:id="40"/>
      <w:bookmarkEnd w:id="41"/>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оценки и сопоставления заявок, конкурсная комиссия определяет победителя конкурса. </w:t>
      </w:r>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Победителем конкурса признается участник </w:t>
      </w:r>
      <w:proofErr w:type="gramStart"/>
      <w:r>
        <w:rPr>
          <w:rFonts w:ascii="Times New Roman" w:hAnsi="Times New Roman" w:cs="Times New Roman"/>
          <w:sz w:val="24"/>
          <w:szCs w:val="24"/>
        </w:rPr>
        <w:t>заявке</w:t>
      </w:r>
      <w:proofErr w:type="gramEnd"/>
      <w:r>
        <w:rPr>
          <w:rFonts w:ascii="Times New Roman" w:hAnsi="Times New Roman" w:cs="Times New Roman"/>
          <w:sz w:val="24"/>
          <w:szCs w:val="24"/>
        </w:rPr>
        <w:t xml:space="preserve"> которого присвоен первый номер (т.е., в которой содержатся лучшие условия исполнения договора и набравшая наибольшее количество баллов).</w:t>
      </w:r>
    </w:p>
    <w:p w:rsidR="00EA4406" w:rsidRDefault="00EA4406" w:rsidP="00EA4406">
      <w:pPr>
        <w:pStyle w:val="ConsPlusNormal"/>
        <w:ind w:firstLine="709"/>
        <w:jc w:val="both"/>
        <w:rPr>
          <w:rFonts w:ascii="Times New Roman" w:hAnsi="Times New Roman" w:cs="Times New Roman"/>
          <w:sz w:val="16"/>
        </w:rPr>
      </w:pPr>
      <w:r>
        <w:rPr>
          <w:rFonts w:ascii="Times New Roman" w:hAnsi="Times New Roman" w:cs="Times New Roman"/>
          <w:sz w:val="24"/>
        </w:rPr>
        <w:t>2.12.3.</w:t>
      </w:r>
      <w:r>
        <w:rPr>
          <w:rFonts w:ascii="Times New Roman" w:hAnsi="Times New Roman" w:cs="Times New Roman"/>
          <w:sz w:val="24"/>
        </w:rPr>
        <w:tab/>
      </w:r>
      <w:r>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EA4406" w:rsidRDefault="00EA4406" w:rsidP="00EA4406">
      <w:pPr>
        <w:pStyle w:val="ConsPlusNormal"/>
        <w:ind w:firstLine="709"/>
        <w:jc w:val="both"/>
        <w:rPr>
          <w:rFonts w:ascii="Times New Roman" w:hAnsi="Times New Roman" w:cs="Times New Roman"/>
          <w:sz w:val="24"/>
          <w:szCs w:val="24"/>
        </w:rPr>
      </w:pPr>
    </w:p>
    <w:p w:rsidR="00EA4406" w:rsidRDefault="00EA4406" w:rsidP="00EA4406">
      <w:pPr>
        <w:pStyle w:val="2"/>
        <w:numPr>
          <w:ilvl w:val="1"/>
          <w:numId w:val="34"/>
        </w:numPr>
        <w:tabs>
          <w:tab w:val="left" w:pos="708"/>
        </w:tabs>
        <w:suppressAutoHyphens/>
        <w:spacing w:after="0"/>
        <w:ind w:left="0" w:firstLine="709"/>
        <w:contextualSpacing/>
        <w:jc w:val="left"/>
        <w:rPr>
          <w:b/>
          <w:sz w:val="24"/>
          <w:szCs w:val="24"/>
        </w:rPr>
      </w:pPr>
      <w:bookmarkStart w:id="42" w:name="_Toc281575564"/>
      <w:bookmarkStart w:id="43" w:name="_Toc281575479"/>
      <w:bookmarkStart w:id="44" w:name="_Toc281298818"/>
      <w:r>
        <w:rPr>
          <w:b/>
          <w:sz w:val="24"/>
          <w:szCs w:val="24"/>
        </w:rPr>
        <w:t>Заключение договора с победителем конкурса</w:t>
      </w:r>
      <w:bookmarkEnd w:id="42"/>
      <w:bookmarkEnd w:id="43"/>
      <w:bookmarkEnd w:id="44"/>
    </w:p>
    <w:p w:rsidR="00EA4406" w:rsidRDefault="00EA4406" w:rsidP="00EA4406">
      <w:pPr>
        <w:numPr>
          <w:ilvl w:val="2"/>
          <w:numId w:val="34"/>
        </w:numPr>
        <w:tabs>
          <w:tab w:val="left" w:pos="1134"/>
        </w:tabs>
        <w:ind w:left="0" w:firstLine="1134"/>
        <w:contextualSpacing/>
        <w:jc w:val="both"/>
        <w:rPr>
          <w:rFonts w:ascii="Times New Roman" w:hAnsi="Times New Roman" w:cs="Times New Roman"/>
          <w:color w:val="000000"/>
          <w:sz w:val="24"/>
          <w:szCs w:val="24"/>
        </w:rPr>
      </w:pPr>
      <w:r>
        <w:rPr>
          <w:rFonts w:ascii="Times New Roman" w:hAnsi="Times New Roman" w:cs="Times New Roman"/>
          <w:sz w:val="24"/>
          <w:szCs w:val="24"/>
        </w:rPr>
        <w:t>Организатор конкурса в течение 10 дней со дня подписания протокола о выборе победителя сообщает победителю конкурса и приглашает его для подписания договора подряда на выполнение работ по капитальному ремонту многоквартирного дома</w:t>
      </w:r>
      <w:r>
        <w:rPr>
          <w:rFonts w:ascii="Times New Roman" w:hAnsi="Times New Roman" w:cs="Times New Roman"/>
          <w:color w:val="000000"/>
          <w:sz w:val="24"/>
          <w:szCs w:val="24"/>
        </w:rPr>
        <w:t xml:space="preserve">. </w:t>
      </w:r>
    </w:p>
    <w:p w:rsidR="00EA4406" w:rsidRDefault="00EA4406" w:rsidP="00EA4406">
      <w:pPr>
        <w:numPr>
          <w:ilvl w:val="2"/>
          <w:numId w:val="34"/>
        </w:numPr>
        <w:ind w:left="0" w:firstLine="1134"/>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случаях, когда победитель конкурса уклоняется от заключения договора на условиях настоящей конкурсной документации, заказчик вправе заключить договор с участником конкурса, заявке на </w:t>
      </w:r>
      <w:proofErr w:type="gramStart"/>
      <w:r>
        <w:rPr>
          <w:rFonts w:ascii="Times New Roman" w:hAnsi="Times New Roman" w:cs="Times New Roman"/>
          <w:sz w:val="24"/>
          <w:szCs w:val="24"/>
        </w:rPr>
        <w:t>участие</w:t>
      </w:r>
      <w:proofErr w:type="gramEnd"/>
      <w:r>
        <w:rPr>
          <w:rFonts w:ascii="Times New Roman" w:hAnsi="Times New Roman" w:cs="Times New Roman"/>
          <w:sz w:val="24"/>
          <w:szCs w:val="24"/>
        </w:rPr>
        <w:t xml:space="preserve"> в конкурсе которого присвоен второй номер. </w:t>
      </w:r>
    </w:p>
    <w:p w:rsidR="00EA4406" w:rsidRDefault="00EA4406" w:rsidP="00EA4406">
      <w:pPr>
        <w:shd w:val="clear" w:color="auto" w:fill="FFFFFF"/>
        <w:tabs>
          <w:tab w:val="left" w:pos="6523"/>
        </w:tabs>
        <w:ind w:firstLine="1134"/>
        <w:jc w:val="both"/>
        <w:rPr>
          <w:rFonts w:ascii="Times New Roman" w:hAnsi="Times New Roman" w:cs="Times New Roman"/>
          <w:sz w:val="24"/>
          <w:szCs w:val="24"/>
        </w:rPr>
      </w:pPr>
      <w:r>
        <w:rPr>
          <w:rFonts w:ascii="Times New Roman" w:hAnsi="Times New Roman" w:cs="Times New Roman"/>
          <w:sz w:val="24"/>
          <w:szCs w:val="24"/>
        </w:rPr>
        <w:t xml:space="preserve">2.13.3. 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p w:rsidR="00EA4406" w:rsidRDefault="00EA4406" w:rsidP="00EA4406">
      <w:pPr>
        <w:ind w:firstLine="709"/>
        <w:jc w:val="center"/>
        <w:rPr>
          <w:rFonts w:ascii="Times New Roman" w:hAnsi="Times New Roman" w:cs="Times New Roman"/>
        </w:rPr>
      </w:pPr>
      <w:r>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III</w:t>
      </w:r>
      <w:r>
        <w:rPr>
          <w:rFonts w:ascii="Times New Roman" w:hAnsi="Times New Roman" w:cs="Times New Roman"/>
          <w:b/>
          <w:sz w:val="24"/>
          <w:szCs w:val="24"/>
        </w:rPr>
        <w:t>. ОБРАЗЦЫ ОСНОВНЫХ ФОРМ ДОКУМЕНТОВ</w:t>
      </w:r>
    </w:p>
    <w:p w:rsidR="00EA4406" w:rsidRDefault="00EA4406" w:rsidP="00EA4406">
      <w:pPr>
        <w:pStyle w:val="ConsPlusNormal"/>
        <w:rPr>
          <w:rFonts w:ascii="Times New Roman" w:hAnsi="Times New Roman" w:cs="Times New Roman"/>
          <w:i/>
        </w:rPr>
      </w:pPr>
      <w:r>
        <w:rPr>
          <w:rFonts w:ascii="Times New Roman" w:hAnsi="Times New Roman" w:cs="Times New Roman"/>
          <w:i/>
        </w:rPr>
        <w:t>На фирменном бланке участника конкурса</w:t>
      </w:r>
    </w:p>
    <w:p w:rsidR="00EA4406" w:rsidRDefault="00EA4406" w:rsidP="00EA4406">
      <w:pPr>
        <w:pStyle w:val="Times12"/>
        <w:jc w:val="right"/>
        <w:rPr>
          <w:b/>
          <w:bCs w:val="0"/>
          <w:sz w:val="22"/>
        </w:rPr>
      </w:pPr>
      <w:r>
        <w:rPr>
          <w:b/>
          <w:bCs w:val="0"/>
          <w:sz w:val="22"/>
        </w:rPr>
        <w:t>Форма 1</w:t>
      </w:r>
    </w:p>
    <w:p w:rsidR="00EA4406" w:rsidRDefault="00EA4406" w:rsidP="00EA4406">
      <w:pPr>
        <w:jc w:val="center"/>
        <w:rPr>
          <w:rFonts w:ascii="Times New Roman" w:hAnsi="Times New Roman" w:cs="Times New Roman"/>
          <w:b/>
        </w:rPr>
      </w:pPr>
    </w:p>
    <w:p w:rsidR="00EA4406" w:rsidRDefault="00EA4406" w:rsidP="00EA4406">
      <w:pPr>
        <w:jc w:val="center"/>
        <w:rPr>
          <w:rFonts w:ascii="Times New Roman" w:hAnsi="Times New Roman" w:cs="Times New Roman"/>
          <w:i/>
        </w:rPr>
      </w:pPr>
      <w:r>
        <w:rPr>
          <w:rFonts w:ascii="Times New Roman" w:hAnsi="Times New Roman" w:cs="Times New Roman"/>
          <w:b/>
        </w:rPr>
        <w:t xml:space="preserve">Опись документов </w:t>
      </w:r>
      <w:r>
        <w:rPr>
          <w:rFonts w:ascii="Times New Roman" w:hAnsi="Times New Roman" w:cs="Times New Roman"/>
          <w:i/>
        </w:rPr>
        <w:t xml:space="preserve">(строго по пункту 11 </w:t>
      </w:r>
      <w:proofErr w:type="spellStart"/>
      <w:r>
        <w:rPr>
          <w:rFonts w:ascii="Times New Roman" w:hAnsi="Times New Roman" w:cs="Times New Roman"/>
          <w:i/>
        </w:rPr>
        <w:t>информ</w:t>
      </w:r>
      <w:proofErr w:type="spellEnd"/>
      <w:r>
        <w:rPr>
          <w:rFonts w:ascii="Times New Roman" w:hAnsi="Times New Roman" w:cs="Times New Roman"/>
          <w:i/>
        </w:rPr>
        <w:t>. карты)</w:t>
      </w:r>
    </w:p>
    <w:p w:rsidR="00EA4406" w:rsidRDefault="00EA4406" w:rsidP="00EA4406">
      <w:pPr>
        <w:jc w:val="center"/>
        <w:rPr>
          <w:rFonts w:ascii="Times New Roman" w:hAnsi="Times New Roman" w:cs="Times New Roman"/>
          <w:b/>
        </w:rPr>
      </w:pPr>
      <w:r>
        <w:rPr>
          <w:rFonts w:ascii="Times New Roman" w:hAnsi="Times New Roman" w:cs="Times New Roman"/>
          <w:b/>
        </w:rPr>
        <w:t xml:space="preserve">составляющих заявку на участие в конкурсе </w:t>
      </w:r>
    </w:p>
    <w:p w:rsidR="00EA4406" w:rsidRDefault="00EA4406" w:rsidP="00EA4406">
      <w:pPr>
        <w:jc w:val="center"/>
        <w:rPr>
          <w:rFonts w:ascii="Times New Roman" w:hAnsi="Times New Roman" w:cs="Times New Roman"/>
          <w:b/>
          <w:sz w:val="24"/>
          <w:szCs w:val="24"/>
        </w:rPr>
      </w:pPr>
    </w:p>
    <w:tbl>
      <w:tblPr>
        <w:tblStyle w:val="14"/>
        <w:tblW w:w="10455" w:type="dxa"/>
        <w:tblLayout w:type="fixed"/>
        <w:tblLook w:val="04A0" w:firstRow="1" w:lastRow="0" w:firstColumn="1" w:lastColumn="0" w:noHBand="0" w:noVBand="1"/>
      </w:tblPr>
      <w:tblGrid>
        <w:gridCol w:w="817"/>
        <w:gridCol w:w="6803"/>
        <w:gridCol w:w="1134"/>
        <w:gridCol w:w="1701"/>
      </w:tblGrid>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xml:space="preserve">N </w:t>
            </w:r>
            <w:proofErr w:type="gramStart"/>
            <w:r>
              <w:rPr>
                <w:rFonts w:ascii="Times New Roman" w:hAnsi="Times New Roman" w:cs="Times New Roman"/>
                <w:b/>
                <w:lang w:eastAsia="en-US"/>
              </w:rPr>
              <w:t>п</w:t>
            </w:r>
            <w:proofErr w:type="gramEnd"/>
            <w:r>
              <w:rPr>
                <w:rFonts w:ascii="Times New Roman" w:hAnsi="Times New Roman" w:cs="Times New Roman"/>
                <w:b/>
                <w:lang w:eastAsia="en-US"/>
              </w:rPr>
              <w:t>/п</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стр.</w:t>
            </w:r>
          </w:p>
        </w:tc>
        <w:tc>
          <w:tcPr>
            <w:tcW w:w="1701"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файла на эл. носителе</w:t>
            </w:r>
          </w:p>
        </w:tc>
      </w:tr>
      <w:tr w:rsidR="00EA4406" w:rsidTr="00EA4406">
        <w:trPr>
          <w:trHeight w:val="189"/>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Заявка на участие в конкурсе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Копия Устава подрядной организации, заверенная надлежащим образом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организации в качестве юридического лица</w:t>
            </w:r>
            <w:r>
              <w:rPr>
                <w:rFonts w:ascii="Times New Roman" w:eastAsia="Times New Roman" w:hAnsi="Times New Roman" w:cs="Times New Roman"/>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постановке подрядной организации на учет в налоговом органе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Анкета подрядной организации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color w:val="FF0000"/>
                <w:sz w:val="20"/>
                <w:szCs w:val="20"/>
              </w:rPr>
            </w:pPr>
            <w:r>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9</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10</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0"/>
                <w:szCs w:val="20"/>
                <w:lang w:eastAsia="ru-RU"/>
              </w:rPr>
              <w:t xml:space="preserve"> </w:t>
            </w:r>
            <w:proofErr w:type="gramStart"/>
            <w:r>
              <w:rPr>
                <w:rFonts w:ascii="Times New Roman" w:eastAsia="Times New Roman" w:hAnsi="Times New Roman" w:cs="Times New Roman"/>
                <w:bCs/>
                <w:sz w:val="20"/>
                <w:szCs w:val="20"/>
                <w:lang w:eastAsia="ru-RU"/>
              </w:rPr>
              <w:t>за</w:t>
            </w:r>
            <w:proofErr w:type="gramEnd"/>
            <w:r>
              <w:rPr>
                <w:rFonts w:ascii="Times New Roman" w:eastAsia="Times New Roman" w:hAnsi="Times New Roman" w:cs="Times New Roman"/>
                <w:bCs/>
                <w:sz w:val="20"/>
                <w:szCs w:val="20"/>
                <w:lang w:eastAsia="ru-RU"/>
              </w:rPr>
              <w:t xml:space="preserve"> последние 2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 xml:space="preserve">Копия бухгалтерского баланса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квалификации персонала - </w:t>
            </w:r>
            <w:r>
              <w:rPr>
                <w:rFonts w:ascii="Times New Roman" w:hAnsi="Times New Roman" w:cs="Times New Roman"/>
                <w:sz w:val="20"/>
                <w:szCs w:val="20"/>
              </w:rPr>
              <w:t>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наличии у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Согласие учредителей, руководителя подрядной организации на обработку персональных данных</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eastAsia="Times New Roman" w:hAnsi="Times New Roman" w:cs="Times New Roman"/>
                <w:bCs/>
                <w:lang w:eastAsia="en-US"/>
              </w:rPr>
              <w:t>И</w:t>
            </w:r>
            <w:r>
              <w:rPr>
                <w:rFonts w:ascii="Times New Roman" w:hAnsi="Times New Roman" w:cs="Times New Roman"/>
                <w:lang w:eastAsia="en-US"/>
              </w:rPr>
              <w:t>нформационное письмо о наличии финансовых и материальных ресурсов</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bl>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(подпись, М.П.)</w:t>
      </w: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(фамилия, имя, отчество </w:t>
      </w:r>
      <w:proofErr w:type="gramStart"/>
      <w:r>
        <w:rPr>
          <w:rFonts w:ascii="Times New Roman" w:hAnsi="Times New Roman" w:cs="Times New Roman"/>
          <w:sz w:val="24"/>
          <w:szCs w:val="24"/>
          <w:vertAlign w:val="superscript"/>
        </w:rPr>
        <w:t>подписавшего</w:t>
      </w:r>
      <w:proofErr w:type="gramEnd"/>
      <w:r>
        <w:rPr>
          <w:rFonts w:ascii="Times New Roman" w:hAnsi="Times New Roman" w:cs="Times New Roman"/>
          <w:sz w:val="24"/>
          <w:szCs w:val="24"/>
          <w:vertAlign w:val="superscript"/>
        </w:rPr>
        <w:t>, должность)</w:t>
      </w:r>
    </w:p>
    <w:p w:rsidR="00EE235B" w:rsidRDefault="00724142" w:rsidP="00EA4406">
      <w:pPr>
        <w:jc w:val="center"/>
        <w:rPr>
          <w:rFonts w:ascii="Times New Roman" w:hAnsi="Times New Roman" w:cs="Times New Roman"/>
          <w:i/>
        </w:rPr>
      </w:pPr>
      <w:r w:rsidRPr="007A6629">
        <w:rPr>
          <w:rFonts w:ascii="Times New Roman" w:hAnsi="Times New Roman" w:cs="Times New Roman"/>
        </w:rPr>
        <w:br w:type="page"/>
      </w:r>
      <w:bookmarkStart w:id="45" w:name="Par286"/>
      <w:bookmarkEnd w:id="45"/>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6" w:name="Par337"/>
      <w:bookmarkStart w:id="47" w:name="Par338"/>
      <w:bookmarkStart w:id="48" w:name="Par339"/>
      <w:bookmarkStart w:id="49" w:name="Par340"/>
      <w:bookmarkStart w:id="50" w:name="Par341"/>
      <w:bookmarkEnd w:id="46"/>
      <w:bookmarkEnd w:id="47"/>
      <w:bookmarkEnd w:id="48"/>
      <w:bookmarkEnd w:id="49"/>
      <w:bookmarkEnd w:id="50"/>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1" w:name="_Toc255987077"/>
      <w:bookmarkStart w:id="52" w:name="_Toc280633481"/>
      <w:bookmarkStart w:id="53" w:name="_Toc281575619"/>
      <w:r w:rsidRPr="007A6629">
        <w:rPr>
          <w:b/>
          <w:sz w:val="24"/>
          <w:szCs w:val="24"/>
        </w:rPr>
        <w:t xml:space="preserve">Анкета участника </w:t>
      </w:r>
      <w:bookmarkEnd w:id="51"/>
      <w:bookmarkEnd w:id="52"/>
      <w:bookmarkEnd w:id="53"/>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4" w:name="_Toc255987078"/>
      <w:bookmarkStart w:id="55" w:name="_Toc280368008"/>
      <w:bookmarkStart w:id="56" w:name="_Toc281575623"/>
      <w:r w:rsidRPr="007A6629">
        <w:rPr>
          <w:b/>
          <w:sz w:val="22"/>
          <w:szCs w:val="22"/>
          <w:lang w:val="ru-RU"/>
        </w:rPr>
        <w:t>Сведения об опыте аналогичных  работ</w:t>
      </w:r>
      <w:r w:rsidRPr="007A6629">
        <w:rPr>
          <w:b/>
          <w:sz w:val="22"/>
          <w:szCs w:val="22"/>
        </w:rPr>
        <w:t xml:space="preserve"> </w:t>
      </w:r>
      <w:bookmarkEnd w:id="54"/>
      <w:bookmarkEnd w:id="55"/>
      <w:bookmarkEnd w:id="56"/>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8E7A0E" w:rsidRDefault="00724142" w:rsidP="00724142">
      <w:pPr>
        <w:rPr>
          <w:rFonts w:ascii="Times New Roman" w:hAnsi="Times New Roman" w:cs="Times New Roman"/>
          <w:b/>
          <w:sz w:val="24"/>
          <w:szCs w:val="24"/>
        </w:rPr>
      </w:pPr>
    </w:p>
    <w:p w:rsidR="00724142" w:rsidRPr="008E7A0E" w:rsidRDefault="00724142" w:rsidP="00B37846">
      <w:pPr>
        <w:jc w:val="center"/>
        <w:rPr>
          <w:rFonts w:ascii="Times New Roman" w:hAnsi="Times New Roman" w:cs="Times New Roman"/>
          <w:b/>
          <w:sz w:val="24"/>
          <w:szCs w:val="24"/>
        </w:rPr>
      </w:pPr>
      <w:r w:rsidRPr="008E7A0E">
        <w:rPr>
          <w:rFonts w:ascii="Times New Roman" w:hAnsi="Times New Roman" w:cs="Times New Roman"/>
          <w:b/>
          <w:sz w:val="24"/>
          <w:szCs w:val="24"/>
        </w:rPr>
        <w:t>Согласие на обработку персональных данных</w:t>
      </w:r>
    </w:p>
    <w:p w:rsidR="00724142" w:rsidRPr="008E7A0E" w:rsidRDefault="00724142" w:rsidP="00724142">
      <w:pPr>
        <w:jc w:val="center"/>
        <w:rPr>
          <w:rFonts w:ascii="Times New Roman" w:hAnsi="Times New Roman" w:cs="Times New Roman"/>
          <w:b/>
          <w:sz w:val="24"/>
          <w:szCs w:val="24"/>
        </w:rPr>
      </w:pPr>
    </w:p>
    <w:p w:rsidR="00724142" w:rsidRPr="008E7A0E" w:rsidRDefault="00724142" w:rsidP="00724142">
      <w:pPr>
        <w:ind w:firstLine="708"/>
        <w:rPr>
          <w:rFonts w:ascii="Times New Roman" w:hAnsi="Times New Roman" w:cs="Times New Roman"/>
          <w:sz w:val="24"/>
          <w:szCs w:val="24"/>
        </w:rPr>
      </w:pPr>
      <w:r w:rsidRPr="008E7A0E">
        <w:rPr>
          <w:rFonts w:ascii="Times New Roman" w:hAnsi="Times New Roman" w:cs="Times New Roman"/>
          <w:sz w:val="24"/>
          <w:szCs w:val="24"/>
        </w:rPr>
        <w:t>Я, ____________________________________________________________________________</w:t>
      </w:r>
    </w:p>
    <w:p w:rsidR="00724142" w:rsidRPr="008E7A0E" w:rsidRDefault="00724142" w:rsidP="00724142">
      <w:pPr>
        <w:ind w:left="3540" w:firstLine="708"/>
        <w:rPr>
          <w:rFonts w:ascii="Times New Roman" w:hAnsi="Times New Roman" w:cs="Times New Roman"/>
          <w:sz w:val="24"/>
          <w:szCs w:val="24"/>
        </w:rPr>
      </w:pPr>
      <w:r w:rsidRPr="008E7A0E">
        <w:rPr>
          <w:rFonts w:ascii="Times New Roman" w:hAnsi="Times New Roman" w:cs="Times New Roman"/>
          <w:sz w:val="24"/>
          <w:szCs w:val="24"/>
        </w:rPr>
        <w:t xml:space="preserve">Фамилия, имя, отчество, </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w:t>
      </w:r>
    </w:p>
    <w:p w:rsidR="00724142" w:rsidRPr="008E7A0E" w:rsidRDefault="00724142" w:rsidP="00724142">
      <w:pPr>
        <w:ind w:left="708" w:firstLine="708"/>
        <w:rPr>
          <w:rFonts w:ascii="Times New Roman" w:hAnsi="Times New Roman" w:cs="Times New Roman"/>
          <w:sz w:val="24"/>
          <w:szCs w:val="24"/>
        </w:rPr>
      </w:pPr>
      <w:r w:rsidRPr="008E7A0E">
        <w:rPr>
          <w:rFonts w:ascii="Times New Roman" w:hAnsi="Times New Roman" w:cs="Times New Roman"/>
          <w:sz w:val="24"/>
          <w:szCs w:val="24"/>
        </w:rPr>
        <w:t>номер основного документа, удостоверяющего личность, дата выдачи документа,</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_______________________________________________________________________________________________________,</w:t>
      </w:r>
    </w:p>
    <w:p w:rsidR="00724142" w:rsidRPr="008E7A0E" w:rsidRDefault="00724142" w:rsidP="00724142">
      <w:pPr>
        <w:ind w:left="2832" w:firstLine="708"/>
        <w:rPr>
          <w:rFonts w:ascii="Times New Roman" w:hAnsi="Times New Roman" w:cs="Times New Roman"/>
          <w:sz w:val="24"/>
          <w:szCs w:val="24"/>
        </w:rPr>
      </w:pPr>
      <w:r w:rsidRPr="008E7A0E">
        <w:rPr>
          <w:rFonts w:ascii="Times New Roman" w:hAnsi="Times New Roman" w:cs="Times New Roman"/>
          <w:sz w:val="24"/>
          <w:szCs w:val="24"/>
        </w:rPr>
        <w:t>наименование органа, выдавшего документ</w:t>
      </w:r>
    </w:p>
    <w:p w:rsidR="00724142" w:rsidRPr="008E7A0E" w:rsidRDefault="00724142" w:rsidP="00724142">
      <w:pPr>
        <w:rPr>
          <w:rFonts w:ascii="Times New Roman" w:hAnsi="Times New Roman" w:cs="Times New Roman"/>
          <w:sz w:val="24"/>
          <w:szCs w:val="24"/>
        </w:rPr>
      </w:pPr>
      <w:proofErr w:type="gramStart"/>
      <w:r w:rsidRPr="008E7A0E">
        <w:rPr>
          <w:rFonts w:ascii="Times New Roman" w:hAnsi="Times New Roman" w:cs="Times New Roman"/>
          <w:sz w:val="24"/>
          <w:szCs w:val="24"/>
        </w:rPr>
        <w:t>зарегистрирован</w:t>
      </w:r>
      <w:proofErr w:type="gramEnd"/>
      <w:r w:rsidRPr="008E7A0E">
        <w:rPr>
          <w:rFonts w:ascii="Times New Roman" w:hAnsi="Times New Roman" w:cs="Times New Roman"/>
          <w:sz w:val="24"/>
          <w:szCs w:val="24"/>
        </w:rPr>
        <w:t xml:space="preserve"> (а) по адресу: _____________________________________________________,</w:t>
      </w:r>
    </w:p>
    <w:p w:rsidR="00724142" w:rsidRPr="008E7A0E" w:rsidRDefault="00724142" w:rsidP="00724142">
      <w:pPr>
        <w:autoSpaceDE w:val="0"/>
        <w:autoSpaceDN w:val="0"/>
        <w:adjustRightInd w:val="0"/>
        <w:ind w:firstLine="540"/>
        <w:jc w:val="both"/>
        <w:rPr>
          <w:rFonts w:ascii="Times New Roman" w:hAnsi="Times New Roman" w:cs="Times New Roman"/>
          <w:sz w:val="24"/>
          <w:szCs w:val="24"/>
        </w:rPr>
      </w:pPr>
      <w:proofErr w:type="gramStart"/>
      <w:r w:rsidRPr="008E7A0E">
        <w:rPr>
          <w:rFonts w:ascii="Times New Roman" w:hAnsi="Times New Roman" w:cs="Times New Roman"/>
          <w:sz w:val="24"/>
          <w:szCs w:val="24"/>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8E7A0E">
        <w:rPr>
          <w:rFonts w:ascii="Times New Roman" w:hAnsi="Times New Roman" w:cs="Times New Roman"/>
          <w:sz w:val="24"/>
          <w:szCs w:val="24"/>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8E7A0E" w:rsidRDefault="00724142" w:rsidP="00724142">
      <w:pPr>
        <w:autoSpaceDE w:val="0"/>
        <w:autoSpaceDN w:val="0"/>
        <w:adjustRightInd w:val="0"/>
        <w:ind w:firstLine="540"/>
        <w:rPr>
          <w:rFonts w:ascii="Times New Roman" w:hAnsi="Times New Roman" w:cs="Times New Roman"/>
          <w:sz w:val="24"/>
          <w:szCs w:val="24"/>
        </w:rPr>
      </w:pPr>
      <w:r w:rsidRPr="008E7A0E">
        <w:rPr>
          <w:rFonts w:ascii="Times New Roman" w:hAnsi="Times New Roman" w:cs="Times New Roman"/>
          <w:b/>
          <w:sz w:val="24"/>
          <w:szCs w:val="24"/>
        </w:rPr>
        <w:t xml:space="preserve">НОФ «Региональный оператор РБ» </w:t>
      </w:r>
      <w:r w:rsidRPr="008E7A0E">
        <w:rPr>
          <w:rFonts w:ascii="Times New Roman" w:hAnsi="Times New Roman" w:cs="Times New Roman"/>
          <w:sz w:val="24"/>
          <w:szCs w:val="24"/>
        </w:rPr>
        <w:t>(</w:t>
      </w:r>
      <w:smartTag w:uri="urn:schemas-microsoft-com:office:smarttags" w:element="metricconverter">
        <w:smartTagPr>
          <w:attr w:name="ProductID" w:val="450065, г"/>
        </w:smartTagPr>
        <w:r w:rsidRPr="008E7A0E">
          <w:rPr>
            <w:rFonts w:ascii="Times New Roman" w:hAnsi="Times New Roman" w:cs="Times New Roman"/>
            <w:sz w:val="24"/>
            <w:szCs w:val="24"/>
          </w:rPr>
          <w:t>450065, г</w:t>
        </w:r>
      </w:smartTag>
      <w:r w:rsidRPr="008E7A0E">
        <w:rPr>
          <w:rFonts w:ascii="Times New Roman" w:hAnsi="Times New Roman" w:cs="Times New Roman"/>
          <w:sz w:val="24"/>
          <w:szCs w:val="24"/>
        </w:rPr>
        <w:t>. Уфа, ул. Бессонова, д.2А</w:t>
      </w:r>
      <w:proofErr w:type="gramStart"/>
      <w:r w:rsidRPr="008E7A0E">
        <w:rPr>
          <w:rFonts w:ascii="Times New Roman" w:hAnsi="Times New Roman" w:cs="Times New Roman"/>
          <w:sz w:val="24"/>
          <w:szCs w:val="24"/>
        </w:rPr>
        <w:t xml:space="preserve"> )</w:t>
      </w:r>
      <w:proofErr w:type="gramEnd"/>
      <w:r w:rsidRPr="008E7A0E">
        <w:rPr>
          <w:rFonts w:ascii="Times New Roman" w:hAnsi="Times New Roman" w:cs="Times New Roman"/>
          <w:sz w:val="24"/>
          <w:szCs w:val="24"/>
        </w:rPr>
        <w:t>;</w:t>
      </w:r>
    </w:p>
    <w:p w:rsidR="00724142" w:rsidRPr="008E7A0E" w:rsidRDefault="00724142" w:rsidP="00B37846">
      <w:pPr>
        <w:autoSpaceDE w:val="0"/>
        <w:autoSpaceDN w:val="0"/>
        <w:adjustRightInd w:val="0"/>
        <w:ind w:firstLine="539"/>
        <w:contextualSpacing/>
        <w:jc w:val="both"/>
        <w:rPr>
          <w:rFonts w:ascii="Times New Roman" w:hAnsi="Times New Roman" w:cs="Times New Roman"/>
          <w:b/>
          <w:sz w:val="24"/>
          <w:szCs w:val="24"/>
        </w:rPr>
      </w:pPr>
      <w:r w:rsidRPr="008E7A0E">
        <w:rPr>
          <w:rFonts w:ascii="Times New Roman" w:hAnsi="Times New Roman" w:cs="Times New Roman"/>
          <w:b/>
          <w:sz w:val="24"/>
          <w:szCs w:val="24"/>
        </w:rPr>
        <w:t>на обработку</w:t>
      </w:r>
      <w:r w:rsidRPr="008E7A0E">
        <w:rPr>
          <w:rFonts w:ascii="Times New Roman" w:hAnsi="Times New Roman" w:cs="Times New Roman"/>
          <w:sz w:val="24"/>
          <w:szCs w:val="24"/>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sidRPr="008E7A0E">
        <w:rPr>
          <w:rFonts w:ascii="Times New Roman" w:hAnsi="Times New Roman" w:cs="Times New Roman"/>
          <w:sz w:val="24"/>
          <w:szCs w:val="24"/>
        </w:rPr>
        <w:t xml:space="preserve"> </w:t>
      </w:r>
      <w:r w:rsidRPr="008E7A0E">
        <w:rPr>
          <w:rFonts w:ascii="Times New Roman" w:hAnsi="Times New Roman" w:cs="Times New Roman"/>
          <w:b/>
          <w:sz w:val="24"/>
          <w:szCs w:val="24"/>
        </w:rPr>
        <w:t>моих персональных данных:</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фамилия, имя, отчество;</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год, месяц, дата и место рождения;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регистрации и проживания;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ИНН;</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работы;</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должность;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серия, номер документа, удостоверяющего личность;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Обработка осуществляется как с использованием автоматизированной информационной системы, так и без использования таковой.</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Настоящее Согласие действует в течение 5 (пяти) лет с даты написания.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xml:space="preserve">Отзыв Согласия может быть произведен путем направления соответствующего письменного заявления в </w:t>
      </w:r>
      <w:r w:rsidR="00D91FFD" w:rsidRPr="008E7A0E">
        <w:rPr>
          <w:rFonts w:ascii="Times New Roman" w:hAnsi="Times New Roman" w:cs="Times New Roman"/>
          <w:sz w:val="24"/>
          <w:szCs w:val="24"/>
        </w:rPr>
        <w:t>НОФ «Региональный оператор</w:t>
      </w:r>
      <w:r w:rsidR="00920687" w:rsidRPr="008E7A0E">
        <w:rPr>
          <w:rFonts w:ascii="Times New Roman" w:hAnsi="Times New Roman" w:cs="Times New Roman"/>
          <w:sz w:val="24"/>
          <w:szCs w:val="24"/>
        </w:rPr>
        <w:t xml:space="preserve"> РБ</w:t>
      </w:r>
      <w:r w:rsidR="00D91FFD" w:rsidRPr="008E7A0E">
        <w:rPr>
          <w:rFonts w:ascii="Times New Roman" w:hAnsi="Times New Roman" w:cs="Times New Roman"/>
          <w:sz w:val="24"/>
          <w:szCs w:val="24"/>
        </w:rPr>
        <w:t>».</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_______________________/__________________/</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(подпись)</w:t>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(Ф.И.О.)</w:t>
      </w:r>
    </w:p>
    <w:p w:rsidR="00724142" w:rsidRPr="008E7A0E" w:rsidRDefault="00724142" w:rsidP="00B37846">
      <w:pPr>
        <w:ind w:firstLine="539"/>
        <w:contextualSpacing/>
        <w:rPr>
          <w:rFonts w:ascii="Times New Roman" w:hAnsi="Times New Roman" w:cs="Times New Roman"/>
          <w:b/>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8E7A0E" w:rsidRDefault="00DE2343" w:rsidP="00DE2343">
      <w:pPr>
        <w:pStyle w:val="a6"/>
        <w:autoSpaceDE w:val="0"/>
        <w:autoSpaceDN w:val="0"/>
        <w:adjustRightInd w:val="0"/>
        <w:ind w:left="0" w:firstLine="709"/>
        <w:jc w:val="center"/>
        <w:rPr>
          <w:rFonts w:ascii="Times New Roman" w:hAnsi="Times New Roman" w:cs="Times New Roman"/>
          <w:b/>
          <w:sz w:val="28"/>
          <w:szCs w:val="28"/>
        </w:rPr>
      </w:pPr>
      <w:r w:rsidRPr="008E7A0E">
        <w:rPr>
          <w:rFonts w:ascii="Times New Roman" w:eastAsia="Times New Roman" w:hAnsi="Times New Roman" w:cs="Times New Roman"/>
          <w:b/>
          <w:bCs/>
          <w:sz w:val="28"/>
          <w:szCs w:val="28"/>
          <w:lang w:eastAsia="ru-RU"/>
        </w:rPr>
        <w:t>И</w:t>
      </w:r>
      <w:r w:rsidRPr="008E7A0E">
        <w:rPr>
          <w:rFonts w:ascii="Times New Roman" w:hAnsi="Times New Roman" w:cs="Times New Roman"/>
          <w:b/>
          <w:sz w:val="28"/>
          <w:szCs w:val="28"/>
        </w:rPr>
        <w:t>нформационное письмо о наличии финансовых и материальных ресурсов</w:t>
      </w:r>
    </w:p>
    <w:p w:rsidR="00DA100E" w:rsidRPr="008E7A0E" w:rsidRDefault="00DA100E">
      <w:pP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E2343">
      <w:pPr>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Pr="008E7A0E" w:rsidRDefault="00DA100E">
      <w:pPr>
        <w:rPr>
          <w:rFonts w:ascii="Times New Roman" w:hAnsi="Times New Roman" w:cs="Times New Roman"/>
          <w:b/>
          <w:sz w:val="24"/>
          <w:szCs w:val="24"/>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 xml:space="preserve">Информационное письмо </w:t>
      </w:r>
    </w:p>
    <w:p w:rsidR="00DA100E"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о возможности выполнения работ по капитальному ремонту многоквартирного дома без привлечения субподрядных организаций</w:t>
      </w:r>
    </w:p>
    <w:p w:rsidR="00DA100E" w:rsidRPr="008E7A0E" w:rsidRDefault="00DA100E" w:rsidP="00D31176">
      <w:pPr>
        <w:jc w:val="center"/>
        <w:rPr>
          <w:rFonts w:ascii="Times New Roman" w:hAnsi="Times New Roman" w:cs="Times New Roman"/>
          <w:b/>
          <w:sz w:val="24"/>
          <w:szCs w:val="24"/>
        </w:rPr>
      </w:pPr>
    </w:p>
    <w:p w:rsidR="00DA100E" w:rsidRPr="008E7A0E" w:rsidRDefault="00DA100E" w:rsidP="00D31176">
      <w:pPr>
        <w:jc w:val="cente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31176" w:rsidP="00D31176">
      <w:pPr>
        <w:jc w:val="both"/>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p w:rsidR="00A81E65" w:rsidRDefault="00A81E65" w:rsidP="00A81E65">
      <w:pPr>
        <w:autoSpaceDE w:val="0"/>
        <w:autoSpaceDN w:val="0"/>
        <w:adjustRightInd w:val="0"/>
        <w:rPr>
          <w:b/>
          <w:bCs/>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7E6EDB" w:rsidTr="007E6EDB">
        <w:trPr>
          <w:trHeight w:val="800"/>
        </w:trPr>
        <w:tc>
          <w:tcPr>
            <w:tcW w:w="3369" w:type="dxa"/>
            <w:tcBorders>
              <w:top w:val="single" w:sz="4" w:space="0" w:color="auto"/>
              <w:left w:val="single" w:sz="4" w:space="0" w:color="auto"/>
              <w:bottom w:val="single" w:sz="4" w:space="0" w:color="auto"/>
              <w:right w:val="single" w:sz="4" w:space="0" w:color="auto"/>
            </w:tcBorders>
            <w:hideMark/>
          </w:tcPr>
          <w:p w:rsidR="007E6EDB" w:rsidRPr="007E6EDB" w:rsidRDefault="007E6EDB">
            <w:pPr>
              <w:spacing w:after="60"/>
              <w:jc w:val="both"/>
              <w:rPr>
                <w:rFonts w:ascii="Times New Roman" w:hAnsi="Times New Roman" w:cs="Times New Roman"/>
                <w:sz w:val="24"/>
                <w:szCs w:val="24"/>
              </w:rPr>
            </w:pPr>
            <w:bookmarkStart w:id="57" w:name="_GoBack" w:colFirst="0" w:colLast="1"/>
            <w:r w:rsidRPr="007E6EDB">
              <w:rPr>
                <w:rFonts w:ascii="Times New Roman" w:hAnsi="Times New Roman" w:cs="Times New Roman"/>
                <w:sz w:val="24"/>
                <w:szCs w:val="24"/>
              </w:rPr>
              <w:t>1. Заказчик</w:t>
            </w:r>
          </w:p>
        </w:tc>
        <w:tc>
          <w:tcPr>
            <w:tcW w:w="6945" w:type="dxa"/>
            <w:tcBorders>
              <w:top w:val="single" w:sz="4" w:space="0" w:color="auto"/>
              <w:left w:val="single" w:sz="4" w:space="0" w:color="auto"/>
              <w:bottom w:val="single" w:sz="4" w:space="0" w:color="auto"/>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w:t>
            </w:r>
          </w:p>
        </w:tc>
      </w:tr>
      <w:tr w:rsidR="007E6EDB" w:rsidTr="007E6EDB">
        <w:tc>
          <w:tcPr>
            <w:tcW w:w="3369" w:type="dxa"/>
            <w:tcBorders>
              <w:top w:val="single" w:sz="4" w:space="0" w:color="auto"/>
              <w:left w:val="single" w:sz="4" w:space="0" w:color="auto"/>
              <w:bottom w:val="single" w:sz="4" w:space="0" w:color="auto"/>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2. Адрес объекта</w:t>
            </w:r>
          </w:p>
        </w:tc>
        <w:tc>
          <w:tcPr>
            <w:tcW w:w="6945" w:type="dxa"/>
            <w:tcBorders>
              <w:top w:val="single" w:sz="4" w:space="0" w:color="auto"/>
              <w:left w:val="single" w:sz="4" w:space="0" w:color="auto"/>
              <w:bottom w:val="single" w:sz="4" w:space="0" w:color="auto"/>
              <w:right w:val="single" w:sz="4" w:space="0" w:color="auto"/>
            </w:tcBorders>
            <w:hideMark/>
          </w:tcPr>
          <w:p w:rsidR="007E6EDB" w:rsidRPr="007E6EDB" w:rsidRDefault="007E6EDB">
            <w:pPr>
              <w:spacing w:after="60"/>
              <w:rPr>
                <w:rFonts w:ascii="Times New Roman" w:hAnsi="Times New Roman" w:cs="Times New Roman"/>
                <w:b/>
                <w:sz w:val="24"/>
                <w:szCs w:val="24"/>
              </w:rPr>
            </w:pPr>
            <w:r w:rsidRPr="007E6EDB">
              <w:rPr>
                <w:rFonts w:ascii="Times New Roman" w:hAnsi="Times New Roman" w:cs="Times New Roman"/>
                <w:b/>
                <w:sz w:val="24"/>
                <w:szCs w:val="24"/>
              </w:rPr>
              <w:t xml:space="preserve">Городской округ </w:t>
            </w:r>
            <w:proofErr w:type="spellStart"/>
            <w:r w:rsidRPr="007E6EDB">
              <w:rPr>
                <w:rFonts w:ascii="Times New Roman" w:hAnsi="Times New Roman" w:cs="Times New Roman"/>
                <w:b/>
                <w:sz w:val="24"/>
                <w:szCs w:val="24"/>
              </w:rPr>
              <w:t>г</w:t>
            </w:r>
            <w:proofErr w:type="gramStart"/>
            <w:r w:rsidRPr="007E6EDB">
              <w:rPr>
                <w:rFonts w:ascii="Times New Roman" w:hAnsi="Times New Roman" w:cs="Times New Roman"/>
                <w:b/>
                <w:sz w:val="24"/>
                <w:szCs w:val="24"/>
              </w:rPr>
              <w:t>.С</w:t>
            </w:r>
            <w:proofErr w:type="gramEnd"/>
            <w:r w:rsidRPr="007E6EDB">
              <w:rPr>
                <w:rFonts w:ascii="Times New Roman" w:hAnsi="Times New Roman" w:cs="Times New Roman"/>
                <w:b/>
                <w:sz w:val="24"/>
                <w:szCs w:val="24"/>
              </w:rPr>
              <w:t>терлитамак</w:t>
            </w:r>
            <w:proofErr w:type="spellEnd"/>
            <w:r w:rsidRPr="007E6EDB">
              <w:rPr>
                <w:rFonts w:ascii="Times New Roman" w:hAnsi="Times New Roman" w:cs="Times New Roman"/>
                <w:b/>
                <w:sz w:val="24"/>
                <w:szCs w:val="24"/>
              </w:rPr>
              <w:t xml:space="preserve">, </w:t>
            </w:r>
            <w:proofErr w:type="spellStart"/>
            <w:r w:rsidRPr="007E6EDB">
              <w:rPr>
                <w:rFonts w:ascii="Times New Roman" w:hAnsi="Times New Roman" w:cs="Times New Roman"/>
                <w:b/>
                <w:sz w:val="24"/>
                <w:szCs w:val="24"/>
              </w:rPr>
              <w:t>ул.Суханова</w:t>
            </w:r>
            <w:proofErr w:type="spellEnd"/>
            <w:r w:rsidRPr="007E6EDB">
              <w:rPr>
                <w:rFonts w:ascii="Times New Roman" w:hAnsi="Times New Roman" w:cs="Times New Roman"/>
                <w:b/>
                <w:sz w:val="24"/>
                <w:szCs w:val="24"/>
              </w:rPr>
              <w:t>, д.7</w:t>
            </w:r>
          </w:p>
        </w:tc>
      </w:tr>
      <w:tr w:rsidR="007E6EDB" w:rsidTr="007E6EDB">
        <w:tc>
          <w:tcPr>
            <w:tcW w:w="3369" w:type="dxa"/>
            <w:tcBorders>
              <w:top w:val="single" w:sz="4" w:space="0" w:color="auto"/>
              <w:left w:val="single" w:sz="4" w:space="0" w:color="auto"/>
              <w:bottom w:val="nil"/>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3. Вид работ</w:t>
            </w:r>
          </w:p>
        </w:tc>
        <w:tc>
          <w:tcPr>
            <w:tcW w:w="6945" w:type="dxa"/>
            <w:tcBorders>
              <w:top w:val="single" w:sz="4" w:space="0" w:color="auto"/>
              <w:left w:val="single" w:sz="4" w:space="0" w:color="auto"/>
              <w:bottom w:val="nil"/>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Капитальный ремонт крыши</w:t>
            </w:r>
          </w:p>
        </w:tc>
      </w:tr>
      <w:tr w:rsidR="007E6EDB" w:rsidTr="007E6EDB">
        <w:tc>
          <w:tcPr>
            <w:tcW w:w="3369" w:type="dxa"/>
            <w:tcBorders>
              <w:top w:val="single" w:sz="4" w:space="0" w:color="auto"/>
              <w:left w:val="single" w:sz="4" w:space="0" w:color="auto"/>
              <w:bottom w:val="nil"/>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 xml:space="preserve">4. </w:t>
            </w:r>
            <w:r w:rsidRPr="007E6EDB">
              <w:rPr>
                <w:rFonts w:ascii="Times New Roman" w:hAnsi="Times New Roman" w:cs="Times New Roman"/>
                <w:color w:val="000000"/>
                <w:sz w:val="24"/>
                <w:szCs w:val="24"/>
              </w:rPr>
              <w:t>Начальная максимально допустимая цена договора подряда, с НДС, руб.</w:t>
            </w:r>
          </w:p>
        </w:tc>
        <w:tc>
          <w:tcPr>
            <w:tcW w:w="6945" w:type="dxa"/>
            <w:tcBorders>
              <w:top w:val="single" w:sz="4" w:space="0" w:color="auto"/>
              <w:left w:val="single" w:sz="4" w:space="0" w:color="auto"/>
              <w:bottom w:val="nil"/>
              <w:right w:val="single" w:sz="4" w:space="0" w:color="auto"/>
            </w:tcBorders>
            <w:vAlign w:val="center"/>
            <w:hideMark/>
          </w:tcPr>
          <w:p w:rsidR="007E6EDB" w:rsidRPr="007E6EDB" w:rsidRDefault="007E6EDB">
            <w:pPr>
              <w:spacing w:after="60"/>
              <w:jc w:val="center"/>
              <w:rPr>
                <w:rFonts w:ascii="Times New Roman" w:hAnsi="Times New Roman" w:cs="Times New Roman"/>
                <w:color w:val="000000"/>
                <w:sz w:val="24"/>
                <w:szCs w:val="24"/>
              </w:rPr>
            </w:pPr>
            <w:r w:rsidRPr="007E6EDB">
              <w:rPr>
                <w:rFonts w:ascii="Times New Roman" w:hAnsi="Times New Roman" w:cs="Times New Roman"/>
                <w:color w:val="000000"/>
                <w:sz w:val="24"/>
                <w:szCs w:val="24"/>
              </w:rPr>
              <w:t>1 613 250,00</w:t>
            </w:r>
          </w:p>
        </w:tc>
      </w:tr>
      <w:tr w:rsidR="007E6EDB" w:rsidTr="007E6EDB">
        <w:tc>
          <w:tcPr>
            <w:tcW w:w="3369" w:type="dxa"/>
            <w:tcBorders>
              <w:top w:val="single" w:sz="4" w:space="0" w:color="auto"/>
              <w:left w:val="single" w:sz="4" w:space="0" w:color="auto"/>
              <w:bottom w:val="nil"/>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5. Срок выполнения работ</w:t>
            </w:r>
          </w:p>
        </w:tc>
        <w:tc>
          <w:tcPr>
            <w:tcW w:w="6945" w:type="dxa"/>
            <w:tcBorders>
              <w:top w:val="single" w:sz="4" w:space="0" w:color="auto"/>
              <w:left w:val="single" w:sz="4" w:space="0" w:color="auto"/>
              <w:bottom w:val="nil"/>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Согласно утвержденному Заказчиком Графику производства работ</w:t>
            </w:r>
          </w:p>
        </w:tc>
      </w:tr>
      <w:tr w:rsidR="007E6EDB" w:rsidTr="007E6EDB">
        <w:tc>
          <w:tcPr>
            <w:tcW w:w="3369" w:type="dxa"/>
            <w:tcBorders>
              <w:top w:val="single" w:sz="4" w:space="0" w:color="auto"/>
              <w:left w:val="single" w:sz="4" w:space="0" w:color="auto"/>
              <w:bottom w:val="nil"/>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6. Технические характеристики здания</w:t>
            </w:r>
          </w:p>
        </w:tc>
        <w:tc>
          <w:tcPr>
            <w:tcW w:w="6945" w:type="dxa"/>
            <w:tcBorders>
              <w:top w:val="single" w:sz="4" w:space="0" w:color="auto"/>
              <w:left w:val="single" w:sz="4" w:space="0" w:color="auto"/>
              <w:bottom w:val="nil"/>
              <w:right w:val="single" w:sz="4" w:space="0" w:color="auto"/>
            </w:tcBorders>
            <w:hideMark/>
          </w:tcPr>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xml:space="preserve">Количество этажей – 5          </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Количество квартир – 45</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Стены – каменные, кирпичные</w:t>
            </w:r>
          </w:p>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Кровля – рулонная</w:t>
            </w:r>
          </w:p>
        </w:tc>
      </w:tr>
      <w:tr w:rsidR="007E6EDB" w:rsidTr="007E6EDB">
        <w:tc>
          <w:tcPr>
            <w:tcW w:w="3369" w:type="dxa"/>
            <w:tcBorders>
              <w:top w:val="single" w:sz="4" w:space="0" w:color="auto"/>
              <w:left w:val="single" w:sz="4" w:space="0" w:color="auto"/>
              <w:bottom w:val="single" w:sz="4" w:space="0" w:color="auto"/>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7.Состав выполняемых работ и дополнительные требования</w:t>
            </w:r>
          </w:p>
        </w:tc>
        <w:tc>
          <w:tcPr>
            <w:tcW w:w="6945" w:type="dxa"/>
            <w:tcBorders>
              <w:top w:val="single" w:sz="4" w:space="0" w:color="auto"/>
              <w:left w:val="single" w:sz="4" w:space="0" w:color="auto"/>
              <w:bottom w:val="single" w:sz="4" w:space="0" w:color="auto"/>
              <w:right w:val="single" w:sz="4" w:space="0" w:color="auto"/>
            </w:tcBorders>
            <w:hideMark/>
          </w:tcPr>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Ремонт совмещенной рулонной кровли:</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Работы выполнить в соответствии с СНиП II-26-76 Кровли и СП 17.13330.2011 Кровли, СНиП 3.04.01-87 Изоляционные и отделочные покрытия</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При ремонте выполнить следующие виды работ:</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разборка существующего покрытия кровли;</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восстановление утеплителя (по необходимости, определить обследованием);</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укладка сплошной новой стяжк</w:t>
            </w:r>
            <w:proofErr w:type="gramStart"/>
            <w:r w:rsidRPr="007E6EDB">
              <w:rPr>
                <w:rFonts w:ascii="Times New Roman" w:hAnsi="Times New Roman" w:cs="Times New Roman"/>
                <w:sz w:val="24"/>
                <w:szCs w:val="24"/>
              </w:rPr>
              <w:t>и(</w:t>
            </w:r>
            <w:proofErr w:type="gramEnd"/>
            <w:r w:rsidRPr="007E6EDB">
              <w:rPr>
                <w:rFonts w:ascii="Times New Roman" w:hAnsi="Times New Roman" w:cs="Times New Roman"/>
                <w:sz w:val="24"/>
                <w:szCs w:val="24"/>
              </w:rPr>
              <w:t>по необходимости, определить обследованием);</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xml:space="preserve">- </w:t>
            </w:r>
            <w:proofErr w:type="spellStart"/>
            <w:r w:rsidRPr="007E6EDB">
              <w:rPr>
                <w:rFonts w:ascii="Times New Roman" w:hAnsi="Times New Roman" w:cs="Times New Roman"/>
                <w:sz w:val="24"/>
                <w:szCs w:val="24"/>
              </w:rPr>
              <w:t>огрунтовка</w:t>
            </w:r>
            <w:proofErr w:type="spellEnd"/>
            <w:r w:rsidRPr="007E6EDB">
              <w:rPr>
                <w:rFonts w:ascii="Times New Roman" w:hAnsi="Times New Roman" w:cs="Times New Roman"/>
                <w:sz w:val="24"/>
                <w:szCs w:val="24"/>
              </w:rPr>
              <w:t xml:space="preserve"> оснований из бетона или раствора под водоизоляционный кровельный ковер готовой эмульсией битумной;</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сплошное наклеивание 2-х слоев наплавляемого рулонного покрытия:</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1-й слой «</w:t>
            </w:r>
            <w:proofErr w:type="spellStart"/>
            <w:r w:rsidRPr="007E6EDB">
              <w:rPr>
                <w:rFonts w:ascii="Times New Roman" w:hAnsi="Times New Roman" w:cs="Times New Roman"/>
                <w:sz w:val="24"/>
                <w:szCs w:val="24"/>
              </w:rPr>
              <w:t>Техноэласт</w:t>
            </w:r>
            <w:proofErr w:type="spellEnd"/>
            <w:r w:rsidRPr="007E6EDB">
              <w:rPr>
                <w:rFonts w:ascii="Times New Roman" w:hAnsi="Times New Roman" w:cs="Times New Roman"/>
                <w:sz w:val="24"/>
                <w:szCs w:val="24"/>
              </w:rPr>
              <w:t>-ЭПП»</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2-й слой «</w:t>
            </w:r>
            <w:proofErr w:type="spellStart"/>
            <w:r w:rsidRPr="007E6EDB">
              <w:rPr>
                <w:rFonts w:ascii="Times New Roman" w:hAnsi="Times New Roman" w:cs="Times New Roman"/>
                <w:sz w:val="24"/>
                <w:szCs w:val="24"/>
              </w:rPr>
              <w:t>Техноэласт</w:t>
            </w:r>
            <w:proofErr w:type="spellEnd"/>
            <w:r w:rsidRPr="007E6EDB">
              <w:rPr>
                <w:rFonts w:ascii="Times New Roman" w:hAnsi="Times New Roman" w:cs="Times New Roman"/>
                <w:sz w:val="24"/>
                <w:szCs w:val="24"/>
              </w:rPr>
              <w:t>-ЭКП»;</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устройство примыканий к выступающим частям:</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гидроизоляция плит перекрытий балконов и лоджий верхних этажей;</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смена покрытий парапетов, брандмауэров, надстроек;</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xml:space="preserve">- смена колпаков на оголовках </w:t>
            </w:r>
            <w:proofErr w:type="spellStart"/>
            <w:r w:rsidRPr="007E6EDB">
              <w:rPr>
                <w:rFonts w:ascii="Times New Roman" w:hAnsi="Times New Roman" w:cs="Times New Roman"/>
                <w:sz w:val="24"/>
                <w:szCs w:val="24"/>
              </w:rPr>
              <w:t>вентблоков</w:t>
            </w:r>
            <w:proofErr w:type="spellEnd"/>
            <w:r w:rsidRPr="007E6EDB">
              <w:rPr>
                <w:rFonts w:ascii="Times New Roman" w:hAnsi="Times New Roman" w:cs="Times New Roman"/>
                <w:sz w:val="24"/>
                <w:szCs w:val="24"/>
              </w:rPr>
              <w:t xml:space="preserve"> и </w:t>
            </w:r>
            <w:proofErr w:type="spellStart"/>
            <w:r w:rsidRPr="007E6EDB">
              <w:rPr>
                <w:rFonts w:ascii="Times New Roman" w:hAnsi="Times New Roman" w:cs="Times New Roman"/>
                <w:sz w:val="24"/>
                <w:szCs w:val="24"/>
              </w:rPr>
              <w:t>вентшахт</w:t>
            </w:r>
            <w:proofErr w:type="spellEnd"/>
            <w:r w:rsidRPr="007E6EDB">
              <w:rPr>
                <w:rFonts w:ascii="Times New Roman" w:hAnsi="Times New Roman" w:cs="Times New Roman"/>
                <w:sz w:val="24"/>
                <w:szCs w:val="24"/>
              </w:rPr>
              <w:t>;</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устройство дополнительного ограждения парапета из металлического профиля с увеличением его до 1,2 м;</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xml:space="preserve">- замена дверных блоков в </w:t>
            </w:r>
            <w:proofErr w:type="spellStart"/>
            <w:r w:rsidRPr="007E6EDB">
              <w:rPr>
                <w:rFonts w:ascii="Times New Roman" w:hAnsi="Times New Roman" w:cs="Times New Roman"/>
                <w:sz w:val="24"/>
                <w:szCs w:val="24"/>
              </w:rPr>
              <w:t>надстроях</w:t>
            </w:r>
            <w:proofErr w:type="spellEnd"/>
            <w:r w:rsidRPr="007E6EDB">
              <w:rPr>
                <w:rFonts w:ascii="Times New Roman" w:hAnsi="Times New Roman" w:cs="Times New Roman"/>
                <w:sz w:val="24"/>
                <w:szCs w:val="24"/>
              </w:rPr>
              <w:t xml:space="preserve"> выходов на кровлю и выходов в технический этаж (чердак) на </w:t>
            </w:r>
            <w:proofErr w:type="gramStart"/>
            <w:r w:rsidRPr="007E6EDB">
              <w:rPr>
                <w:rFonts w:ascii="Times New Roman" w:hAnsi="Times New Roman" w:cs="Times New Roman"/>
                <w:sz w:val="24"/>
                <w:szCs w:val="24"/>
              </w:rPr>
              <w:t>металлические</w:t>
            </w:r>
            <w:proofErr w:type="gramEnd"/>
            <w:r w:rsidRPr="007E6EDB">
              <w:rPr>
                <w:rFonts w:ascii="Times New Roman" w:hAnsi="Times New Roman" w:cs="Times New Roman"/>
                <w:sz w:val="24"/>
                <w:szCs w:val="24"/>
              </w:rPr>
              <w:t>;</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ремонт (</w:t>
            </w:r>
            <w:proofErr w:type="spellStart"/>
            <w:r w:rsidRPr="007E6EDB">
              <w:rPr>
                <w:rFonts w:ascii="Times New Roman" w:hAnsi="Times New Roman" w:cs="Times New Roman"/>
                <w:sz w:val="24"/>
                <w:szCs w:val="24"/>
              </w:rPr>
              <w:t>штуатурка</w:t>
            </w:r>
            <w:proofErr w:type="spellEnd"/>
            <w:r w:rsidRPr="007E6EDB">
              <w:rPr>
                <w:rFonts w:ascii="Times New Roman" w:hAnsi="Times New Roman" w:cs="Times New Roman"/>
                <w:sz w:val="24"/>
                <w:szCs w:val="24"/>
              </w:rPr>
              <w:t xml:space="preserve">, покраска) </w:t>
            </w:r>
            <w:proofErr w:type="spellStart"/>
            <w:r w:rsidRPr="007E6EDB">
              <w:rPr>
                <w:rFonts w:ascii="Times New Roman" w:hAnsi="Times New Roman" w:cs="Times New Roman"/>
                <w:sz w:val="24"/>
                <w:szCs w:val="24"/>
              </w:rPr>
              <w:t>вентблоков</w:t>
            </w:r>
            <w:proofErr w:type="spellEnd"/>
            <w:r w:rsidRPr="007E6EDB">
              <w:rPr>
                <w:rFonts w:ascii="Times New Roman" w:hAnsi="Times New Roman" w:cs="Times New Roman"/>
                <w:sz w:val="24"/>
                <w:szCs w:val="24"/>
              </w:rPr>
              <w:t xml:space="preserve">; </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 пробивка и заделка отверстий при замене внутренней системы водоотвода;</w:t>
            </w:r>
          </w:p>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 замена системы водоотвода;</w:t>
            </w:r>
          </w:p>
        </w:tc>
      </w:tr>
      <w:tr w:rsidR="007E6EDB" w:rsidTr="007E6EDB">
        <w:tc>
          <w:tcPr>
            <w:tcW w:w="3369" w:type="dxa"/>
            <w:tcBorders>
              <w:top w:val="single" w:sz="4" w:space="0" w:color="auto"/>
              <w:left w:val="single" w:sz="4" w:space="0" w:color="auto"/>
              <w:bottom w:val="single" w:sz="4" w:space="0" w:color="auto"/>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945" w:type="dxa"/>
            <w:tcBorders>
              <w:top w:val="single" w:sz="4" w:space="0" w:color="auto"/>
              <w:left w:val="single" w:sz="4" w:space="0" w:color="auto"/>
              <w:bottom w:val="single" w:sz="4" w:space="0" w:color="auto"/>
              <w:right w:val="single" w:sz="4" w:space="0" w:color="auto"/>
            </w:tcBorders>
            <w:hideMark/>
          </w:tcPr>
          <w:p w:rsidR="007E6EDB" w:rsidRPr="007E6EDB" w:rsidRDefault="007E6EDB">
            <w:pPr>
              <w:spacing w:after="60"/>
              <w:jc w:val="both"/>
              <w:rPr>
                <w:rFonts w:ascii="Times New Roman" w:hAnsi="Times New Roman" w:cs="Times New Roman"/>
                <w:b/>
                <w:sz w:val="24"/>
                <w:szCs w:val="24"/>
              </w:rPr>
            </w:pPr>
            <w:r w:rsidRPr="007E6EDB">
              <w:rPr>
                <w:rFonts w:ascii="Times New Roman" w:hAnsi="Times New Roman" w:cs="Times New Roman"/>
                <w:sz w:val="24"/>
                <w:szCs w:val="24"/>
              </w:rPr>
              <w:t>В соответствии с условиями договора подряда</w:t>
            </w:r>
          </w:p>
        </w:tc>
      </w:tr>
      <w:tr w:rsidR="007E6EDB" w:rsidTr="007E6EDB">
        <w:tc>
          <w:tcPr>
            <w:tcW w:w="3369" w:type="dxa"/>
            <w:tcBorders>
              <w:top w:val="single" w:sz="4" w:space="0" w:color="auto"/>
              <w:left w:val="single" w:sz="4" w:space="0" w:color="auto"/>
              <w:bottom w:val="single" w:sz="4" w:space="0" w:color="auto"/>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 xml:space="preserve">9. Требования к сроку и (или) </w:t>
            </w:r>
            <w:r w:rsidRPr="007E6EDB">
              <w:rPr>
                <w:rFonts w:ascii="Times New Roman" w:hAnsi="Times New Roman" w:cs="Times New Roman"/>
                <w:sz w:val="24"/>
                <w:szCs w:val="24"/>
              </w:rPr>
              <w:lastRenderedPageBreak/>
              <w:t>объему предоставления гарантий качества работ</w:t>
            </w:r>
          </w:p>
        </w:tc>
        <w:tc>
          <w:tcPr>
            <w:tcW w:w="6945" w:type="dxa"/>
            <w:tcBorders>
              <w:top w:val="single" w:sz="4" w:space="0" w:color="auto"/>
              <w:left w:val="single" w:sz="4" w:space="0" w:color="auto"/>
              <w:bottom w:val="single" w:sz="4" w:space="0" w:color="auto"/>
              <w:right w:val="single" w:sz="4" w:space="0" w:color="auto"/>
            </w:tcBorders>
            <w:hideMark/>
          </w:tcPr>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lastRenderedPageBreak/>
              <w:t xml:space="preserve">1. Срок гарантийных обязательств: 5 (пять) лет с момента </w:t>
            </w:r>
            <w:r w:rsidRPr="007E6EDB">
              <w:rPr>
                <w:rFonts w:ascii="Times New Roman" w:hAnsi="Times New Roman" w:cs="Times New Roman"/>
                <w:sz w:val="24"/>
                <w:szCs w:val="24"/>
              </w:rPr>
              <w:lastRenderedPageBreak/>
              <w:t>подписания сторонами акта о приемке выполненных работ.</w:t>
            </w:r>
          </w:p>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 xml:space="preserve">3. </w:t>
            </w:r>
            <w:proofErr w:type="gramStart"/>
            <w:r w:rsidRPr="007E6EDB">
              <w:rPr>
                <w:rFonts w:ascii="Times New Roman" w:hAnsi="Times New Roman" w:cs="Times New Roman"/>
                <w:sz w:val="24"/>
                <w:szCs w:val="24"/>
              </w:rPr>
              <w:t>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выявленных в период гарантийных</w:t>
            </w:r>
            <w:proofErr w:type="gramEnd"/>
            <w:r w:rsidRPr="007E6EDB">
              <w:rPr>
                <w:rFonts w:ascii="Times New Roman" w:hAnsi="Times New Roman" w:cs="Times New Roman"/>
                <w:sz w:val="24"/>
                <w:szCs w:val="24"/>
              </w:rPr>
              <w:t xml:space="preserve"> обязательств.</w:t>
            </w:r>
          </w:p>
        </w:tc>
      </w:tr>
      <w:tr w:rsidR="007E6EDB" w:rsidTr="007E6EDB">
        <w:tc>
          <w:tcPr>
            <w:tcW w:w="3369" w:type="dxa"/>
            <w:tcBorders>
              <w:top w:val="single" w:sz="4" w:space="0" w:color="auto"/>
              <w:left w:val="single" w:sz="4" w:space="0" w:color="auto"/>
              <w:bottom w:val="single" w:sz="4" w:space="0" w:color="auto"/>
              <w:right w:val="single" w:sz="4" w:space="0" w:color="auto"/>
            </w:tcBorders>
            <w:hideMark/>
          </w:tcPr>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lastRenderedPageBreak/>
              <w:t>10. Особые условия</w:t>
            </w:r>
          </w:p>
        </w:tc>
        <w:tc>
          <w:tcPr>
            <w:tcW w:w="6945" w:type="dxa"/>
            <w:tcBorders>
              <w:top w:val="single" w:sz="4" w:space="0" w:color="auto"/>
              <w:left w:val="single" w:sz="4" w:space="0" w:color="auto"/>
              <w:bottom w:val="single" w:sz="4" w:space="0" w:color="auto"/>
              <w:right w:val="single" w:sz="4" w:space="0" w:color="auto"/>
            </w:tcBorders>
            <w:hideMark/>
          </w:tcPr>
          <w:p w:rsidR="007E6EDB" w:rsidRPr="007E6EDB" w:rsidRDefault="007E6EDB">
            <w:pPr>
              <w:rPr>
                <w:rFonts w:ascii="Times New Roman" w:hAnsi="Times New Roman" w:cs="Times New Roman"/>
                <w:sz w:val="24"/>
                <w:szCs w:val="24"/>
              </w:rPr>
            </w:pPr>
            <w:r w:rsidRPr="007E6EDB">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7E6EDB" w:rsidRPr="007E6EDB" w:rsidRDefault="007E6EDB">
            <w:pPr>
              <w:spacing w:after="60"/>
              <w:jc w:val="both"/>
              <w:rPr>
                <w:rFonts w:ascii="Times New Roman" w:hAnsi="Times New Roman" w:cs="Times New Roman"/>
                <w:sz w:val="24"/>
                <w:szCs w:val="24"/>
              </w:rPr>
            </w:pPr>
            <w:r w:rsidRPr="007E6EDB">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bookmarkEnd w:id="57"/>
    </w:tbl>
    <w:p w:rsidR="007E6EDB" w:rsidRDefault="007E6EDB" w:rsidP="007E6EDB">
      <w:pPr>
        <w:autoSpaceDE w:val="0"/>
        <w:autoSpaceDN w:val="0"/>
        <w:adjustRightInd w:val="0"/>
        <w:rPr>
          <w:b/>
          <w:bCs/>
          <w:sz w:val="28"/>
          <w:szCs w:val="28"/>
        </w:rPr>
      </w:pPr>
    </w:p>
    <w:p w:rsidR="00B0757F" w:rsidRDefault="00B0757F" w:rsidP="00B0757F">
      <w:pPr>
        <w:autoSpaceDE w:val="0"/>
        <w:autoSpaceDN w:val="0"/>
        <w:adjustRightInd w:val="0"/>
        <w:rPr>
          <w:b/>
          <w:bCs/>
          <w:sz w:val="28"/>
          <w:szCs w:val="28"/>
        </w:rPr>
      </w:pPr>
    </w:p>
    <w:p w:rsidR="006A70B7" w:rsidRDefault="006A70B7" w:rsidP="006A70B7">
      <w:pPr>
        <w:autoSpaceDE w:val="0"/>
        <w:autoSpaceDN w:val="0"/>
        <w:adjustRightInd w:val="0"/>
        <w:rPr>
          <w:b/>
          <w:bCs/>
          <w:sz w:val="28"/>
          <w:szCs w:val="28"/>
        </w:rPr>
      </w:pPr>
    </w:p>
    <w:p w:rsidR="005366DE" w:rsidRPr="005366DE" w:rsidRDefault="005366DE" w:rsidP="005366DE">
      <w:pPr>
        <w:spacing w:after="60"/>
        <w:jc w:val="center"/>
        <w:rPr>
          <w:rFonts w:ascii="Times New Roman" w:eastAsia="Times New Roman" w:hAnsi="Times New Roman" w:cs="Times New Roman"/>
          <w:sz w:val="24"/>
          <w:szCs w:val="24"/>
          <w:lang w:eastAsia="ru-RU"/>
        </w:rPr>
      </w:pP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Заказчик берет на себя обязательство оплатить Подрядчику за выполнение работ </w:t>
      </w:r>
      <w:r w:rsidRPr="00F43652">
        <w:rPr>
          <w:rFonts w:ascii="Times New Roman" w:eastAsia="Times New Roman" w:hAnsi="Times New Roman" w:cs="Times New Roman"/>
          <w:sz w:val="24"/>
          <w:szCs w:val="24"/>
          <w:lang w:eastAsia="ru-RU"/>
        </w:rPr>
        <w:lastRenderedPageBreak/>
        <w:t>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При этом Подрядчик обязуется осуществлять технологическое присоединение к инженерным </w:t>
      </w:r>
      <w:r w:rsidRPr="00F43652">
        <w:rPr>
          <w:rFonts w:ascii="Times New Roman" w:eastAsia="Times New Roman" w:hAnsi="Times New Roman" w:cs="Times New Roman"/>
          <w:bCs/>
          <w:sz w:val="24"/>
          <w:szCs w:val="24"/>
          <w:lang w:eastAsia="ru-RU"/>
        </w:rPr>
        <w:lastRenderedPageBreak/>
        <w:t>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w:t>
      </w:r>
      <w:r w:rsidRPr="00F43652">
        <w:rPr>
          <w:rFonts w:ascii="Times New Roman" w:eastAsia="Times New Roman" w:hAnsi="Times New Roman" w:cs="Times New Roman"/>
          <w:sz w:val="24"/>
          <w:szCs w:val="24"/>
          <w:lang w:eastAsia="ru-RU"/>
        </w:rPr>
        <w:lastRenderedPageBreak/>
        <w:t>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5.1.18. Подрядчик обязуется выполнить работу по технологии, установленной СТО НОСТРОЙ 2.33.13-2011 «Организация строительного производства. Капитальный ремонт </w:t>
      </w:r>
      <w:r w:rsidRPr="00F43652">
        <w:rPr>
          <w:rFonts w:ascii="Times New Roman" w:eastAsia="Times New Roman" w:hAnsi="Times New Roman" w:cs="Times New Roman"/>
          <w:sz w:val="24"/>
          <w:szCs w:val="24"/>
          <w:lang w:eastAsia="ru-RU"/>
        </w:rPr>
        <w:lastRenderedPageBreak/>
        <w:t>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16.2.4. Договор расторгается Региональным оператором в случае неоднократного 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255CBE" w:rsidRDefault="00255CBE"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255CBE" w:rsidRDefault="00255CBE" w:rsidP="00271B28">
                            <w:pPr>
                              <w:jc w:val="both"/>
                              <w:rPr>
                                <w:rFonts w:ascii="Times New Roman" w:hAnsi="Times New Roman"/>
                                <w:bCs/>
                              </w:rPr>
                            </w:pPr>
                          </w:p>
                          <w:p w:rsidR="00255CBE" w:rsidRDefault="00255CBE"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255CBE" w:rsidRPr="008A0B6C" w:rsidRDefault="00255CBE"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7B6636" w:rsidRDefault="007B6636"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7B6636" w:rsidRDefault="007B6636"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7B6636" w:rsidRDefault="007B6636" w:rsidP="00271B28">
                      <w:pPr>
                        <w:jc w:val="both"/>
                        <w:rPr>
                          <w:rFonts w:ascii="Times New Roman" w:hAnsi="Times New Roman"/>
                          <w:bCs/>
                        </w:rPr>
                      </w:pPr>
                    </w:p>
                    <w:p w:rsidR="007B6636" w:rsidRDefault="007B6636"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7B6636" w:rsidRPr="008A0B6C" w:rsidRDefault="007B6636"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255CBE" w:rsidRDefault="00255CBE"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7B6636" w:rsidRDefault="007B6636"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255CBE" w:rsidRPr="003A190D" w:rsidRDefault="00255CBE"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255CBE" w:rsidRPr="003A190D" w:rsidRDefault="00255CBE" w:rsidP="00271B28">
                            <w:pPr>
                              <w:rPr>
                                <w:rFonts w:ascii="Times New Roman" w:hAnsi="Times New Roman"/>
                                <w:b/>
                                <w:color w:val="FF0000"/>
                              </w:rPr>
                            </w:pPr>
                            <w:r w:rsidRPr="003A190D">
                              <w:rPr>
                                <w:rFonts w:ascii="Times New Roman" w:hAnsi="Times New Roman"/>
                                <w:b/>
                                <w:color w:val="FF0000"/>
                              </w:rPr>
                              <w:t>ИНН</w:t>
                            </w:r>
                          </w:p>
                          <w:p w:rsidR="00255CBE" w:rsidRPr="003A190D" w:rsidRDefault="00255CBE"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255CBE" w:rsidRPr="003A190D" w:rsidRDefault="00255CBE" w:rsidP="00271B28">
                            <w:pPr>
                              <w:rPr>
                                <w:rFonts w:ascii="Times New Roman" w:hAnsi="Times New Roman"/>
                              </w:rPr>
                            </w:pPr>
                          </w:p>
                          <w:p w:rsidR="00255CBE" w:rsidRPr="003A190D" w:rsidRDefault="00255CBE"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7B6636" w:rsidRPr="003A190D" w:rsidRDefault="007B6636"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7B6636" w:rsidRPr="003A190D" w:rsidRDefault="007B6636" w:rsidP="00271B28">
                      <w:pPr>
                        <w:rPr>
                          <w:rFonts w:ascii="Times New Roman" w:hAnsi="Times New Roman"/>
                          <w:b/>
                          <w:color w:val="FF0000"/>
                        </w:rPr>
                      </w:pPr>
                      <w:r w:rsidRPr="003A190D">
                        <w:rPr>
                          <w:rFonts w:ascii="Times New Roman" w:hAnsi="Times New Roman"/>
                          <w:b/>
                          <w:color w:val="FF0000"/>
                        </w:rPr>
                        <w:t>ИНН</w:t>
                      </w:r>
                    </w:p>
                    <w:p w:rsidR="007B6636" w:rsidRPr="003A190D" w:rsidRDefault="007B6636"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7B6636" w:rsidRPr="003A190D" w:rsidRDefault="007B6636" w:rsidP="00271B28">
                      <w:pPr>
                        <w:rPr>
                          <w:rFonts w:ascii="Times New Roman" w:hAnsi="Times New Roman"/>
                        </w:rPr>
                      </w:pPr>
                    </w:p>
                    <w:p w:rsidR="007B6636" w:rsidRPr="003A190D" w:rsidRDefault="007B6636"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rPr>
                                <w:rFonts w:ascii="Times New Roman" w:hAnsi="Times New Roman"/>
                              </w:rPr>
                            </w:pPr>
                          </w:p>
                          <w:p w:rsidR="00255CBE" w:rsidRDefault="00255CBE"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255CBE" w:rsidRDefault="00255CBE" w:rsidP="00271B28">
                            <w:pPr>
                              <w:rPr>
                                <w:rFonts w:ascii="Times New Roman" w:hAnsi="Times New Roman"/>
                              </w:rPr>
                            </w:pPr>
                          </w:p>
                          <w:p w:rsidR="00255CBE" w:rsidRPr="00DD5B89" w:rsidRDefault="00255CBE"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7B6636" w:rsidRDefault="007B6636" w:rsidP="00271B28">
                      <w:pPr>
                        <w:rPr>
                          <w:rFonts w:ascii="Times New Roman" w:hAnsi="Times New Roman"/>
                        </w:rPr>
                      </w:pPr>
                    </w:p>
                    <w:p w:rsidR="007B6636" w:rsidRDefault="007B6636"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7B6636" w:rsidRDefault="007B6636" w:rsidP="00271B28">
                      <w:pPr>
                        <w:rPr>
                          <w:rFonts w:ascii="Times New Roman" w:hAnsi="Times New Roman"/>
                        </w:rPr>
                      </w:pPr>
                    </w:p>
                    <w:p w:rsidR="007B6636" w:rsidRPr="00DD5B89" w:rsidRDefault="007B6636"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255CBE" w:rsidRDefault="00255CBE"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7B6636" w:rsidRDefault="007B6636"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BE" w:rsidRDefault="00255CBE" w:rsidP="007E24AC">
      <w:r>
        <w:separator/>
      </w:r>
    </w:p>
  </w:endnote>
  <w:endnote w:type="continuationSeparator" w:id="0">
    <w:p w:rsidR="00255CBE" w:rsidRDefault="00255CBE"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Arial, 'Times New Roman'">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BE" w:rsidRDefault="00255CBE" w:rsidP="007E24AC">
      <w:r>
        <w:separator/>
      </w:r>
    </w:p>
  </w:footnote>
  <w:footnote w:type="continuationSeparator" w:id="0">
    <w:p w:rsidR="00255CBE" w:rsidRDefault="00255CBE"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2"/>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3F66"/>
    <w:rsid w:val="000661C3"/>
    <w:rsid w:val="000703DF"/>
    <w:rsid w:val="00073739"/>
    <w:rsid w:val="00076BA5"/>
    <w:rsid w:val="0009333D"/>
    <w:rsid w:val="00095F0C"/>
    <w:rsid w:val="000A0FB3"/>
    <w:rsid w:val="000A7396"/>
    <w:rsid w:val="000B6C9F"/>
    <w:rsid w:val="000C3306"/>
    <w:rsid w:val="000C3AAE"/>
    <w:rsid w:val="000C3BC7"/>
    <w:rsid w:val="000D2D82"/>
    <w:rsid w:val="000D668E"/>
    <w:rsid w:val="000E0B9D"/>
    <w:rsid w:val="000E0E18"/>
    <w:rsid w:val="000E1B7B"/>
    <w:rsid w:val="000E4238"/>
    <w:rsid w:val="000E4FB9"/>
    <w:rsid w:val="001017DB"/>
    <w:rsid w:val="00102DFA"/>
    <w:rsid w:val="00105B09"/>
    <w:rsid w:val="001114B5"/>
    <w:rsid w:val="0011564D"/>
    <w:rsid w:val="00120B8B"/>
    <w:rsid w:val="001246A9"/>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358E"/>
    <w:rsid w:val="001D5EF0"/>
    <w:rsid w:val="001E4B22"/>
    <w:rsid w:val="001E594C"/>
    <w:rsid w:val="001F106A"/>
    <w:rsid w:val="001F3C58"/>
    <w:rsid w:val="001F5882"/>
    <w:rsid w:val="00202743"/>
    <w:rsid w:val="00203EE2"/>
    <w:rsid w:val="002257DD"/>
    <w:rsid w:val="00226B37"/>
    <w:rsid w:val="00227926"/>
    <w:rsid w:val="002310C4"/>
    <w:rsid w:val="00241020"/>
    <w:rsid w:val="00245F92"/>
    <w:rsid w:val="00252901"/>
    <w:rsid w:val="00255CBE"/>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E592E"/>
    <w:rsid w:val="002F4069"/>
    <w:rsid w:val="002F6C8E"/>
    <w:rsid w:val="0030119C"/>
    <w:rsid w:val="00303562"/>
    <w:rsid w:val="00317BEB"/>
    <w:rsid w:val="003205F8"/>
    <w:rsid w:val="00323C51"/>
    <w:rsid w:val="00325255"/>
    <w:rsid w:val="0033054B"/>
    <w:rsid w:val="00330DDD"/>
    <w:rsid w:val="00332F0A"/>
    <w:rsid w:val="00333475"/>
    <w:rsid w:val="00343409"/>
    <w:rsid w:val="00346260"/>
    <w:rsid w:val="00364FBA"/>
    <w:rsid w:val="00370A01"/>
    <w:rsid w:val="00371BBB"/>
    <w:rsid w:val="00377ACA"/>
    <w:rsid w:val="00380000"/>
    <w:rsid w:val="003809C0"/>
    <w:rsid w:val="003815EF"/>
    <w:rsid w:val="003852F5"/>
    <w:rsid w:val="003909EE"/>
    <w:rsid w:val="00394A39"/>
    <w:rsid w:val="003A190D"/>
    <w:rsid w:val="003A1D4D"/>
    <w:rsid w:val="003D2F36"/>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81F54"/>
    <w:rsid w:val="00486D73"/>
    <w:rsid w:val="00490D8B"/>
    <w:rsid w:val="00492A32"/>
    <w:rsid w:val="00493EE4"/>
    <w:rsid w:val="004A1DE5"/>
    <w:rsid w:val="004B019D"/>
    <w:rsid w:val="004B22D8"/>
    <w:rsid w:val="004B46E6"/>
    <w:rsid w:val="004B5DF6"/>
    <w:rsid w:val="004C1474"/>
    <w:rsid w:val="004C1EA3"/>
    <w:rsid w:val="004C30F3"/>
    <w:rsid w:val="004C4050"/>
    <w:rsid w:val="004C44B3"/>
    <w:rsid w:val="004C6B83"/>
    <w:rsid w:val="004E07D8"/>
    <w:rsid w:val="004E0BE5"/>
    <w:rsid w:val="004E40BB"/>
    <w:rsid w:val="004E4487"/>
    <w:rsid w:val="004E4EC9"/>
    <w:rsid w:val="004F2265"/>
    <w:rsid w:val="004F23D3"/>
    <w:rsid w:val="00501D21"/>
    <w:rsid w:val="00513607"/>
    <w:rsid w:val="00513A13"/>
    <w:rsid w:val="00515FDD"/>
    <w:rsid w:val="005216FF"/>
    <w:rsid w:val="005223AD"/>
    <w:rsid w:val="00530FA5"/>
    <w:rsid w:val="00532026"/>
    <w:rsid w:val="00536206"/>
    <w:rsid w:val="005366DE"/>
    <w:rsid w:val="00547869"/>
    <w:rsid w:val="005505B8"/>
    <w:rsid w:val="005507DC"/>
    <w:rsid w:val="005521AE"/>
    <w:rsid w:val="00553641"/>
    <w:rsid w:val="00554F98"/>
    <w:rsid w:val="00555092"/>
    <w:rsid w:val="0056641D"/>
    <w:rsid w:val="00566D03"/>
    <w:rsid w:val="00572138"/>
    <w:rsid w:val="005747A1"/>
    <w:rsid w:val="00581C39"/>
    <w:rsid w:val="005937A3"/>
    <w:rsid w:val="005A11AC"/>
    <w:rsid w:val="005B115D"/>
    <w:rsid w:val="005B37EE"/>
    <w:rsid w:val="005B464B"/>
    <w:rsid w:val="005B7D67"/>
    <w:rsid w:val="005D4933"/>
    <w:rsid w:val="0062440D"/>
    <w:rsid w:val="00637F39"/>
    <w:rsid w:val="00640B60"/>
    <w:rsid w:val="00640F50"/>
    <w:rsid w:val="00642B8C"/>
    <w:rsid w:val="00643E9B"/>
    <w:rsid w:val="00645021"/>
    <w:rsid w:val="0064516F"/>
    <w:rsid w:val="00645305"/>
    <w:rsid w:val="00650CC9"/>
    <w:rsid w:val="00651C01"/>
    <w:rsid w:val="0065509C"/>
    <w:rsid w:val="00657E30"/>
    <w:rsid w:val="006678CE"/>
    <w:rsid w:val="0067332C"/>
    <w:rsid w:val="00682CC4"/>
    <w:rsid w:val="0069388A"/>
    <w:rsid w:val="00694C02"/>
    <w:rsid w:val="00695CD9"/>
    <w:rsid w:val="006A37D8"/>
    <w:rsid w:val="006A5AC5"/>
    <w:rsid w:val="006A70B7"/>
    <w:rsid w:val="006B1D59"/>
    <w:rsid w:val="006B3A47"/>
    <w:rsid w:val="006D38C2"/>
    <w:rsid w:val="006E1CA8"/>
    <w:rsid w:val="006E279F"/>
    <w:rsid w:val="006E2964"/>
    <w:rsid w:val="006E3216"/>
    <w:rsid w:val="006E3591"/>
    <w:rsid w:val="006F1908"/>
    <w:rsid w:val="006F4728"/>
    <w:rsid w:val="007009B6"/>
    <w:rsid w:val="0070592B"/>
    <w:rsid w:val="00707CCA"/>
    <w:rsid w:val="00716621"/>
    <w:rsid w:val="00720403"/>
    <w:rsid w:val="00720A40"/>
    <w:rsid w:val="00724142"/>
    <w:rsid w:val="00725AC9"/>
    <w:rsid w:val="007351CA"/>
    <w:rsid w:val="00736A3B"/>
    <w:rsid w:val="00736F6C"/>
    <w:rsid w:val="0073768C"/>
    <w:rsid w:val="0073788C"/>
    <w:rsid w:val="007426BB"/>
    <w:rsid w:val="0074661A"/>
    <w:rsid w:val="00752398"/>
    <w:rsid w:val="00752732"/>
    <w:rsid w:val="00756DDB"/>
    <w:rsid w:val="007700E5"/>
    <w:rsid w:val="007711AB"/>
    <w:rsid w:val="00774886"/>
    <w:rsid w:val="0078602F"/>
    <w:rsid w:val="007877F1"/>
    <w:rsid w:val="00794D86"/>
    <w:rsid w:val="007969E7"/>
    <w:rsid w:val="00796DC4"/>
    <w:rsid w:val="007A2033"/>
    <w:rsid w:val="007A2203"/>
    <w:rsid w:val="007B5832"/>
    <w:rsid w:val="007B5FA8"/>
    <w:rsid w:val="007B623A"/>
    <w:rsid w:val="007B6636"/>
    <w:rsid w:val="007D119D"/>
    <w:rsid w:val="007D7428"/>
    <w:rsid w:val="007E24AC"/>
    <w:rsid w:val="007E3938"/>
    <w:rsid w:val="007E446C"/>
    <w:rsid w:val="007E648C"/>
    <w:rsid w:val="007E6EDB"/>
    <w:rsid w:val="007F351A"/>
    <w:rsid w:val="007F784E"/>
    <w:rsid w:val="00803932"/>
    <w:rsid w:val="00807C8F"/>
    <w:rsid w:val="008104FB"/>
    <w:rsid w:val="0081467C"/>
    <w:rsid w:val="008156F3"/>
    <w:rsid w:val="00825004"/>
    <w:rsid w:val="00830A35"/>
    <w:rsid w:val="00830C30"/>
    <w:rsid w:val="00831DEB"/>
    <w:rsid w:val="00837BCB"/>
    <w:rsid w:val="00855027"/>
    <w:rsid w:val="008601BF"/>
    <w:rsid w:val="0086188B"/>
    <w:rsid w:val="00862B06"/>
    <w:rsid w:val="00862E63"/>
    <w:rsid w:val="00872BFF"/>
    <w:rsid w:val="00877870"/>
    <w:rsid w:val="008944AD"/>
    <w:rsid w:val="00897AB7"/>
    <w:rsid w:val="008A0330"/>
    <w:rsid w:val="008A0B6C"/>
    <w:rsid w:val="008B0EA9"/>
    <w:rsid w:val="008B54F6"/>
    <w:rsid w:val="008B6D04"/>
    <w:rsid w:val="008C0AF1"/>
    <w:rsid w:val="008C5AB9"/>
    <w:rsid w:val="008D0CA5"/>
    <w:rsid w:val="008E12CF"/>
    <w:rsid w:val="008E1AAB"/>
    <w:rsid w:val="008E3827"/>
    <w:rsid w:val="008E7A0E"/>
    <w:rsid w:val="008F0BB1"/>
    <w:rsid w:val="008F1758"/>
    <w:rsid w:val="008F4DCE"/>
    <w:rsid w:val="00902663"/>
    <w:rsid w:val="00903128"/>
    <w:rsid w:val="00907C25"/>
    <w:rsid w:val="00914359"/>
    <w:rsid w:val="00920687"/>
    <w:rsid w:val="00923BE7"/>
    <w:rsid w:val="009265D3"/>
    <w:rsid w:val="009278B7"/>
    <w:rsid w:val="009416C8"/>
    <w:rsid w:val="00942F68"/>
    <w:rsid w:val="00944719"/>
    <w:rsid w:val="00946197"/>
    <w:rsid w:val="009479C8"/>
    <w:rsid w:val="0095265B"/>
    <w:rsid w:val="00954E91"/>
    <w:rsid w:val="00962E80"/>
    <w:rsid w:val="00967F78"/>
    <w:rsid w:val="0098425D"/>
    <w:rsid w:val="00993060"/>
    <w:rsid w:val="009A15AB"/>
    <w:rsid w:val="009A3DA2"/>
    <w:rsid w:val="009A56F4"/>
    <w:rsid w:val="009A77A6"/>
    <w:rsid w:val="009B527C"/>
    <w:rsid w:val="009C634E"/>
    <w:rsid w:val="009D3B04"/>
    <w:rsid w:val="009F3509"/>
    <w:rsid w:val="009F6693"/>
    <w:rsid w:val="00A01553"/>
    <w:rsid w:val="00A04226"/>
    <w:rsid w:val="00A047BC"/>
    <w:rsid w:val="00A05F24"/>
    <w:rsid w:val="00A359CC"/>
    <w:rsid w:val="00A3776B"/>
    <w:rsid w:val="00A41D76"/>
    <w:rsid w:val="00A4721E"/>
    <w:rsid w:val="00A52D3E"/>
    <w:rsid w:val="00A53254"/>
    <w:rsid w:val="00A571A3"/>
    <w:rsid w:val="00A62023"/>
    <w:rsid w:val="00A6301F"/>
    <w:rsid w:val="00A65257"/>
    <w:rsid w:val="00A67CFA"/>
    <w:rsid w:val="00A81E65"/>
    <w:rsid w:val="00A824D2"/>
    <w:rsid w:val="00A914D4"/>
    <w:rsid w:val="00AA3CFE"/>
    <w:rsid w:val="00AA4F0E"/>
    <w:rsid w:val="00AB0EB7"/>
    <w:rsid w:val="00AB2EA0"/>
    <w:rsid w:val="00AC49D7"/>
    <w:rsid w:val="00AC6C6D"/>
    <w:rsid w:val="00AD047C"/>
    <w:rsid w:val="00AD17E3"/>
    <w:rsid w:val="00AE5FD9"/>
    <w:rsid w:val="00AE78C1"/>
    <w:rsid w:val="00AF398F"/>
    <w:rsid w:val="00AF5139"/>
    <w:rsid w:val="00AF5EDD"/>
    <w:rsid w:val="00AF65C2"/>
    <w:rsid w:val="00AF6B95"/>
    <w:rsid w:val="00B0367E"/>
    <w:rsid w:val="00B04039"/>
    <w:rsid w:val="00B05C55"/>
    <w:rsid w:val="00B0757F"/>
    <w:rsid w:val="00B159C0"/>
    <w:rsid w:val="00B15D0E"/>
    <w:rsid w:val="00B17D0E"/>
    <w:rsid w:val="00B26883"/>
    <w:rsid w:val="00B33D25"/>
    <w:rsid w:val="00B37846"/>
    <w:rsid w:val="00B520B4"/>
    <w:rsid w:val="00B6000C"/>
    <w:rsid w:val="00B649AE"/>
    <w:rsid w:val="00B7081A"/>
    <w:rsid w:val="00B9038D"/>
    <w:rsid w:val="00B924EA"/>
    <w:rsid w:val="00B96A1C"/>
    <w:rsid w:val="00B96A2D"/>
    <w:rsid w:val="00BB12E0"/>
    <w:rsid w:val="00BB2A6A"/>
    <w:rsid w:val="00BB751E"/>
    <w:rsid w:val="00BC21DC"/>
    <w:rsid w:val="00BD2474"/>
    <w:rsid w:val="00BE5911"/>
    <w:rsid w:val="00BE7405"/>
    <w:rsid w:val="00BF4474"/>
    <w:rsid w:val="00C04A32"/>
    <w:rsid w:val="00C240CC"/>
    <w:rsid w:val="00C24592"/>
    <w:rsid w:val="00C26DCE"/>
    <w:rsid w:val="00C2710D"/>
    <w:rsid w:val="00C37281"/>
    <w:rsid w:val="00C37A68"/>
    <w:rsid w:val="00C46019"/>
    <w:rsid w:val="00C66617"/>
    <w:rsid w:val="00C708BD"/>
    <w:rsid w:val="00C80207"/>
    <w:rsid w:val="00C8192C"/>
    <w:rsid w:val="00C91287"/>
    <w:rsid w:val="00C93A71"/>
    <w:rsid w:val="00C950E3"/>
    <w:rsid w:val="00CA1FFF"/>
    <w:rsid w:val="00CA35B5"/>
    <w:rsid w:val="00CB0D2A"/>
    <w:rsid w:val="00CB2F2B"/>
    <w:rsid w:val="00CB3B43"/>
    <w:rsid w:val="00CB6A63"/>
    <w:rsid w:val="00CD09DB"/>
    <w:rsid w:val="00CD1C80"/>
    <w:rsid w:val="00CD23C3"/>
    <w:rsid w:val="00CD6190"/>
    <w:rsid w:val="00CD7170"/>
    <w:rsid w:val="00CE7F54"/>
    <w:rsid w:val="00CF093A"/>
    <w:rsid w:val="00CF2523"/>
    <w:rsid w:val="00D03304"/>
    <w:rsid w:val="00D04194"/>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94D5F"/>
    <w:rsid w:val="00DA100E"/>
    <w:rsid w:val="00DA6A08"/>
    <w:rsid w:val="00DB1461"/>
    <w:rsid w:val="00DB1CF3"/>
    <w:rsid w:val="00DB4323"/>
    <w:rsid w:val="00DC5CEA"/>
    <w:rsid w:val="00DC6F4A"/>
    <w:rsid w:val="00DD1E5D"/>
    <w:rsid w:val="00DD6FDF"/>
    <w:rsid w:val="00DD717E"/>
    <w:rsid w:val="00DE0060"/>
    <w:rsid w:val="00DE2343"/>
    <w:rsid w:val="00DE2D9D"/>
    <w:rsid w:val="00DE32EB"/>
    <w:rsid w:val="00DE56A2"/>
    <w:rsid w:val="00DF024C"/>
    <w:rsid w:val="00DF2F5C"/>
    <w:rsid w:val="00E0316D"/>
    <w:rsid w:val="00E03341"/>
    <w:rsid w:val="00E043EA"/>
    <w:rsid w:val="00E0646D"/>
    <w:rsid w:val="00E14316"/>
    <w:rsid w:val="00E15C7E"/>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4406"/>
    <w:rsid w:val="00EA7079"/>
    <w:rsid w:val="00EB00B9"/>
    <w:rsid w:val="00EB1A4E"/>
    <w:rsid w:val="00EB4642"/>
    <w:rsid w:val="00EC133C"/>
    <w:rsid w:val="00EC3943"/>
    <w:rsid w:val="00EC7C6B"/>
    <w:rsid w:val="00ED05E3"/>
    <w:rsid w:val="00ED294F"/>
    <w:rsid w:val="00ED428C"/>
    <w:rsid w:val="00ED450C"/>
    <w:rsid w:val="00EE235B"/>
    <w:rsid w:val="00EE7C49"/>
    <w:rsid w:val="00EF45EA"/>
    <w:rsid w:val="00F01BFA"/>
    <w:rsid w:val="00F0254D"/>
    <w:rsid w:val="00F02B6B"/>
    <w:rsid w:val="00F1080B"/>
    <w:rsid w:val="00F1223F"/>
    <w:rsid w:val="00F21EDA"/>
    <w:rsid w:val="00F26BD5"/>
    <w:rsid w:val="00F31173"/>
    <w:rsid w:val="00F34C11"/>
    <w:rsid w:val="00F3534C"/>
    <w:rsid w:val="00F35B2D"/>
    <w:rsid w:val="00F36CEA"/>
    <w:rsid w:val="00F40139"/>
    <w:rsid w:val="00F40190"/>
    <w:rsid w:val="00F43652"/>
    <w:rsid w:val="00F467E9"/>
    <w:rsid w:val="00F468A1"/>
    <w:rsid w:val="00F560A4"/>
    <w:rsid w:val="00F60EA0"/>
    <w:rsid w:val="00F61D28"/>
    <w:rsid w:val="00F643A9"/>
    <w:rsid w:val="00F6497E"/>
    <w:rsid w:val="00F67227"/>
    <w:rsid w:val="00F72FF6"/>
    <w:rsid w:val="00F93B8F"/>
    <w:rsid w:val="00F94491"/>
    <w:rsid w:val="00FA290A"/>
    <w:rsid w:val="00FA3054"/>
    <w:rsid w:val="00FA4642"/>
    <w:rsid w:val="00FB71A1"/>
    <w:rsid w:val="00FD0AE9"/>
    <w:rsid w:val="00FD2C30"/>
    <w:rsid w:val="00FD784C"/>
    <w:rsid w:val="00FE0447"/>
    <w:rsid w:val="00FF03C7"/>
    <w:rsid w:val="00FF066C"/>
    <w:rsid w:val="00FF2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178659656">
      <w:bodyDiv w:val="1"/>
      <w:marLeft w:val="0"/>
      <w:marRight w:val="0"/>
      <w:marTop w:val="0"/>
      <w:marBottom w:val="0"/>
      <w:divBdr>
        <w:top w:val="none" w:sz="0" w:space="0" w:color="auto"/>
        <w:left w:val="none" w:sz="0" w:space="0" w:color="auto"/>
        <w:bottom w:val="none" w:sz="0" w:space="0" w:color="auto"/>
        <w:right w:val="none" w:sz="0" w:space="0" w:color="auto"/>
      </w:divBdr>
    </w:div>
    <w:div w:id="202638141">
      <w:bodyDiv w:val="1"/>
      <w:marLeft w:val="0"/>
      <w:marRight w:val="0"/>
      <w:marTop w:val="0"/>
      <w:marBottom w:val="0"/>
      <w:divBdr>
        <w:top w:val="none" w:sz="0" w:space="0" w:color="auto"/>
        <w:left w:val="none" w:sz="0" w:space="0" w:color="auto"/>
        <w:bottom w:val="none" w:sz="0" w:space="0" w:color="auto"/>
        <w:right w:val="none" w:sz="0" w:space="0" w:color="auto"/>
      </w:divBdr>
    </w:div>
    <w:div w:id="264271523">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03148701">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974022921">
      <w:bodyDiv w:val="1"/>
      <w:marLeft w:val="0"/>
      <w:marRight w:val="0"/>
      <w:marTop w:val="0"/>
      <w:marBottom w:val="0"/>
      <w:divBdr>
        <w:top w:val="none" w:sz="0" w:space="0" w:color="auto"/>
        <w:left w:val="none" w:sz="0" w:space="0" w:color="auto"/>
        <w:bottom w:val="none" w:sz="0" w:space="0" w:color="auto"/>
        <w:right w:val="none" w:sz="0" w:space="0" w:color="auto"/>
      </w:divBdr>
    </w:div>
    <w:div w:id="993028051">
      <w:bodyDiv w:val="1"/>
      <w:marLeft w:val="0"/>
      <w:marRight w:val="0"/>
      <w:marTop w:val="0"/>
      <w:marBottom w:val="0"/>
      <w:divBdr>
        <w:top w:val="none" w:sz="0" w:space="0" w:color="auto"/>
        <w:left w:val="none" w:sz="0" w:space="0" w:color="auto"/>
        <w:bottom w:val="none" w:sz="0" w:space="0" w:color="auto"/>
        <w:right w:val="none" w:sz="0" w:space="0" w:color="auto"/>
      </w:divBdr>
    </w:div>
    <w:div w:id="1075323219">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65990520">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687361389">
      <w:bodyDiv w:val="1"/>
      <w:marLeft w:val="0"/>
      <w:marRight w:val="0"/>
      <w:marTop w:val="0"/>
      <w:marBottom w:val="0"/>
      <w:divBdr>
        <w:top w:val="none" w:sz="0" w:space="0" w:color="auto"/>
        <w:left w:val="none" w:sz="0" w:space="0" w:color="auto"/>
        <w:bottom w:val="none" w:sz="0" w:space="0" w:color="auto"/>
        <w:right w:val="none" w:sz="0" w:space="0" w:color="auto"/>
      </w:divBdr>
    </w:div>
    <w:div w:id="1725562910">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31097945">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779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9F06A-3F32-4C1B-832E-A7530E49A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33</Pages>
  <Words>12385</Words>
  <Characters>70595</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User</cp:lastModifiedBy>
  <cp:revision>40</cp:revision>
  <cp:lastPrinted>2016-09-19T12:12:00Z</cp:lastPrinted>
  <dcterms:created xsi:type="dcterms:W3CDTF">2016-04-21T07:34:00Z</dcterms:created>
  <dcterms:modified xsi:type="dcterms:W3CDTF">2016-10-12T13:08:00Z</dcterms:modified>
</cp:coreProperties>
</file>