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9C128" w14:textId="3DA18616" w:rsidR="00504CD2" w:rsidRDefault="00FB0386" w:rsidP="00C16878">
      <w:pPr>
        <w:shd w:val="clear" w:color="auto" w:fill="FFFFFF"/>
        <w:spacing w:after="0" w:line="240" w:lineRule="auto"/>
        <w:ind w:left="-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4CD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C1687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2360AC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504CD2" w:rsidRPr="00504CD2">
        <w:rPr>
          <w:rFonts w:ascii="Times New Roman" w:eastAsia="Times New Roman" w:hAnsi="Times New Roman" w:cs="Times New Roman"/>
          <w:b/>
          <w:sz w:val="32"/>
          <w:szCs w:val="32"/>
        </w:rPr>
        <w:t>рограмм</w:t>
      </w:r>
      <w:r w:rsidR="002360AC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="00AB6B5D">
        <w:rPr>
          <w:rFonts w:ascii="Times New Roman" w:eastAsia="Times New Roman" w:hAnsi="Times New Roman" w:cs="Times New Roman"/>
          <w:b/>
          <w:sz w:val="32"/>
          <w:szCs w:val="32"/>
        </w:rPr>
        <w:t xml:space="preserve"> 20</w:t>
      </w:r>
      <w:r w:rsidR="002360AC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bookmarkStart w:id="0" w:name="_GoBack"/>
      <w:bookmarkEnd w:id="0"/>
      <w:r w:rsidR="00AB6B5D"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14:paraId="0DA401F6" w14:textId="77777777" w:rsidR="00C16878" w:rsidRPr="00EB7140" w:rsidRDefault="00C16878" w:rsidP="00677421">
      <w:pPr>
        <w:shd w:val="clear" w:color="auto" w:fill="FFFFFF"/>
        <w:spacing w:after="0"/>
        <w:ind w:left="-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7EBF974" w14:textId="77777777" w:rsidR="00B73321" w:rsidRDefault="00B73321" w:rsidP="0067742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677421">
        <w:rPr>
          <w:sz w:val="28"/>
          <w:szCs w:val="28"/>
        </w:rPr>
        <w:t>В 20</w:t>
      </w:r>
      <w:r w:rsidR="00677421" w:rsidRPr="00677421">
        <w:rPr>
          <w:sz w:val="28"/>
          <w:szCs w:val="28"/>
        </w:rPr>
        <w:t>20</w:t>
      </w:r>
      <w:r w:rsidRPr="00677421">
        <w:rPr>
          <w:sz w:val="28"/>
          <w:szCs w:val="28"/>
        </w:rPr>
        <w:t xml:space="preserve"> году на выполнение программы «</w:t>
      </w:r>
      <w:r w:rsidR="00584807" w:rsidRPr="00677421">
        <w:rPr>
          <w:sz w:val="28"/>
          <w:szCs w:val="28"/>
        </w:rPr>
        <w:t>Башкирские дворики</w:t>
      </w:r>
      <w:r w:rsidRPr="00677421">
        <w:rPr>
          <w:sz w:val="28"/>
          <w:szCs w:val="28"/>
        </w:rPr>
        <w:t xml:space="preserve">» выделены субсидии </w:t>
      </w:r>
      <w:r w:rsidR="00677421" w:rsidRPr="00677421">
        <w:rPr>
          <w:sz w:val="28"/>
          <w:szCs w:val="28"/>
        </w:rPr>
        <w:t>141, 2</w:t>
      </w:r>
      <w:r w:rsidRPr="00677421">
        <w:rPr>
          <w:sz w:val="28"/>
          <w:szCs w:val="28"/>
        </w:rPr>
        <w:t xml:space="preserve"> млн. рублей в том числе из бюджета Республики Башкортостан </w:t>
      </w:r>
      <w:r w:rsidR="00677421" w:rsidRPr="00677421">
        <w:rPr>
          <w:sz w:val="28"/>
          <w:szCs w:val="28"/>
        </w:rPr>
        <w:t>132, 7</w:t>
      </w:r>
      <w:r w:rsidRPr="00677421">
        <w:rPr>
          <w:sz w:val="28"/>
          <w:szCs w:val="28"/>
        </w:rPr>
        <w:t xml:space="preserve"> </w:t>
      </w:r>
      <w:r w:rsidR="00ED3F64" w:rsidRPr="00677421">
        <w:rPr>
          <w:sz w:val="28"/>
          <w:szCs w:val="28"/>
        </w:rPr>
        <w:t xml:space="preserve">млн. рублей, </w:t>
      </w:r>
      <w:r w:rsidRPr="00677421">
        <w:rPr>
          <w:sz w:val="28"/>
          <w:szCs w:val="28"/>
        </w:rPr>
        <w:t xml:space="preserve">из бюджета городского округа </w:t>
      </w:r>
      <w:r w:rsidR="00ED3F64" w:rsidRPr="00677421">
        <w:rPr>
          <w:sz w:val="28"/>
          <w:szCs w:val="28"/>
        </w:rPr>
        <w:t xml:space="preserve">г. Стерлитамак </w:t>
      </w:r>
      <w:r w:rsidR="00677421" w:rsidRPr="00677421">
        <w:rPr>
          <w:sz w:val="28"/>
          <w:szCs w:val="28"/>
        </w:rPr>
        <w:t>7</w:t>
      </w:r>
      <w:r w:rsidR="00ED3F64" w:rsidRPr="00677421">
        <w:rPr>
          <w:sz w:val="28"/>
          <w:szCs w:val="28"/>
        </w:rPr>
        <w:t xml:space="preserve"> млн. рублей и средства собственников МКД </w:t>
      </w:r>
      <w:r w:rsidR="00677421" w:rsidRPr="00677421">
        <w:rPr>
          <w:sz w:val="28"/>
          <w:szCs w:val="28"/>
        </w:rPr>
        <w:t>1, 4</w:t>
      </w:r>
      <w:r w:rsidR="00ED3F64" w:rsidRPr="00677421">
        <w:rPr>
          <w:sz w:val="28"/>
          <w:szCs w:val="28"/>
        </w:rPr>
        <w:t xml:space="preserve"> млн. рублей.</w:t>
      </w:r>
    </w:p>
    <w:p w14:paraId="62CDD518" w14:textId="77777777" w:rsidR="00677421" w:rsidRPr="00677421" w:rsidRDefault="00677421" w:rsidP="006774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421">
        <w:rPr>
          <w:rFonts w:ascii="Times New Roman" w:eastAsia="Times New Roman" w:hAnsi="Times New Roman" w:cs="Times New Roman"/>
          <w:sz w:val="28"/>
          <w:szCs w:val="28"/>
        </w:rPr>
        <w:t>О реализации программы «Башкирские дворики»</w:t>
      </w:r>
      <w:r w:rsidRPr="00677421">
        <w:rPr>
          <w:rFonts w:ascii="Times New Roman" w:eastAsia="Times New Roman" w:hAnsi="Times New Roman" w:cs="Times New Roman"/>
          <w:sz w:val="28"/>
          <w:szCs w:val="28"/>
        </w:rPr>
        <w:br/>
        <w:t>В этом году в связи с непростой экономической ситуацией, вызванной пандемией, произошли изменения в реализации программы «Башкирские дворики».</w:t>
      </w:r>
      <w:r w:rsidRPr="00677421">
        <w:rPr>
          <w:rFonts w:ascii="Times New Roman" w:eastAsia="Times New Roman" w:hAnsi="Times New Roman" w:cs="Times New Roman"/>
          <w:sz w:val="28"/>
          <w:szCs w:val="28"/>
        </w:rPr>
        <w:br/>
      </w:r>
      <w:r w:rsidRPr="002360AC">
        <w:rPr>
          <w:rFonts w:ascii="Times New Roman" w:eastAsia="Times New Roman" w:hAnsi="Times New Roman" w:cs="Times New Roman"/>
          <w:sz w:val="28"/>
          <w:szCs w:val="28"/>
        </w:rPr>
        <w:tab/>
      </w:r>
      <w:r w:rsidRPr="00677421">
        <w:rPr>
          <w:rFonts w:ascii="Times New Roman" w:eastAsia="Times New Roman" w:hAnsi="Times New Roman" w:cs="Times New Roman"/>
          <w:sz w:val="28"/>
          <w:szCs w:val="28"/>
        </w:rPr>
        <w:t>В рамках программы изначально на 2020 год в Стерлитамаке было запланировано благоустройство 18 дворовых территорий. В ходе утверждения программы Министерство ЖКХ РБ пересмотрело лимиты субсидий, выделяемых из республиканского бюджета. В итоге объём средств, предоставленных на выполнение программ по благоустройству, охватывает не 18 ранее заявленных дворовых территорий, а 11 (ул.Коммунистическая, 9,11; ул.Коммунистическая, 3, 3а; ул.Худайбердина, 135,137; ул.Полевая,13,17,19 и ул.Гоголя, 96; ул.Комсомольская, 74; ул.Чехова, 1; ул.Патриотическая,106; ул.Братская, 9а; ул.Коммунистическая, 80,84,90; ул.Худайбердина, 54,56а; ул.Богдана Хмельницкого,44,46). Дворы, не вошедшие в программу на этот год (ул.Голикова, 1,3,5,9, 11,13; ул.Дружбы, 29,31,31а; пр.Ленина, 32; ул.Вокзальная, 26,28,30,30а; ул.Худайбердина, 36,38; ул.Мира, 59; ул. Шаймуратова, 5б, 5в; ул. Дружбы, 52) будут перенесены на 2021 год.</w:t>
      </w:r>
      <w:r w:rsidRPr="0067742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77421">
        <w:rPr>
          <w:rFonts w:ascii="Times New Roman" w:eastAsia="Times New Roman" w:hAnsi="Times New Roman" w:cs="Times New Roman"/>
          <w:sz w:val="28"/>
          <w:szCs w:val="28"/>
        </w:rPr>
        <w:t>В этом году работы по благоустройству дворовых территорий будет производить подрядная организация ООО «КлирлайтРУС». Сумма муниципального контракта составляет более 138 млн рублей. В настоящее время подрядная организация ведёт подготовительные работы: закуп материала и необходимого оборудования, подготовку паспортов объекта, ведутся переговоры с субподрядными организациями. Вся эта работа необходима, чтобы при непосредственном выполнении работ на площадке не случались простои и срывы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677421">
        <w:rPr>
          <w:rFonts w:ascii="Times New Roman" w:eastAsia="Times New Roman" w:hAnsi="Times New Roman" w:cs="Times New Roman"/>
          <w:sz w:val="28"/>
          <w:szCs w:val="28"/>
        </w:rPr>
        <w:t xml:space="preserve"> графиков. </w:t>
      </w:r>
      <w:r w:rsidRPr="00677421">
        <w:rPr>
          <w:rFonts w:ascii="Times New Roman" w:eastAsia="Times New Roman" w:hAnsi="Times New Roman" w:cs="Times New Roman"/>
          <w:sz w:val="28"/>
          <w:szCs w:val="28"/>
        </w:rPr>
        <w:br/>
      </w:r>
      <w:r w:rsidRPr="00677421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 завершения подготовительного этапа подрядная организация приступит к выполнению работ, которые должны быть завершены до конца августа 2020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774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74E086" w14:textId="77777777" w:rsidR="00C16878" w:rsidRPr="00C16878" w:rsidRDefault="00C16878" w:rsidP="00FE03EE">
      <w:pPr>
        <w:pStyle w:val="a6"/>
        <w:tabs>
          <w:tab w:val="left" w:pos="0"/>
        </w:tabs>
        <w:suppressAutoHyphens/>
        <w:autoSpaceDN w:val="0"/>
        <w:spacing w:after="0"/>
        <w:ind w:left="0" w:firstLine="426"/>
        <w:jc w:val="both"/>
        <w:textAlignment w:val="baseline"/>
        <w:rPr>
          <w:sz w:val="30"/>
          <w:szCs w:val="30"/>
        </w:rPr>
      </w:pPr>
    </w:p>
    <w:sectPr w:rsidR="00C16878" w:rsidRPr="00C16878" w:rsidSect="00C16878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96F"/>
    <w:rsid w:val="002360AC"/>
    <w:rsid w:val="003A1043"/>
    <w:rsid w:val="00504CD2"/>
    <w:rsid w:val="00560B1B"/>
    <w:rsid w:val="00584807"/>
    <w:rsid w:val="00677421"/>
    <w:rsid w:val="00712684"/>
    <w:rsid w:val="007E164F"/>
    <w:rsid w:val="007F3E3B"/>
    <w:rsid w:val="0090646A"/>
    <w:rsid w:val="0092218C"/>
    <w:rsid w:val="00AB6B5D"/>
    <w:rsid w:val="00B73321"/>
    <w:rsid w:val="00B752B0"/>
    <w:rsid w:val="00C015F8"/>
    <w:rsid w:val="00C16878"/>
    <w:rsid w:val="00D749D1"/>
    <w:rsid w:val="00D94B37"/>
    <w:rsid w:val="00EB7140"/>
    <w:rsid w:val="00ED3F64"/>
    <w:rsid w:val="00EF6A33"/>
    <w:rsid w:val="00F2696F"/>
    <w:rsid w:val="00FB0386"/>
    <w:rsid w:val="00F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CA3C"/>
  <w15:docId w15:val="{62561034-EFA0-4ABB-B81F-30B7BF1E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1043"/>
  </w:style>
  <w:style w:type="paragraph" w:styleId="2">
    <w:name w:val="heading 2"/>
    <w:basedOn w:val="a"/>
    <w:link w:val="20"/>
    <w:uiPriority w:val="9"/>
    <w:qFormat/>
    <w:rsid w:val="00F26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9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link w:val="a4"/>
    <w:uiPriority w:val="99"/>
    <w:unhideWhenUsed/>
    <w:rsid w:val="007F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3E3B"/>
    <w:rPr>
      <w:b/>
      <w:bCs/>
    </w:rPr>
  </w:style>
  <w:style w:type="paragraph" w:styleId="a6">
    <w:name w:val="List Paragraph"/>
    <w:basedOn w:val="a"/>
    <w:uiPriority w:val="34"/>
    <w:qFormat/>
    <w:rsid w:val="00EF6A3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C16878"/>
    <w:rPr>
      <w:color w:val="0000FF"/>
      <w:u w:val="single"/>
    </w:rPr>
  </w:style>
  <w:style w:type="character" w:customStyle="1" w:styleId="a4">
    <w:name w:val="Обычный (Интернет) Знак"/>
    <w:basedOn w:val="a0"/>
    <w:link w:val="a3"/>
    <w:uiPriority w:val="99"/>
    <w:locked/>
    <w:rsid w:val="00B733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отдела по связям со СМИ</cp:lastModifiedBy>
  <cp:revision>7</cp:revision>
  <dcterms:created xsi:type="dcterms:W3CDTF">2018-07-13T07:00:00Z</dcterms:created>
  <dcterms:modified xsi:type="dcterms:W3CDTF">2020-05-12T10:52:00Z</dcterms:modified>
</cp:coreProperties>
</file>