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F" w:rsidRPr="005E5A8F" w:rsidRDefault="005E5A8F" w:rsidP="005E5A8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5A8F">
        <w:rPr>
          <w:rFonts w:ascii="Times New Roman" w:hAnsi="Times New Roman" w:cs="Times New Roman"/>
          <w:b/>
          <w:bCs/>
          <w:sz w:val="28"/>
          <w:szCs w:val="28"/>
        </w:rPr>
        <w:t>К производственным травмам на предприятиях республики чаще всего приводит неудовлетворительная организация производственного контроля</w:t>
      </w:r>
    </w:p>
    <w:bookmarkEnd w:id="0"/>
    <w:p w:rsidR="0049756C" w:rsidRPr="0049756C" w:rsidRDefault="0049756C" w:rsidP="0049756C">
      <w:pPr>
        <w:rPr>
          <w:rFonts w:ascii="Times New Roman" w:hAnsi="Times New Roman" w:cs="Times New Roman"/>
          <w:sz w:val="28"/>
          <w:szCs w:val="28"/>
        </w:rPr>
      </w:pPr>
      <w:r w:rsidRPr="0049756C">
        <w:rPr>
          <w:rFonts w:ascii="Times New Roman" w:hAnsi="Times New Roman" w:cs="Times New Roman"/>
          <w:sz w:val="28"/>
          <w:szCs w:val="28"/>
        </w:rPr>
        <w:t>В Министерстве семьи, труда и социальной защиты населения Башкортостана состоялось очередное заседание рабочей группы Межведомственной комиссии по охране труда республики. Рассмотрены обстоятельства и причины несчастных случаев с тяжелым и смертельным исходами, расследованных Гострудинспекцией в марте 2023 года.</w:t>
      </w:r>
    </w:p>
    <w:p w:rsidR="0049756C" w:rsidRPr="0049756C" w:rsidRDefault="0049756C" w:rsidP="0049756C">
      <w:pPr>
        <w:rPr>
          <w:rFonts w:ascii="Times New Roman" w:hAnsi="Times New Roman" w:cs="Times New Roman"/>
          <w:sz w:val="28"/>
          <w:szCs w:val="28"/>
        </w:rPr>
      </w:pPr>
      <w:r w:rsidRPr="0049756C">
        <w:rPr>
          <w:rFonts w:ascii="Times New Roman" w:hAnsi="Times New Roman" w:cs="Times New Roman"/>
          <w:sz w:val="28"/>
          <w:szCs w:val="28"/>
        </w:rPr>
        <w:t>За отчетный период ведомство провело расследование по 17 несчастным случаям, среди которых 1 групповой, 10 привели к смертельному исходу, 6 – к тяжелым последствиям.</w:t>
      </w:r>
    </w:p>
    <w:p w:rsidR="0049756C" w:rsidRPr="0049756C" w:rsidRDefault="0049756C" w:rsidP="0049756C">
      <w:pPr>
        <w:rPr>
          <w:rFonts w:ascii="Times New Roman" w:hAnsi="Times New Roman" w:cs="Times New Roman"/>
          <w:sz w:val="28"/>
          <w:szCs w:val="28"/>
        </w:rPr>
      </w:pPr>
      <w:r w:rsidRPr="0049756C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и заслушаны представители следующих организаций: </w:t>
      </w:r>
      <w:proofErr w:type="gramStart"/>
      <w:r w:rsidRPr="0049756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9756C">
        <w:rPr>
          <w:rFonts w:ascii="Times New Roman" w:hAnsi="Times New Roman" w:cs="Times New Roman"/>
          <w:sz w:val="28"/>
          <w:szCs w:val="28"/>
        </w:rPr>
        <w:t>Абдужаборов</w:t>
      </w:r>
      <w:proofErr w:type="spellEnd"/>
      <w:r w:rsidRPr="0049756C">
        <w:rPr>
          <w:rFonts w:ascii="Times New Roman" w:hAnsi="Times New Roman" w:cs="Times New Roman"/>
          <w:sz w:val="28"/>
          <w:szCs w:val="28"/>
        </w:rPr>
        <w:t xml:space="preserve"> А. А. (Ленинский район г. Уфы) (групповой несчастный случай со смертельным и тяжелым исходами в результате взрыва газового баллона в организации общественного питания); ИП </w:t>
      </w:r>
      <w:proofErr w:type="spellStart"/>
      <w:r w:rsidRPr="0049756C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Pr="0049756C">
        <w:rPr>
          <w:rFonts w:ascii="Times New Roman" w:hAnsi="Times New Roman" w:cs="Times New Roman"/>
          <w:sz w:val="28"/>
          <w:szCs w:val="28"/>
        </w:rPr>
        <w:t xml:space="preserve"> С.С. (Октябрьский район г. Уфы) (работник получил тяжелые травмы в результате защемления руки); ООО «</w:t>
      </w:r>
      <w:proofErr w:type="spellStart"/>
      <w:r w:rsidRPr="0049756C">
        <w:rPr>
          <w:rFonts w:ascii="Times New Roman" w:hAnsi="Times New Roman" w:cs="Times New Roman"/>
          <w:sz w:val="28"/>
          <w:szCs w:val="28"/>
        </w:rPr>
        <w:t>Мохит</w:t>
      </w:r>
      <w:proofErr w:type="spellEnd"/>
      <w:r w:rsidRPr="0049756C">
        <w:rPr>
          <w:rFonts w:ascii="Times New Roman" w:hAnsi="Times New Roman" w:cs="Times New Roman"/>
          <w:sz w:val="28"/>
          <w:szCs w:val="28"/>
        </w:rPr>
        <w:t>-СТР» (г. Стерлитамак) (работник был тяжело травмирован в результате затягивания руки в конвейер);</w:t>
      </w:r>
      <w:proofErr w:type="gramEnd"/>
      <w:r w:rsidRPr="0049756C">
        <w:rPr>
          <w:rFonts w:ascii="Times New Roman" w:hAnsi="Times New Roman" w:cs="Times New Roman"/>
          <w:sz w:val="28"/>
          <w:szCs w:val="28"/>
        </w:rPr>
        <w:t xml:space="preserve"> ООО «Башкирская медь» (</w:t>
      </w:r>
      <w:proofErr w:type="spellStart"/>
      <w:r w:rsidRPr="0049756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756C">
        <w:rPr>
          <w:rFonts w:ascii="Times New Roman" w:hAnsi="Times New Roman" w:cs="Times New Roman"/>
          <w:sz w:val="28"/>
          <w:szCs w:val="28"/>
        </w:rPr>
        <w:t xml:space="preserve"> район РБ) (тяжелые увечья получил сотрудник в результате защемления руки между лентой и валом конвейерного транспортера).</w:t>
      </w:r>
    </w:p>
    <w:p w:rsidR="0049756C" w:rsidRPr="0049756C" w:rsidRDefault="0049756C" w:rsidP="0049756C">
      <w:pPr>
        <w:rPr>
          <w:rFonts w:ascii="Times New Roman" w:hAnsi="Times New Roman" w:cs="Times New Roman"/>
          <w:sz w:val="28"/>
          <w:szCs w:val="28"/>
        </w:rPr>
      </w:pPr>
      <w:r w:rsidRPr="0049756C">
        <w:rPr>
          <w:rFonts w:ascii="Times New Roman" w:hAnsi="Times New Roman" w:cs="Times New Roman"/>
          <w:sz w:val="28"/>
          <w:szCs w:val="28"/>
        </w:rPr>
        <w:t>Среди причин данных происшествий участники заседания указали неудовлетворительную организацию производства работ, несовершенство технологического процесса, неудовлетворительное осуществление производственного контроля. В ходе мероприятия также были рассмотрены меры, принятые работодателями по недопущению их повторения.</w:t>
      </w:r>
    </w:p>
    <w:p w:rsidR="001E4DEA" w:rsidRDefault="001E4DEA"/>
    <w:sectPr w:rsidR="001E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AD"/>
    <w:rsid w:val="001701AD"/>
    <w:rsid w:val="001E4DEA"/>
    <w:rsid w:val="0049756C"/>
    <w:rsid w:val="005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2023-05-02T03:36:00Z</dcterms:created>
  <dcterms:modified xsi:type="dcterms:W3CDTF">2023-05-02T03:37:00Z</dcterms:modified>
</cp:coreProperties>
</file>