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C0" w:rsidRDefault="008718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E65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216448">
        <w:rPr>
          <w:rFonts w:ascii="Times New Roman" w:hAnsi="Times New Roman" w:cs="Times New Roman"/>
          <w:sz w:val="28"/>
          <w:szCs w:val="28"/>
        </w:rPr>
        <w:t xml:space="preserve"> и 3 внеплановые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16448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448" w:rsidRDefault="0021644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Выявлено:</w:t>
      </w:r>
    </w:p>
    <w:p w:rsidR="00871832" w:rsidRDefault="00216448" w:rsidP="002164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871832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1832">
        <w:rPr>
          <w:rFonts w:ascii="Times New Roman" w:hAnsi="Times New Roman" w:cs="Times New Roman"/>
          <w:sz w:val="28"/>
          <w:szCs w:val="28"/>
        </w:rPr>
        <w:t xml:space="preserve"> – испол</w:t>
      </w:r>
      <w:r>
        <w:rPr>
          <w:rFonts w:ascii="Times New Roman" w:hAnsi="Times New Roman" w:cs="Times New Roman"/>
          <w:sz w:val="28"/>
          <w:szCs w:val="28"/>
        </w:rPr>
        <w:t>ьзование земельных участков без правоустанавливающих документов;</w:t>
      </w:r>
    </w:p>
    <w:p w:rsidR="00216448" w:rsidRDefault="00216448" w:rsidP="002164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нарушения – неисполнение ранее выданных предписаний.</w:t>
      </w:r>
    </w:p>
    <w:p w:rsidR="00871832" w:rsidRPr="00871832" w:rsidRDefault="00871832">
      <w:pPr>
        <w:rPr>
          <w:rFonts w:ascii="Times New Roman" w:hAnsi="Times New Roman" w:cs="Times New Roman"/>
          <w:sz w:val="28"/>
          <w:szCs w:val="28"/>
        </w:rPr>
      </w:pPr>
    </w:p>
    <w:sectPr w:rsidR="00871832" w:rsidRPr="00871832" w:rsidSect="00B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71832"/>
    <w:rsid w:val="00216448"/>
    <w:rsid w:val="00871832"/>
    <w:rsid w:val="008E65D7"/>
    <w:rsid w:val="00BD3EC0"/>
    <w:rsid w:val="00DA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Сухов</cp:lastModifiedBy>
  <cp:revision>7</cp:revision>
  <dcterms:created xsi:type="dcterms:W3CDTF">2017-03-21T04:30:00Z</dcterms:created>
  <dcterms:modified xsi:type="dcterms:W3CDTF">2019-01-15T06:23:00Z</dcterms:modified>
</cp:coreProperties>
</file>