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E46B" w14:textId="579E26A8" w:rsidR="00A60E32" w:rsidRDefault="00A939C5" w:rsidP="00564ACB">
      <w:pPr>
        <w:pStyle w:val="1"/>
        <w:shd w:val="clear" w:color="auto" w:fill="auto"/>
        <w:spacing w:after="140" w:line="218" w:lineRule="auto"/>
        <w:ind w:firstLine="0"/>
        <w:jc w:val="right"/>
      </w:pPr>
      <w:bookmarkStart w:id="0" w:name="_GoBack"/>
      <w:bookmarkEnd w:id="0"/>
      <w:r>
        <w:t xml:space="preserve">Приложение </w:t>
      </w:r>
      <w:r w:rsidR="008E583F">
        <w:t>2</w:t>
      </w:r>
    </w:p>
    <w:p w14:paraId="5AC56FE4" w14:textId="77777777" w:rsidR="00584F9B" w:rsidRDefault="00584F9B" w:rsidP="00564ACB">
      <w:pPr>
        <w:pStyle w:val="1"/>
        <w:shd w:val="clear" w:color="auto" w:fill="auto"/>
        <w:spacing w:after="140" w:line="218" w:lineRule="auto"/>
        <w:ind w:firstLine="0"/>
        <w:jc w:val="right"/>
      </w:pPr>
    </w:p>
    <w:p w14:paraId="55D7E167" w14:textId="695F1FB6" w:rsidR="00A939C5" w:rsidRPr="00A939C5" w:rsidRDefault="00A939C5" w:rsidP="005D1ACE">
      <w:pPr>
        <w:pStyle w:val="1"/>
        <w:spacing w:after="140" w:line="218" w:lineRule="auto"/>
        <w:ind w:firstLine="708"/>
        <w:jc w:val="both"/>
        <w:rPr>
          <w:bCs/>
        </w:rPr>
      </w:pPr>
      <w:r w:rsidRPr="00A939C5">
        <w:rPr>
          <w:bCs/>
        </w:rPr>
        <w:t>1. Общие положения</w:t>
      </w:r>
    </w:p>
    <w:p w14:paraId="55EF0FE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rPr>
          <w:bCs/>
        </w:rPr>
        <w:t>Законодательством введено понятие «Добровольная пожарная охрана»</w:t>
      </w:r>
      <w:r w:rsidRPr="00A939C5">
        <w:t xml:space="preserve">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14:paraId="4F42B2F7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  <w:rPr>
          <w:color w:val="auto"/>
        </w:rPr>
      </w:pPr>
      <w:r w:rsidRPr="00A939C5">
        <w:t xml:space="preserve">Общественные объединения пожарной охраны создаются в одной из следующих </w:t>
      </w:r>
      <w:r w:rsidRPr="00A939C5">
        <w:rPr>
          <w:color w:val="auto"/>
        </w:rPr>
        <w:t>организационно-правовых форм:</w:t>
      </w:r>
    </w:p>
    <w:p w14:paraId="4CD88C97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  <w:rPr>
          <w:color w:val="auto"/>
        </w:rPr>
      </w:pPr>
      <w:r w:rsidRPr="00A939C5">
        <w:rPr>
          <w:color w:val="auto"/>
        </w:rPr>
        <w:t xml:space="preserve">1) </w:t>
      </w:r>
      <w:hyperlink w:anchor="sub_7">
        <w:r w:rsidRPr="00A939C5">
          <w:rPr>
            <w:rStyle w:val="a5"/>
            <w:color w:val="auto"/>
          </w:rPr>
          <w:t>общественная организация</w:t>
        </w:r>
      </w:hyperlink>
      <w:r w:rsidRPr="00A939C5">
        <w:rPr>
          <w:color w:val="auto"/>
        </w:rPr>
        <w:t>;</w:t>
      </w:r>
    </w:p>
    <w:p w14:paraId="2A96550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  <w:rPr>
          <w:color w:val="auto"/>
        </w:rPr>
      </w:pPr>
      <w:r w:rsidRPr="00A939C5">
        <w:rPr>
          <w:color w:val="auto"/>
        </w:rPr>
        <w:t xml:space="preserve">2) </w:t>
      </w:r>
      <w:hyperlink w:anchor="sub_8">
        <w:r w:rsidRPr="00A939C5">
          <w:rPr>
            <w:rStyle w:val="a5"/>
            <w:color w:val="auto"/>
          </w:rPr>
          <w:t>общественное учреждение</w:t>
        </w:r>
      </w:hyperlink>
      <w:r w:rsidRPr="00A939C5">
        <w:rPr>
          <w:color w:val="auto"/>
        </w:rPr>
        <w:t>.</w:t>
      </w:r>
    </w:p>
    <w:p w14:paraId="64497F2E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Общественной организацией пожарной охраны является основанное на членстве общественное объединение пожарной охраны, созданное физическими лицами и (или) юридическими лицами - общественными объединениями для осуществления совместной деятельности, защиты общих интересов и достижения уставных целей.</w:t>
      </w:r>
    </w:p>
    <w:p w14:paraId="72A0EF09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Общественные организации пожарной охраны представляют и защищают законные права и интересы добровольных пожарных и иных членов общественных организаций пожарной охраны в отношениях с органами государственной власти, органами местного самоуправления и организациями.</w:t>
      </w:r>
    </w:p>
    <w:p w14:paraId="22FF189E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Общественные организации пожарной охраны осуществляют свою деятельность в соответствии с Уставом, проходят обязательную государственную регистрацию в органах юстиции.</w:t>
      </w:r>
    </w:p>
    <w:p w14:paraId="2F60320D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Общественным учреждением пожарной охраны является не имеющее членства общественное объединение пожарной охраны, созданное в целях участия в профилактике и (или) тушении пожаров и проведении аварийно-спасательных работ на территориях муниципальных образованиях и в организациях.</w:t>
      </w:r>
    </w:p>
    <w:p w14:paraId="186CEF99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В форме общественных учреждений пожарной охраны создаются добровольные пожарные команды (ДПК) и добровольные пожарные дружины (ДПД), ставящие своей целью участие в профилактике и (или) тушении пожаров и проведении аварийно-спасательных работ на территориях муниципальных образованиях (территориальные ДПК или территориальные ДПД) или в организациях (объектовые ДПК или объектовые ДПД). </w:t>
      </w:r>
    </w:p>
    <w:p w14:paraId="26307003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Создаваемые в соответствии с законодательством территориальные ДПК и территориальные ДПД обязаны пройти процедуру обязательной государственной регистрации.</w:t>
      </w:r>
    </w:p>
    <w:p w14:paraId="2B45FC1B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Органы государственной власти и органы местного самоуправления не могут быть учредителями, членами и участниками общественных объединений.</w:t>
      </w:r>
    </w:p>
    <w:p w14:paraId="36E5698E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Общественные объединения пожарной охраны создаются по инициативе их учредителей - не менее трех физических лиц. В состав учредителей наряду с физическими лицами могут входить юридические лица - общественные объединения.</w:t>
      </w:r>
    </w:p>
    <w:p w14:paraId="1A0F4CF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lastRenderedPageBreak/>
        <w:t xml:space="preserve">К юридическим лицам – общественным объединениям относятся: Всероссийское добровольное пожарное общество, казачье общество и другие общества, созданные в соответствии с </w:t>
      </w:r>
      <w:r w:rsidRPr="00A939C5">
        <w:rPr>
          <w:bCs/>
        </w:rPr>
        <w:t>Федеральным законом от 19 мая 1995 года № 82-ФЗ «Об общественных объединениях»</w:t>
      </w:r>
      <w:r w:rsidRPr="00A939C5">
        <w:t>.</w:t>
      </w:r>
    </w:p>
    <w:p w14:paraId="5807AA04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Учредителями, членами и участниками общественных объединений пожарной охраны могут быть граждане, достигшие 18 лет и юридические лица - общественные объединения </w:t>
      </w:r>
    </w:p>
    <w:p w14:paraId="39124DF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Нештатными руководителями подразделений добровольной пожарной охраны по согласованию с учредителями общественных объединений пожарной охраны могут являться начальники местных гарнизонов пожарной охраны Республики Башкортостан.</w:t>
      </w:r>
    </w:p>
    <w:p w14:paraId="0E450560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Сводный реестр добровольных пожарных и реестр общественных объединений пожарной охраны формирует и ведет МЧС России и его территориальные органы на местах (Главное управление МЧС России по Республике Башкортостан).</w:t>
      </w:r>
    </w:p>
    <w:p w14:paraId="08EBD9CB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</w:p>
    <w:p w14:paraId="5B0EF0C6" w14:textId="0C2E5818" w:rsidR="00A939C5" w:rsidRPr="00A939C5" w:rsidRDefault="00A939C5" w:rsidP="005D1ACE">
      <w:pPr>
        <w:pStyle w:val="1"/>
        <w:spacing w:after="140" w:line="218" w:lineRule="auto"/>
        <w:ind w:left="708" w:firstLine="708"/>
        <w:jc w:val="both"/>
        <w:rPr>
          <w:bCs/>
        </w:rPr>
      </w:pPr>
      <w:r w:rsidRPr="00A939C5">
        <w:rPr>
          <w:bCs/>
        </w:rPr>
        <w:t>2. Предложения по процедуре создания объектовой добровольной пожарной дружины (команды)</w:t>
      </w:r>
    </w:p>
    <w:p w14:paraId="6737C653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  <w:rPr>
          <w:b/>
        </w:rPr>
      </w:pPr>
    </w:p>
    <w:p w14:paraId="61C05BA8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Объектовые добровольные пожарные дружины (команды) в виде общественного учреждения пожарной охраны могут создаваться по месту работы или учебы физических лиц.</w:t>
      </w:r>
    </w:p>
    <w:p w14:paraId="2B891F63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Примеры создания объектовых пожарных команд (дружин):</w:t>
      </w:r>
    </w:p>
    <w:p w14:paraId="4685ED4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крупные производственные, сельскохозяйственные объекты;</w:t>
      </w:r>
    </w:p>
    <w:p w14:paraId="1AEBE415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крупные учреждения образования, здравоохранения, культуры;</w:t>
      </w:r>
    </w:p>
    <w:p w14:paraId="6699AAB4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муниципальные учреждения образования, здравоохранения (объединенная объектовая ДПД на объекты образования (здравоохранения) в районе с включением в ДПД добровольных пожарных всех школ, детских садов, больниц;</w:t>
      </w:r>
    </w:p>
    <w:p w14:paraId="3036BA9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средние и малые производственные и общественные организации.</w:t>
      </w:r>
    </w:p>
    <w:p w14:paraId="3EA2299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Учредителями объектовой добровольной пожарной дружины (команды) могут выступать физические лица из числа работников организации с согласия собственника имущества организации. Участниками объектовой добровольной пожарной дружины (команды) могут быть добровольные пожарные из числа работников организации.</w:t>
      </w:r>
    </w:p>
    <w:p w14:paraId="6E21AEA3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1. Инициативная группа из числа работников организации численностью не менее трех физических лиц, достигших 18 лет, пишет письмо в произвольной форме на имя руководителя объекта (собственника или распорядителя имущества).</w:t>
      </w:r>
    </w:p>
    <w:p w14:paraId="1D3592E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В письме спрашивается разрешение на создание объектовой добровольной пожарной дружины (команды) в виде общественного учреждения пожарной охраны (далее – ОУПО) с целью участия на безвозмездной основе в профилактике и (или) тушении пожаров и проведении аварийно-спасательных работ на объекте.</w:t>
      </w:r>
    </w:p>
    <w:p w14:paraId="2B52AE1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lastRenderedPageBreak/>
        <w:t>В состав инициативной группы может входить и сам руководитель организации как физическое лицо.</w:t>
      </w:r>
    </w:p>
    <w:p w14:paraId="1DECBAD0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2. Руководитель объекта дает положительный ответ на создание ОУПО (ставит визу на письмо или издает приказ по объекту), решает проблемные вопросы о выделении помещения для хранения пожарного инвентаря (снаряжения) и проведения занятий с добровольными пожарными.</w:t>
      </w:r>
    </w:p>
    <w:p w14:paraId="1DC781F9" w14:textId="681EA296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3. Инициативная группа (не менее 3 человек) собирает учредительное собрание, решения которого оформляются протоколом;</w:t>
      </w:r>
    </w:p>
    <w:p w14:paraId="09D20115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В протокол учредительного собрания заносятся решения:</w:t>
      </w:r>
    </w:p>
    <w:p w14:paraId="58802B04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 избрании председателя и секретаря собрания;</w:t>
      </w:r>
    </w:p>
    <w:p w14:paraId="47FF0E9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 утверждении повестки собрания;</w:t>
      </w:r>
    </w:p>
    <w:p w14:paraId="1EE0BF4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 создании объектовой добровольной пожарной дружины (команды) в виде общественного учреждения пожарной охраны;</w:t>
      </w:r>
    </w:p>
    <w:p w14:paraId="2F16041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 принятии «Положения об объектовой добровольной пожарной дружине (команде)»;</w:t>
      </w:r>
    </w:p>
    <w:p w14:paraId="7AA8D520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 избрании руководителя объектовой добровольной пожарной дружины (команды).</w:t>
      </w:r>
    </w:p>
    <w:p w14:paraId="3A0531D9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Деятельность общественного объединения пожарной охраны на основании Положения об объектовой добровольной пожарной дружине (команде) регистрации в качестве юридического лица не подлежит.</w:t>
      </w:r>
    </w:p>
    <w:p w14:paraId="74562A2B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Управление объектовой добровольной пожарной дружиной (командой) и ее имуществом осуществляется руководителем объектовой добровольной пожарной дружиной (командой), который назначается на должность и освобождается от должности решением ее учредителя (учредителей).</w:t>
      </w:r>
    </w:p>
    <w:p w14:paraId="289CB9B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Руководитель объектовой добровольной пожарной дружины (команды) имеет право совещательного голоса при учредителе (учредителях).</w:t>
      </w:r>
    </w:p>
    <w:p w14:paraId="1F8E8D4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4. Члены инициативной группы (и примкнувшие к ним позднее работники объекта) подают два заявления:</w:t>
      </w:r>
    </w:p>
    <w:p w14:paraId="3ACDF1A5" w14:textId="5586ABF2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заявление на имя выбранного руководителя объектовой добровольной пожарной дружины (команды) о принятии их в добровольные пожарные</w:t>
      </w:r>
      <w:r w:rsidR="00765AA0">
        <w:t>.</w:t>
      </w:r>
      <w:r w:rsidRPr="00A939C5">
        <w:t xml:space="preserve"> </w:t>
      </w:r>
    </w:p>
    <w:p w14:paraId="09BC2A86" w14:textId="6F3CEF63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заявление на имя начальника Главного управления МЧС России по Республике Башкортостан о согласии на обработку персональных данных</w:t>
      </w:r>
      <w:r w:rsidR="00765AA0">
        <w:t xml:space="preserve">. </w:t>
      </w:r>
    </w:p>
    <w:p w14:paraId="12B81985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5. Руководитель объектовой добровольной пожарной дружины (команды), созданной, направляет на имя начальника Главного управления МЧС России по Республике Башкортостан два заявления:</w:t>
      </w:r>
    </w:p>
    <w:p w14:paraId="3BB7B7B1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первое – заявление о регистрации объектовой добровольной пожарной дружины (команды) в реестре общественных объединений пожарной охраны. При этом сведения об юридическом лице не заполняются, т.к. объектовое ОУПО, действующее на основании Положения, обязательной государственной регистрации в территориальных органах Минюста не подлежит;</w:t>
      </w:r>
    </w:p>
    <w:p w14:paraId="120ED9DF" w14:textId="383C1F71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К первому заявлению прилагается копия устава (положения) общественного объединения пожарной охраны, сведения о готовности выполненные в </w:t>
      </w:r>
      <w:r w:rsidRPr="00A939C5">
        <w:lastRenderedPageBreak/>
        <w:t>соответствии с пунктом 5 статьи 3 Федерального закона</w:t>
      </w:r>
      <w:r w:rsidR="00765AA0">
        <w:t xml:space="preserve"> </w:t>
      </w:r>
      <w:r w:rsidRPr="00A939C5">
        <w:t>от 6 мая 2011 года № 100-ФЗ «О добровольной пожарной охране» (рекомендуемый образец приведен в приложении № 2);</w:t>
      </w:r>
    </w:p>
    <w:p w14:paraId="5EC8E7F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второе – заявление о регистрации участника (участников) общественного объединения пожарной охраны в сводном реестре добровольных пожарных.</w:t>
      </w:r>
    </w:p>
    <w:p w14:paraId="5C7727F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Ко второму заявитель предоставляет в регистрирующий орган заявление о регистрации добровольного пожарного в сводном реестре добровольных пожарных выполненный в соответствии с пунктом 8 статьи 6 и пунктом</w:t>
      </w:r>
      <w:r w:rsidRPr="00A939C5">
        <w:br/>
        <w:t>1 статьи 15 Федерального закона от 6 мая 2011 года № 100-ФЗ «О добровольной пожарной охране» (рекомендуемый образец приведен в приложении № 3).</w:t>
      </w:r>
    </w:p>
    <w:p w14:paraId="62464FDB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Заявление руководителя ОУПО в адрес начальника Главного управления МЧС России по Республике Башкортостан заполняться на каждого добровольного пожарного в отдельности.</w:t>
      </w:r>
    </w:p>
    <w:p w14:paraId="3E7265D1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Сведения об объектовой добровольной пожарной дружине (команде) Главным управлением МЧС России по Республике Башкортостан вносятся в реестр общественных объединений пожарной охраны. Объектовой добровольной пожарной дружине (команде) присваивается регистрационный номер согласно реестру.</w:t>
      </w:r>
    </w:p>
    <w:p w14:paraId="45B8D3E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Добровольные пожарные объектовой добровольной пожарной дружины (команды) вносятся в сводный реестр добровольных пожарных, им присваиваются регистрационные номера.</w:t>
      </w:r>
    </w:p>
    <w:p w14:paraId="5EA6EC2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Главным управлением МЧС России по Республике Башкортостан направляются выписки из реестров:</w:t>
      </w:r>
    </w:p>
    <w:p w14:paraId="44BDC7AB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руководителю объектовой добровольной пожарной дружины (команды) по результатам внесения в реестр общественного объединения пожарной охраны;</w:t>
      </w:r>
    </w:p>
    <w:p w14:paraId="3FA1B381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добровольным пожарным о внесении их в сводный реестр добровольных пожарных.</w:t>
      </w:r>
    </w:p>
    <w:p w14:paraId="3970212C" w14:textId="0D070D26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6.</w:t>
      </w:r>
      <w:r w:rsidRPr="00A939C5">
        <w:rPr>
          <w:b/>
        </w:rPr>
        <w:t xml:space="preserve"> </w:t>
      </w:r>
      <w:r w:rsidRPr="00A939C5">
        <w:t>Директор организации, объекты и территорию которые охраняет объектовая добровольная пожарная дружина (команда), издает приказ об утверждении положения о ДПД (ДПК), оказании мер поддержки общественному объединению пожарной охраны.</w:t>
      </w:r>
    </w:p>
    <w:p w14:paraId="1DB56F80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  <w:rPr>
          <w:b/>
        </w:rPr>
      </w:pPr>
    </w:p>
    <w:p w14:paraId="54834529" w14:textId="77777777" w:rsidR="00A939C5" w:rsidRPr="00A939C5" w:rsidRDefault="00A939C5" w:rsidP="001F4087">
      <w:pPr>
        <w:pStyle w:val="1"/>
        <w:spacing w:after="140" w:line="218" w:lineRule="auto"/>
        <w:ind w:firstLine="708"/>
        <w:jc w:val="both"/>
        <w:rPr>
          <w:bCs/>
        </w:rPr>
      </w:pPr>
      <w:r w:rsidRPr="00A939C5">
        <w:rPr>
          <w:bCs/>
        </w:rPr>
        <w:t>3. Профессиональная подготовка добровольных пожарных</w:t>
      </w:r>
    </w:p>
    <w:p w14:paraId="4B01108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  <w:rPr>
          <w:b/>
        </w:rPr>
      </w:pPr>
    </w:p>
    <w:p w14:paraId="02E50F8D" w14:textId="3B608EAF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</w:t>
      </w:r>
      <w:r w:rsidR="00765AA0">
        <w:t>.</w:t>
      </w:r>
    </w:p>
    <w:p w14:paraId="28924048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Первоначальная и последующая профессиональная подготовка работников добровольной пожарной охраны и добровольных пожарных осуществляется в подразделениях добровольной пожарной охраны в порядке, установленном руководителем подразделения, с учетом особенностей охраняемых объектов </w:t>
      </w:r>
      <w:r w:rsidRPr="00A939C5">
        <w:lastRenderedPageBreak/>
        <w:t>территорий муниципальных образований или на базе учебных центров (пунктов) и подразделений Государственной противопожарной службы, иных организаций, осуществляющих образовательную деятельность. Кроме того, на безвозмездной основе проводится первоначальное обучение на базе территориальных подразделений Федеральной противопожарной службы.</w:t>
      </w:r>
    </w:p>
    <w:p w14:paraId="0DB8DC8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Обучение добровольных пожарных проводится с составлением и ведением документов согласно требованиям «Программы подготовки личного состава подразделений ФПС ГПС МЧС России» (расписания занятий, методические планы, ведение конспектов).</w:t>
      </w:r>
    </w:p>
    <w:p w14:paraId="07F0233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Подготовка добровольных пожарных проходит по определенным категориям, в установленном объёме:</w:t>
      </w:r>
    </w:p>
    <w:p w14:paraId="2284EE5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профессиональная подготовка пожарных добровольных пожарных дружин — срок обучения: 16 часов, 2 учебных дня;</w:t>
      </w:r>
    </w:p>
    <w:p w14:paraId="60B78FB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профессиональная подготовка пожарных добровольных пожарных команд – срок обучения: 40 часов, 5 учебных дней;</w:t>
      </w:r>
    </w:p>
    <w:p w14:paraId="7D12183A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подготовка специалистов добровольных пожарных команд по использованию и обслуживанию пожарных мотопомп (мотористы) – срок обучения: 24 часа, 3 учебных дня;</w:t>
      </w:r>
    </w:p>
    <w:p w14:paraId="3A386FB8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профессиональная подготовка водителей пожарных автомобилей добровольных пожарных команд – срок обучения: 24 часа, 3 учебных дня;</w:t>
      </w:r>
    </w:p>
    <w:p w14:paraId="2222A90E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подготовка руководителей добровольных пожарных дружин – срок обучения: 40 часов, 5 учебных дней; </w:t>
      </w:r>
    </w:p>
    <w:p w14:paraId="26BC554E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подготовка руководителей добровольных пожарных команд – срок обучения: 80 часов, 10 учебных дней.</w:t>
      </w:r>
    </w:p>
    <w:p w14:paraId="2221554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</w:p>
    <w:p w14:paraId="73D214C8" w14:textId="77777777" w:rsidR="00A939C5" w:rsidRPr="00A939C5" w:rsidRDefault="00A939C5" w:rsidP="001F4087">
      <w:pPr>
        <w:pStyle w:val="1"/>
        <w:spacing w:after="140" w:line="218" w:lineRule="auto"/>
        <w:ind w:firstLine="708"/>
        <w:jc w:val="both"/>
        <w:rPr>
          <w:bCs/>
        </w:rPr>
      </w:pPr>
      <w:r w:rsidRPr="00A939C5">
        <w:rPr>
          <w:bCs/>
        </w:rPr>
        <w:t>4. Режим несения дежурства добровольными пожарными</w:t>
      </w:r>
    </w:p>
    <w:p w14:paraId="5D742421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</w:p>
    <w:p w14:paraId="4B9B0059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Подразделения добровольной пожарной охраны осуществляют несение дежурства в составе местного гарнизона пожарной охраны и привлекаются к участию в тушении пожаров и проведении аварийно-спасательных работ в соответствии с Расписанием выезда подразделений пожарной охраны.</w:t>
      </w:r>
    </w:p>
    <w:p w14:paraId="14692190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Режим несения дежурства добровольными пожарными устанавливается учредителем общественного объединения пожарной охраны по согласованию с Главным управлением.</w:t>
      </w:r>
    </w:p>
    <w:p w14:paraId="203952E1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Рекомендуемый МЧС России порядок дежурства добровольных пожарных следующий – добровольный пожарный дежурит, как правило, по месту жительства, работы (учебы) не более трех раз в месяц. На суточное дежурство заступает не менее 3 - 4 добровольных пожарных. Для руководства дежурной сменой, координации действий личного состава добровольной пожарной охраны при тушении пожара в каждой смене определяется старший смены.</w:t>
      </w:r>
    </w:p>
    <w:p w14:paraId="522D32BE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Порядок организации дежурства добровольного пожарного осуществляется в соответствии с графиком дежурства, который утверждается руководителем подразделения добровольной пожарной охраны. В случае включения </w:t>
      </w:r>
      <w:r w:rsidRPr="00A939C5">
        <w:lastRenderedPageBreak/>
        <w:t>добровольного пожарного в указанный график дежурства в рабочее или учебное время график согласовывается с руководителем организации по месту работы или учебы добровольного пожарного.</w:t>
      </w:r>
    </w:p>
    <w:p w14:paraId="2B0074E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В рабочее время согласно графику дежурства добровольный пожарный находится по основному месту работы (учебы) в готовности к принятию сообщения и выезду на пожар. В нерабочее время он находится дома или ином месте, позволяющем своевременно приступить в составе дежурной смены к тушению пожара. Для каждой дежурной смены добровольных пожарных разрабатывается схема оповещения о пожаре, в том числе при общем сборе по повышенному номеру вызова.</w:t>
      </w:r>
    </w:p>
    <w:p w14:paraId="4B9249AA" w14:textId="497F0DAD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Диспетчер «Службы 01» получив сообщение о пожаре в населенном пункте или организации, охраняемым подразделением добровольной пожарной охраны, оповещает старшего дежурной смены добровольных пожарных, высылает к месту вызова подразделения Государственной противопожарной службы.</w:t>
      </w:r>
    </w:p>
    <w:p w14:paraId="4620E6F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При получении сообщения о пожаре добровольный пожарный обязан в кратчайшее время прибыть в подразделение добровольной пожарной охраны, используя мобильные или первичные средства тушения пожара приступить к спасению людей, локализации пожара до прибытия подразделений государственной противопожарной службы.</w:t>
      </w:r>
    </w:p>
    <w:p w14:paraId="774A1E6C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Выезд</w:t>
      </w:r>
      <w:r w:rsidRPr="00A939C5">
        <w:rPr>
          <w:b/>
          <w:i/>
        </w:rPr>
        <w:t xml:space="preserve"> </w:t>
      </w:r>
      <w:r w:rsidRPr="00A939C5">
        <w:t>подразделения добровольной пожарной охраны на тушение пожаров за пределы закрепленного за ними района выезда осуществляется в порядке, согласованном с учредителем общественного объединения пожарной охраны.</w:t>
      </w:r>
    </w:p>
    <w:p w14:paraId="717DFD0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>Старшее должностное лицо подразделения добровольной пожарной охраны, первым прибывшее на пожар, до прибытия подразделений Государственной противопожарной службы координирует действия личного состава добровольной пожарной охраны по тушению пожара, спасению людей и имущества при пожаре, проведению аварийно-спасательных работ. По прибытии на пожар подразделений Государственной противопожарной службы руководство тушением пожара осуществляет старшее оперативное должностное лицо Государственной противопожарной службы.</w:t>
      </w:r>
    </w:p>
    <w:p w14:paraId="676A4DB8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</w:p>
    <w:p w14:paraId="74348AD8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Основные понятия, установленные законодательством Российской Федерации и сокращения: </w:t>
      </w:r>
    </w:p>
    <w:p w14:paraId="1EBF7C1A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добровольная пожарная охрана (ДПО)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 </w:t>
      </w:r>
    </w:p>
    <w:p w14:paraId="3308C032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 </w:t>
      </w:r>
    </w:p>
    <w:p w14:paraId="71C21454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добровольная пожарная дружина (ДПД)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</w:t>
      </w:r>
      <w:r w:rsidRPr="00A939C5">
        <w:lastRenderedPageBreak/>
        <w:t xml:space="preserve">мобильных средств пожаротушения; </w:t>
      </w:r>
    </w:p>
    <w:p w14:paraId="3D92D65F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добровольная пожарная команда (ДПК)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пожаротушения; </w:t>
      </w:r>
    </w:p>
    <w:p w14:paraId="4536DE17" w14:textId="77777777" w:rsidR="00A939C5" w:rsidRPr="00A939C5" w:rsidRDefault="00A939C5" w:rsidP="00713570">
      <w:pPr>
        <w:pStyle w:val="1"/>
        <w:spacing w:after="140" w:line="218" w:lineRule="auto"/>
        <w:ind w:firstLine="0"/>
        <w:jc w:val="both"/>
      </w:pPr>
      <w:r w:rsidRPr="00A939C5">
        <w:t xml:space="preserve">подразделение добровольной пожарной охраны – территориальная или объектовая добровольная пожарная команда или добровольная пожарная дружина. </w:t>
      </w:r>
    </w:p>
    <w:p w14:paraId="497A63DB" w14:textId="4DD6EE41" w:rsidR="00A60E32" w:rsidRDefault="00A60E32" w:rsidP="00713570">
      <w:pPr>
        <w:pStyle w:val="1"/>
        <w:spacing w:after="140" w:line="218" w:lineRule="auto"/>
        <w:ind w:firstLine="0"/>
        <w:jc w:val="both"/>
      </w:pPr>
    </w:p>
    <w:sectPr w:rsidR="00A60E32" w:rsidSect="00264D49">
      <w:pgSz w:w="11900" w:h="16840"/>
      <w:pgMar w:top="1246" w:right="843" w:bottom="836" w:left="1276" w:header="818" w:footer="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692E1" w14:textId="77777777" w:rsidR="007666B3" w:rsidRDefault="007666B3">
      <w:r>
        <w:separator/>
      </w:r>
    </w:p>
  </w:endnote>
  <w:endnote w:type="continuationSeparator" w:id="0">
    <w:p w14:paraId="723218A3" w14:textId="77777777" w:rsidR="007666B3" w:rsidRDefault="0076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AFC4B" w14:textId="77777777" w:rsidR="007666B3" w:rsidRDefault="007666B3"/>
  </w:footnote>
  <w:footnote w:type="continuationSeparator" w:id="0">
    <w:p w14:paraId="238D2E46" w14:textId="77777777" w:rsidR="007666B3" w:rsidRDefault="007666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5D4D"/>
    <w:multiLevelType w:val="multilevel"/>
    <w:tmpl w:val="5D5AB2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23F35"/>
    <w:multiLevelType w:val="multilevel"/>
    <w:tmpl w:val="33522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" w15:restartNumberingAfterBreak="0">
    <w:nsid w:val="0DC5693A"/>
    <w:multiLevelType w:val="multilevel"/>
    <w:tmpl w:val="4F5E52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b w:val="0"/>
      </w:rPr>
    </w:lvl>
  </w:abstractNum>
  <w:abstractNum w:abstractNumId="3" w15:restartNumberingAfterBreak="0">
    <w:nsid w:val="2589297D"/>
    <w:multiLevelType w:val="multilevel"/>
    <w:tmpl w:val="A308E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8397F"/>
    <w:multiLevelType w:val="hybridMultilevel"/>
    <w:tmpl w:val="CF50DD4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E1860"/>
    <w:multiLevelType w:val="multilevel"/>
    <w:tmpl w:val="942CF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95D9F"/>
    <w:multiLevelType w:val="multilevel"/>
    <w:tmpl w:val="7504B33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43A267AA"/>
    <w:multiLevelType w:val="hybridMultilevel"/>
    <w:tmpl w:val="8AA8E7E6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3D56F8"/>
    <w:multiLevelType w:val="hybridMultilevel"/>
    <w:tmpl w:val="EB12B84E"/>
    <w:lvl w:ilvl="0" w:tplc="5D82BD4E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80"/>
    <w:rsid w:val="00005D5A"/>
    <w:rsid w:val="00016D93"/>
    <w:rsid w:val="0001724A"/>
    <w:rsid w:val="00021543"/>
    <w:rsid w:val="000757D1"/>
    <w:rsid w:val="001847FC"/>
    <w:rsid w:val="001A2E30"/>
    <w:rsid w:val="001B0F0C"/>
    <w:rsid w:val="001B400F"/>
    <w:rsid w:val="001B5B73"/>
    <w:rsid w:val="001C2467"/>
    <w:rsid w:val="001F4087"/>
    <w:rsid w:val="00201D09"/>
    <w:rsid w:val="00221412"/>
    <w:rsid w:val="00231A81"/>
    <w:rsid w:val="002554FD"/>
    <w:rsid w:val="00264D49"/>
    <w:rsid w:val="002727DA"/>
    <w:rsid w:val="00315992"/>
    <w:rsid w:val="00372589"/>
    <w:rsid w:val="00401AE7"/>
    <w:rsid w:val="0045482F"/>
    <w:rsid w:val="004549A8"/>
    <w:rsid w:val="004D4EC1"/>
    <w:rsid w:val="00504C2B"/>
    <w:rsid w:val="00530031"/>
    <w:rsid w:val="005545EB"/>
    <w:rsid w:val="00564ACB"/>
    <w:rsid w:val="00584F9B"/>
    <w:rsid w:val="0059280B"/>
    <w:rsid w:val="005D1ACE"/>
    <w:rsid w:val="005E7368"/>
    <w:rsid w:val="00641ACE"/>
    <w:rsid w:val="006532B3"/>
    <w:rsid w:val="00672F85"/>
    <w:rsid w:val="006D6679"/>
    <w:rsid w:val="00713570"/>
    <w:rsid w:val="00765AA0"/>
    <w:rsid w:val="007666B3"/>
    <w:rsid w:val="007A18B9"/>
    <w:rsid w:val="007D0E40"/>
    <w:rsid w:val="008132F4"/>
    <w:rsid w:val="00894A64"/>
    <w:rsid w:val="00894EA1"/>
    <w:rsid w:val="008E318F"/>
    <w:rsid w:val="008E583F"/>
    <w:rsid w:val="00903397"/>
    <w:rsid w:val="009218BF"/>
    <w:rsid w:val="00936713"/>
    <w:rsid w:val="00940180"/>
    <w:rsid w:val="009764BE"/>
    <w:rsid w:val="009C5F3F"/>
    <w:rsid w:val="00A60E32"/>
    <w:rsid w:val="00A84707"/>
    <w:rsid w:val="00A939C5"/>
    <w:rsid w:val="00AA37FB"/>
    <w:rsid w:val="00AB1BDA"/>
    <w:rsid w:val="00AF5DC5"/>
    <w:rsid w:val="00B06041"/>
    <w:rsid w:val="00B41C49"/>
    <w:rsid w:val="00BB1382"/>
    <w:rsid w:val="00BE170B"/>
    <w:rsid w:val="00C11AC0"/>
    <w:rsid w:val="00C352D3"/>
    <w:rsid w:val="00C46B34"/>
    <w:rsid w:val="00C6231C"/>
    <w:rsid w:val="00D661E8"/>
    <w:rsid w:val="00D668EF"/>
    <w:rsid w:val="00D679B8"/>
    <w:rsid w:val="00DC3DB8"/>
    <w:rsid w:val="00DE5E66"/>
    <w:rsid w:val="00E01E1C"/>
    <w:rsid w:val="00E20D03"/>
    <w:rsid w:val="00E406AD"/>
    <w:rsid w:val="00E50DB6"/>
    <w:rsid w:val="00EE7128"/>
    <w:rsid w:val="00F00D6D"/>
    <w:rsid w:val="00F163D1"/>
    <w:rsid w:val="00F3133E"/>
    <w:rsid w:val="00F7110F"/>
    <w:rsid w:val="00F95B02"/>
    <w:rsid w:val="00FC18FC"/>
    <w:rsid w:val="00FD02BB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5B53"/>
  <w15:docId w15:val="{6F310FF3-2905-40B6-BA8C-8F5087DE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"/>
    <w:basedOn w:val="a0"/>
    <w:rsid w:val="0022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847FC"/>
    <w:pPr>
      <w:ind w:left="720"/>
      <w:contextualSpacing/>
    </w:pPr>
  </w:style>
  <w:style w:type="character" w:customStyle="1" w:styleId="FontStyle313">
    <w:name w:val="Font Style313"/>
    <w:basedOn w:val="a0"/>
    <w:qFormat/>
    <w:rsid w:val="004D4EC1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939C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2022-01-17T10:56:00Z</dcterms:created>
  <dcterms:modified xsi:type="dcterms:W3CDTF">2022-01-27T10:02:00Z</dcterms:modified>
</cp:coreProperties>
</file>