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r>
              <w:rPr>
                <w:u w:val="single"/>
              </w:rPr>
              <w:t xml:space="preserve">      .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E43EAD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E43EAD"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E43EAD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E43EAD">
              <w:rPr>
                <w:sz w:val="22"/>
                <w:szCs w:val="22"/>
                <w:u w:val="single"/>
              </w:rPr>
              <w:t>сентября_____</w:t>
            </w:r>
            <w:r w:rsidRPr="005B21E5">
              <w:rPr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r w:rsidRPr="00AF0101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91FF6" w:rsidP="00E43EAD">
            <w:pPr>
              <w:snapToGrid w:val="0"/>
              <w:jc w:val="center"/>
            </w:pPr>
            <w:r w:rsidRPr="00AF0101">
              <w:rPr>
                <w:sz w:val="22"/>
                <w:szCs w:val="22"/>
              </w:rPr>
              <w:t>1</w:t>
            </w:r>
            <w:r w:rsidR="00E43EAD">
              <w:rPr>
                <w:sz w:val="22"/>
                <w:szCs w:val="22"/>
              </w:rPr>
              <w:t>5</w:t>
            </w:r>
            <w:r w:rsidR="0050385F">
              <w:rPr>
                <w:sz w:val="22"/>
                <w:szCs w:val="22"/>
              </w:rPr>
              <w:t>-</w:t>
            </w:r>
            <w:r w:rsidR="00E43EAD">
              <w:rPr>
                <w:sz w:val="22"/>
                <w:szCs w:val="22"/>
              </w:rPr>
              <w:t>0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C684E" w:rsidRDefault="00E43EAD" w:rsidP="00A515A1">
            <w:pPr>
              <w:snapToGrid w:val="0"/>
              <w:jc w:val="center"/>
            </w:pPr>
            <w:r w:rsidRPr="006C684E">
              <w:t>б/</w:t>
            </w:r>
            <w:proofErr w:type="spellStart"/>
            <w:r w:rsidRPr="006C684E"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A515A1">
        <w:rPr>
          <w:sz w:val="22"/>
          <w:szCs w:val="22"/>
        </w:rPr>
        <w:t>пр. Октября, 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E43EAD">
        <w:rPr>
          <w:sz w:val="22"/>
          <w:szCs w:val="22"/>
        </w:rPr>
        <w:t>144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E43EAD">
        <w:rPr>
          <w:sz w:val="22"/>
          <w:szCs w:val="22"/>
        </w:rPr>
        <w:t>02</w:t>
      </w:r>
      <w:r w:rsidR="0050385F">
        <w:rPr>
          <w:sz w:val="22"/>
          <w:szCs w:val="22"/>
        </w:rPr>
        <w:t>.0</w:t>
      </w:r>
      <w:r w:rsidR="00E43EAD">
        <w:rPr>
          <w:sz w:val="22"/>
          <w:szCs w:val="22"/>
        </w:rPr>
        <w:t>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76"/>
        <w:gridCol w:w="106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6C684E" w:rsidTr="00E43EAD">
        <w:tc>
          <w:tcPr>
            <w:tcW w:w="76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44C22" w:rsidRPr="006C684E" w:rsidRDefault="00E43EAD" w:rsidP="00244C22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244C22" w:rsidRPr="006C684E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244C22" w:rsidRPr="006C684E" w:rsidRDefault="00E43EAD" w:rsidP="00E43EAD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C684E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C684E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6C684E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г.</w:t>
            </w:r>
            <w:r w:rsidR="00CE3F05" w:rsidRPr="006C684E">
              <w:rPr>
                <w:sz w:val="22"/>
                <w:szCs w:val="22"/>
                <w:u w:val="single"/>
              </w:rPr>
              <w:t xml:space="preserve"> </w:t>
            </w:r>
            <w:r w:rsidRPr="006C684E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C684E" w:rsidRDefault="00E43EAD" w:rsidP="00A515A1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C684E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C684E" w:rsidRDefault="00E43EAD" w:rsidP="00244C22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AA45B5" w:rsidRPr="006C684E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6C684E" w:rsidRDefault="00244C22" w:rsidP="00244C22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C684E" w:rsidRDefault="00170A22" w:rsidP="00E43EAD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E43EAD" w:rsidRPr="006C684E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C684E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C684E" w:rsidRDefault="00E43EAD" w:rsidP="00244C22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AA45B5" w:rsidRPr="006C684E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6C684E" w:rsidRDefault="00244C22" w:rsidP="00244C22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6C684E" w:rsidRDefault="00E43EAD" w:rsidP="00E43EAD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CE3F05" w:rsidRPr="006C684E">
              <w:rPr>
                <w:sz w:val="22"/>
                <w:szCs w:val="22"/>
                <w:u w:val="single"/>
              </w:rPr>
              <w:t>ч</w:t>
            </w:r>
            <w:r w:rsidRPr="006C684E">
              <w:rPr>
                <w:sz w:val="22"/>
                <w:szCs w:val="22"/>
                <w:u w:val="single"/>
              </w:rPr>
              <w:t>0</w:t>
            </w:r>
            <w:r w:rsidR="00AA45B5" w:rsidRPr="006C684E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6C684E" w:rsidTr="00E43EAD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6C684E" w:rsidRDefault="00E43EAD" w:rsidP="003A6E83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12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rPr>
                <w:u w:val="single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CE3F05" w:rsidRPr="006C684E" w:rsidRDefault="00E43EAD" w:rsidP="0050385F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6C684E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6C684E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6C684E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6C684E" w:rsidRDefault="00CE3F05" w:rsidP="00E43EAD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E43EAD" w:rsidRPr="006C684E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6C684E" w:rsidRDefault="00CE3F05" w:rsidP="00E43EAD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E43EAD" w:rsidRPr="006C684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6C684E" w:rsidRDefault="00E43EAD" w:rsidP="003A6E83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0</w:t>
            </w:r>
            <w:r w:rsidR="00CE3F05" w:rsidRPr="006C684E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6C684E" w:rsidRDefault="00CE3F05" w:rsidP="003A6E83">
            <w:pPr>
              <w:snapToGrid w:val="0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6C684E" w:rsidRDefault="00E43EAD" w:rsidP="00E43EAD">
            <w:pPr>
              <w:snapToGrid w:val="0"/>
              <w:jc w:val="center"/>
              <w:rPr>
                <w:u w:val="single"/>
              </w:rPr>
            </w:pPr>
            <w:r w:rsidRPr="006C684E">
              <w:rPr>
                <w:sz w:val="22"/>
                <w:szCs w:val="22"/>
                <w:u w:val="single"/>
              </w:rPr>
              <w:t>1</w:t>
            </w:r>
            <w:r w:rsidR="00CE3F05" w:rsidRPr="006C684E">
              <w:rPr>
                <w:sz w:val="22"/>
                <w:szCs w:val="22"/>
                <w:u w:val="single"/>
              </w:rPr>
              <w:t>ч</w:t>
            </w:r>
            <w:r w:rsidRPr="006C684E">
              <w:rPr>
                <w:sz w:val="22"/>
                <w:szCs w:val="22"/>
                <w:u w:val="single"/>
              </w:rPr>
              <w:t>0</w:t>
            </w:r>
            <w:r w:rsidR="00CE3F05" w:rsidRPr="006C684E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E43EAD" w:rsidRPr="006C684E">
        <w:rPr>
          <w:sz w:val="22"/>
          <w:szCs w:val="22"/>
        </w:rPr>
        <w:t>2</w:t>
      </w:r>
      <w:r w:rsidR="0050385F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0385F">
        <w:rPr>
          <w:sz w:val="22"/>
          <w:szCs w:val="22"/>
        </w:rPr>
        <w:t xml:space="preserve">2 часа 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017507" w:rsidP="00E43EAD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E43EAD">
        <w:rPr>
          <w:u w:val="single"/>
        </w:rPr>
        <w:t>-муниципальный</w:t>
      </w:r>
      <w:proofErr w:type="spellEnd"/>
      <w:r w:rsidR="00E43EAD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г.Стерлитамак</w:t>
      </w:r>
      <w:r w:rsidR="00E43EAD">
        <w:rPr>
          <w:u w:val="single"/>
        </w:rPr>
        <w:t>______________________________</w:t>
      </w:r>
    </w:p>
    <w:p w:rsidR="009B377B" w:rsidRPr="00531BE8" w:rsidRDefault="00244C22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244C22" w:rsidRPr="002419E3" w:rsidRDefault="00B847F5" w:rsidP="009B377B">
      <w:pPr>
        <w:jc w:val="both"/>
        <w:rPr>
          <w:sz w:val="22"/>
          <w:szCs w:val="22"/>
        </w:rPr>
      </w:pPr>
      <w:r>
        <w:rPr>
          <w:sz w:val="22"/>
          <w:szCs w:val="22"/>
        </w:rPr>
        <w:t>/-/-/-/-/-/-/-/-/-/-/-/-/-/-/-/-/-/-/-/-/-/-/-/-/-/-/-/-/-/-/-/-/-/-/-/-/-/-/-/-/-/-/-/-/-/-/-/-/</w:t>
      </w:r>
    </w:p>
    <w:p w:rsid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3A6E83" w:rsidRDefault="003A6E83" w:rsidP="003A6E83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lastRenderedPageBreak/>
        <w:t>На основании распоряжения (приказа) от 18.03.2014 г. № 16-р в период с 19.03.2014 г. по 15</w:t>
      </w:r>
      <w:r w:rsidRPr="00A37933">
        <w:rPr>
          <w:u w:val="single"/>
        </w:rPr>
        <w:t>.</w:t>
      </w:r>
      <w:r>
        <w:rPr>
          <w:u w:val="single"/>
        </w:rPr>
        <w:t>04</w:t>
      </w:r>
      <w:r w:rsidRPr="00A37933">
        <w:rPr>
          <w:u w:val="single"/>
        </w:rPr>
        <w:t xml:space="preserve">.2014 г. проведена внеплановая, </w:t>
      </w:r>
      <w:r>
        <w:rPr>
          <w:u w:val="single"/>
        </w:rPr>
        <w:t>выездная</w:t>
      </w:r>
      <w:r w:rsidRPr="00A37933">
        <w:rPr>
          <w:u w:val="single"/>
        </w:rPr>
        <w:t xml:space="preserve"> проверка в отношении </w:t>
      </w:r>
      <w:r>
        <w:rPr>
          <w:u w:val="single"/>
        </w:rPr>
        <w:t>ООО «Управляющая компания «ТЖХ» по</w:t>
      </w:r>
      <w:r w:rsidRPr="00A37933">
        <w:rPr>
          <w:sz w:val="22"/>
          <w:szCs w:val="22"/>
          <w:u w:val="single"/>
        </w:rPr>
        <w:t xml:space="preserve"> многоквартирн</w:t>
      </w:r>
      <w:r>
        <w:rPr>
          <w:sz w:val="22"/>
          <w:szCs w:val="22"/>
          <w:u w:val="single"/>
        </w:rPr>
        <w:t>ому</w:t>
      </w:r>
      <w:r w:rsidRPr="00A37933">
        <w:rPr>
          <w:sz w:val="22"/>
          <w:szCs w:val="22"/>
          <w:u w:val="single"/>
        </w:rPr>
        <w:t xml:space="preserve"> дом</w:t>
      </w:r>
      <w:r>
        <w:rPr>
          <w:sz w:val="22"/>
          <w:szCs w:val="22"/>
          <w:u w:val="single"/>
        </w:rPr>
        <w:t>у</w:t>
      </w:r>
      <w:r w:rsidRPr="00A37933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9</w:t>
      </w:r>
      <w:r w:rsidRPr="00A37933">
        <w:rPr>
          <w:sz w:val="22"/>
          <w:szCs w:val="22"/>
          <w:u w:val="single"/>
        </w:rPr>
        <w:t xml:space="preserve"> по адресу: РБ, г. Стерлитамак, </w:t>
      </w:r>
      <w:r>
        <w:rPr>
          <w:sz w:val="22"/>
          <w:szCs w:val="22"/>
          <w:u w:val="single"/>
        </w:rPr>
        <w:t>пр.. Октября</w:t>
      </w:r>
    </w:p>
    <w:p w:rsidR="003A6E83" w:rsidRDefault="003A6E83" w:rsidP="003A6E83">
      <w:pPr>
        <w:ind w:right="-159" w:firstLine="567"/>
        <w:jc w:val="both"/>
        <w:rPr>
          <w:sz w:val="22"/>
          <w:szCs w:val="22"/>
          <w:u w:val="single"/>
        </w:rPr>
      </w:pPr>
      <w:r w:rsidRPr="00DF1FBD">
        <w:rPr>
          <w:sz w:val="22"/>
          <w:szCs w:val="22"/>
          <w:u w:val="single"/>
        </w:rPr>
        <w:t xml:space="preserve">При проведении проверки </w:t>
      </w:r>
      <w:r>
        <w:rPr>
          <w:sz w:val="22"/>
          <w:szCs w:val="22"/>
          <w:u w:val="single"/>
        </w:rPr>
        <w:t>установлено:</w:t>
      </w:r>
    </w:p>
    <w:p w:rsidR="003A6E83" w:rsidRDefault="003A6E83" w:rsidP="00756027">
      <w:pPr>
        <w:ind w:right="-159"/>
        <w:jc w:val="both"/>
        <w:rPr>
          <w:sz w:val="22"/>
          <w:szCs w:val="22"/>
          <w:u w:val="single"/>
        </w:rPr>
      </w:pPr>
      <w:r w:rsidRPr="003A6E83">
        <w:rPr>
          <w:sz w:val="22"/>
          <w:szCs w:val="22"/>
          <w:u w:val="single"/>
        </w:rPr>
        <w:t>- отсутств</w:t>
      </w:r>
      <w:r>
        <w:rPr>
          <w:sz w:val="22"/>
          <w:szCs w:val="22"/>
          <w:u w:val="single"/>
        </w:rPr>
        <w:t>ует</w:t>
      </w:r>
      <w:r w:rsidRPr="003A6E83">
        <w:rPr>
          <w:sz w:val="22"/>
          <w:szCs w:val="22"/>
          <w:u w:val="single"/>
        </w:rPr>
        <w:t xml:space="preserve"> договор управления МКД с</w:t>
      </w:r>
      <w:r>
        <w:rPr>
          <w:sz w:val="22"/>
          <w:szCs w:val="22"/>
          <w:u w:val="single"/>
        </w:rPr>
        <w:t xml:space="preserve"> собственниками помещений (ст.162 ЖК РФ);</w:t>
      </w:r>
    </w:p>
    <w:p w:rsidR="003A6E83" w:rsidRPr="00756027" w:rsidRDefault="003A6E83" w:rsidP="00756027">
      <w:pPr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756027">
        <w:rPr>
          <w:sz w:val="22"/>
          <w:szCs w:val="22"/>
          <w:u w:val="single"/>
        </w:rPr>
        <w:t xml:space="preserve">не заключены договора </w:t>
      </w:r>
      <w:r w:rsidRPr="00756027">
        <w:rPr>
          <w:u w:val="single"/>
        </w:rPr>
        <w:t xml:space="preserve">на предоставление коммунальных услуг, содержание и ремонт общего имущества МКД на </w:t>
      </w:r>
      <w:smartTag w:uri="urn:schemas-microsoft-com:office:smarttags" w:element="metricconverter">
        <w:smartTagPr>
          <w:attr w:name="ProductID" w:val="2014 г"/>
        </w:smartTagPr>
        <w:r w:rsidRPr="00756027">
          <w:rPr>
            <w:u w:val="single"/>
          </w:rPr>
          <w:t>2014 г</w:t>
        </w:r>
      </w:smartTag>
      <w:r w:rsidRPr="00756027">
        <w:rPr>
          <w:u w:val="single"/>
        </w:rPr>
        <w:t xml:space="preserve">. с ООО Универмаг «Октябрьский», </w:t>
      </w:r>
      <w:r w:rsidR="00756027" w:rsidRPr="00756027">
        <w:rPr>
          <w:u w:val="single"/>
        </w:rPr>
        <w:t>ИП</w:t>
      </w:r>
      <w:r w:rsidRPr="00756027">
        <w:rPr>
          <w:u w:val="single"/>
        </w:rPr>
        <w:t xml:space="preserve"> </w:t>
      </w:r>
      <w:proofErr w:type="spellStart"/>
      <w:r w:rsidRPr="00756027">
        <w:rPr>
          <w:u w:val="single"/>
        </w:rPr>
        <w:t>Петрусева</w:t>
      </w:r>
      <w:proofErr w:type="spellEnd"/>
      <w:r w:rsidRPr="00756027">
        <w:rPr>
          <w:u w:val="single"/>
        </w:rPr>
        <w:t xml:space="preserve"> О.Н. </w:t>
      </w:r>
    </w:p>
    <w:p w:rsidR="003A6E83" w:rsidRPr="00850D09" w:rsidRDefault="003A6E83" w:rsidP="00756027">
      <w:pPr>
        <w:ind w:right="-159" w:firstLine="567"/>
        <w:jc w:val="both"/>
        <w:rPr>
          <w:snapToGrid w:val="0"/>
          <w:sz w:val="22"/>
          <w:szCs w:val="22"/>
        </w:rPr>
      </w:pPr>
      <w:r w:rsidRPr="00DF1FBD">
        <w:rPr>
          <w:sz w:val="22"/>
          <w:szCs w:val="22"/>
          <w:u w:val="single"/>
        </w:rPr>
        <w:t xml:space="preserve">На устранение выявленных нарушений и принятие мер </w:t>
      </w:r>
      <w:r>
        <w:rPr>
          <w:u w:val="single"/>
        </w:rPr>
        <w:t>ООО «УК «ТЖХ»</w:t>
      </w:r>
      <w:r>
        <w:rPr>
          <w:sz w:val="22"/>
          <w:szCs w:val="22"/>
          <w:u w:val="single"/>
        </w:rPr>
        <w:t xml:space="preserve"> выдано предписание №6 от 11.04.2014 г.</w:t>
      </w:r>
      <w:r w:rsidR="006C684E">
        <w:rPr>
          <w:sz w:val="22"/>
          <w:szCs w:val="22"/>
          <w:u w:val="single"/>
        </w:rPr>
        <w:t xml:space="preserve">, </w:t>
      </w:r>
      <w:r w:rsidR="00756027">
        <w:rPr>
          <w:sz w:val="22"/>
          <w:szCs w:val="22"/>
          <w:u w:val="single"/>
        </w:rPr>
        <w:t>03.06.2014 г. вынесено опред</w:t>
      </w:r>
      <w:r w:rsidR="006C684E">
        <w:rPr>
          <w:sz w:val="22"/>
          <w:szCs w:val="22"/>
          <w:u w:val="single"/>
        </w:rPr>
        <w:t>е</w:t>
      </w:r>
      <w:r w:rsidR="00756027">
        <w:rPr>
          <w:sz w:val="22"/>
          <w:szCs w:val="22"/>
          <w:u w:val="single"/>
        </w:rPr>
        <w:t>ление о продлении срока исполнения предписания №6 от 11.04.2014 г. (п.13, п.16) до 01.09.2014 г.</w:t>
      </w:r>
    </w:p>
    <w:p w:rsidR="003A6E83" w:rsidRDefault="003A6E83" w:rsidP="00756027">
      <w:pPr>
        <w:ind w:firstLine="567"/>
        <w:jc w:val="both"/>
        <w:rPr>
          <w:sz w:val="20"/>
          <w:szCs w:val="20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</w:t>
      </w:r>
      <w:r w:rsidR="00756027">
        <w:rPr>
          <w:sz w:val="22"/>
          <w:szCs w:val="22"/>
          <w:u w:val="single"/>
        </w:rPr>
        <w:t>44</w:t>
      </w:r>
      <w:r w:rsidRPr="00850D09">
        <w:rPr>
          <w:sz w:val="22"/>
          <w:szCs w:val="22"/>
          <w:u w:val="single"/>
        </w:rPr>
        <w:t xml:space="preserve">-р от </w:t>
      </w:r>
      <w:r w:rsidR="00756027">
        <w:rPr>
          <w:sz w:val="22"/>
          <w:szCs w:val="22"/>
          <w:u w:val="single"/>
        </w:rPr>
        <w:t>02</w:t>
      </w:r>
      <w:r w:rsidRPr="00850D09">
        <w:rPr>
          <w:sz w:val="22"/>
          <w:szCs w:val="22"/>
          <w:u w:val="single"/>
        </w:rPr>
        <w:t>.0</w:t>
      </w:r>
      <w:r w:rsidR="00756027"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 xml:space="preserve">.2014 г. </w:t>
      </w:r>
      <w:r>
        <w:rPr>
          <w:u w:val="single"/>
        </w:rPr>
        <w:t xml:space="preserve">ООО «УК «ТЖХ» </w:t>
      </w:r>
      <w:r w:rsidRPr="00850D09">
        <w:rPr>
          <w:sz w:val="22"/>
          <w:szCs w:val="22"/>
          <w:u w:val="single"/>
        </w:rPr>
        <w:t xml:space="preserve">г.Стерлитамак РБ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</w:t>
      </w:r>
      <w:r w:rsidR="00756027">
        <w:rPr>
          <w:sz w:val="22"/>
          <w:szCs w:val="22"/>
          <w:u w:val="single"/>
        </w:rPr>
        <w:t>документарной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</w:t>
      </w:r>
      <w:r>
        <w:rPr>
          <w:sz w:val="22"/>
          <w:szCs w:val="22"/>
          <w:u w:val="single"/>
        </w:rPr>
        <w:t>№6 от 11.04.2014 г.</w:t>
      </w:r>
      <w:r w:rsidRPr="00850D09">
        <w:rPr>
          <w:sz w:val="22"/>
          <w:szCs w:val="22"/>
          <w:u w:val="single"/>
        </w:rPr>
        <w:t xml:space="preserve"> </w:t>
      </w:r>
      <w:r w:rsidR="00756027">
        <w:rPr>
          <w:sz w:val="22"/>
          <w:szCs w:val="22"/>
          <w:u w:val="single"/>
        </w:rPr>
        <w:t xml:space="preserve">(п. 13, п.16) </w:t>
      </w:r>
      <w:r w:rsidRPr="00850D09">
        <w:rPr>
          <w:sz w:val="22"/>
          <w:szCs w:val="22"/>
          <w:u w:val="single"/>
        </w:rPr>
        <w:t xml:space="preserve">(г.Стерлитамак, </w:t>
      </w:r>
      <w:r>
        <w:rPr>
          <w:sz w:val="22"/>
          <w:szCs w:val="22"/>
          <w:u w:val="single"/>
        </w:rPr>
        <w:t>пр. Октября, 9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756027">
        <w:rPr>
          <w:sz w:val="22"/>
          <w:szCs w:val="22"/>
          <w:u w:val="single"/>
        </w:rPr>
        <w:t>04</w:t>
      </w:r>
      <w:r w:rsidRPr="00850D09">
        <w:rPr>
          <w:sz w:val="22"/>
          <w:szCs w:val="22"/>
          <w:u w:val="single"/>
        </w:rPr>
        <w:t>.0</w:t>
      </w:r>
      <w:r w:rsidR="00756027"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 xml:space="preserve">.2014 г. </w:t>
      </w:r>
      <w:r w:rsidRPr="006741C8">
        <w:rPr>
          <w:sz w:val="22"/>
          <w:szCs w:val="22"/>
          <w:u w:val="single"/>
        </w:rPr>
        <w:t>вручено</w:t>
      </w:r>
      <w:r w:rsidR="00756027">
        <w:rPr>
          <w:sz w:val="22"/>
          <w:szCs w:val="22"/>
          <w:u w:val="single"/>
        </w:rPr>
        <w:t xml:space="preserve"> вх.№2288 от 04.09.2014</w:t>
      </w:r>
      <w:r w:rsidR="006C684E">
        <w:rPr>
          <w:sz w:val="22"/>
          <w:szCs w:val="22"/>
          <w:u w:val="single"/>
        </w:rPr>
        <w:t xml:space="preserve"> г.</w:t>
      </w:r>
      <w:r w:rsidR="00756027">
        <w:rPr>
          <w:sz w:val="22"/>
          <w:szCs w:val="22"/>
          <w:u w:val="single"/>
        </w:rPr>
        <w:t>____________________________________________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3A6E83" w:rsidRDefault="003A6E83" w:rsidP="003A6E83">
      <w:r>
        <w:t>-----------------------------------------------------------------------------------------------------------------------------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B113B8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E1386" w:rsidRDefault="00F41449" w:rsidP="002E1386">
      <w:pPr>
        <w:ind w:firstLine="708"/>
        <w:rPr>
          <w:u w:val="single"/>
        </w:rPr>
      </w:pPr>
      <w:r>
        <w:t xml:space="preserve">выявлены факты невыполнения предписаний органов государственного контроля (надзора), </w:t>
      </w:r>
      <w:r w:rsidRPr="006C684E">
        <w:t>органов муниципального контроля</w:t>
      </w:r>
      <w:r>
        <w:t xml:space="preserve"> (с указанием реквизитов выданных предписаний</w:t>
      </w:r>
      <w:r w:rsidRPr="002E1386">
        <w:t>):</w:t>
      </w:r>
    </w:p>
    <w:p w:rsidR="00311362" w:rsidRPr="002E1386" w:rsidRDefault="00311362" w:rsidP="00311362">
      <w:pPr>
        <w:rPr>
          <w:u w:val="single"/>
        </w:rPr>
      </w:pPr>
      <w:r w:rsidRPr="002E1386">
        <w:rPr>
          <w:u w:val="single"/>
        </w:rPr>
        <w:t xml:space="preserve"> -----------------------------------------------------------------------------------------------------------------------------</w:t>
      </w:r>
    </w:p>
    <w:p w:rsidR="00DF0D65" w:rsidRPr="00850D09" w:rsidRDefault="00F41449" w:rsidP="00DF0D65">
      <w:pPr>
        <w:ind w:right="-159" w:firstLine="567"/>
        <w:jc w:val="both"/>
        <w:rPr>
          <w:sz w:val="22"/>
          <w:szCs w:val="22"/>
          <w:u w:val="single"/>
        </w:rPr>
      </w:pPr>
      <w:r>
        <w:t>нарушений не выявлено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DF0D65" w:rsidRPr="00880A1C" w:rsidRDefault="00DF0D65" w:rsidP="00DF0D65">
      <w:pPr>
        <w:ind w:right="-159"/>
        <w:jc w:val="both"/>
        <w:rPr>
          <w:sz w:val="22"/>
          <w:szCs w:val="22"/>
        </w:rPr>
      </w:pPr>
      <w:r w:rsidRPr="00880A1C">
        <w:rPr>
          <w:sz w:val="22"/>
          <w:szCs w:val="22"/>
        </w:rPr>
        <w:t>В ходе проведения проверки установлено:</w:t>
      </w:r>
    </w:p>
    <w:p w:rsidR="00DF0D65" w:rsidRPr="00880A1C" w:rsidRDefault="006C684E" w:rsidP="006C684E">
      <w:pPr>
        <w:jc w:val="both"/>
      </w:pPr>
      <w:r>
        <w:rPr>
          <w:sz w:val="22"/>
          <w:szCs w:val="22"/>
          <w:u w:val="single"/>
        </w:rPr>
        <w:t>- п. 13 предписания №6 от 11.04.2014 г. исполнен. З</w:t>
      </w:r>
      <w:r w:rsidR="00756027" w:rsidRPr="00756027">
        <w:rPr>
          <w:sz w:val="22"/>
          <w:szCs w:val="22"/>
          <w:u w:val="single"/>
        </w:rPr>
        <w:t xml:space="preserve">аключены договора </w:t>
      </w:r>
      <w:r w:rsidR="00756027" w:rsidRPr="00756027">
        <w:rPr>
          <w:u w:val="single"/>
        </w:rPr>
        <w:t xml:space="preserve">на предоставление коммунальных услуг, содержание и ремонт общего имущества МКД на </w:t>
      </w:r>
      <w:smartTag w:uri="urn:schemas-microsoft-com:office:smarttags" w:element="metricconverter">
        <w:smartTagPr>
          <w:attr w:name="ProductID" w:val="2014 г"/>
        </w:smartTagPr>
        <w:r w:rsidR="00756027" w:rsidRPr="00756027">
          <w:rPr>
            <w:u w:val="single"/>
          </w:rPr>
          <w:t>2014 г</w:t>
        </w:r>
      </w:smartTag>
      <w:r w:rsidR="00756027" w:rsidRPr="00756027">
        <w:rPr>
          <w:u w:val="single"/>
        </w:rPr>
        <w:t xml:space="preserve">. с ООО Универмаг «Октябрьский», ИП </w:t>
      </w:r>
      <w:proofErr w:type="spellStart"/>
      <w:r w:rsidR="00756027" w:rsidRPr="00756027">
        <w:rPr>
          <w:u w:val="single"/>
        </w:rPr>
        <w:t>Петрусева</w:t>
      </w:r>
      <w:proofErr w:type="spellEnd"/>
      <w:r w:rsidR="00756027" w:rsidRPr="00756027">
        <w:rPr>
          <w:u w:val="single"/>
        </w:rPr>
        <w:t xml:space="preserve"> О.Н.</w:t>
      </w:r>
      <w:r>
        <w:rPr>
          <w:u w:val="single"/>
        </w:rPr>
        <w:t xml:space="preserve"> (Договора пред</w:t>
      </w:r>
      <w:r w:rsidR="00AE363B">
        <w:rPr>
          <w:u w:val="single"/>
        </w:rPr>
        <w:t>о</w:t>
      </w:r>
      <w:r>
        <w:rPr>
          <w:u w:val="single"/>
        </w:rPr>
        <w:t>ставлены)</w:t>
      </w:r>
    </w:p>
    <w:p w:rsidR="00F41449" w:rsidRPr="002419E3" w:rsidRDefault="006C684E" w:rsidP="006C684E">
      <w:pPr>
        <w:jc w:val="both"/>
        <w:rPr>
          <w:sz w:val="22"/>
          <w:szCs w:val="22"/>
        </w:rPr>
      </w:pPr>
      <w:r w:rsidRPr="006C684E">
        <w:rPr>
          <w:sz w:val="22"/>
          <w:szCs w:val="22"/>
          <w:u w:val="single"/>
        </w:rPr>
        <w:t>- п. 16 предписания №6 от 11.04.2014 г. исполнен</w:t>
      </w:r>
      <w:r>
        <w:rPr>
          <w:sz w:val="22"/>
          <w:szCs w:val="22"/>
          <w:u w:val="single"/>
        </w:rPr>
        <w:t>.</w:t>
      </w:r>
      <w:r w:rsidRPr="006C68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</w:t>
      </w:r>
      <w:r w:rsidRPr="006C684E">
        <w:rPr>
          <w:sz w:val="22"/>
          <w:szCs w:val="22"/>
          <w:u w:val="single"/>
        </w:rPr>
        <w:t xml:space="preserve">аключен договор управления МКД </w:t>
      </w:r>
      <w:r w:rsidR="00DF0D65" w:rsidRPr="006C684E">
        <w:rPr>
          <w:sz w:val="22"/>
          <w:szCs w:val="22"/>
          <w:u w:val="single"/>
        </w:rPr>
        <w:t>ООО «Управляющая компания «ТЖХ»</w:t>
      </w:r>
      <w:r w:rsidRPr="006C684E">
        <w:rPr>
          <w:sz w:val="22"/>
          <w:szCs w:val="22"/>
          <w:u w:val="single"/>
        </w:rPr>
        <w:t xml:space="preserve"> с собственниками МКД №9</w:t>
      </w:r>
      <w:r w:rsidR="00DF0D65" w:rsidRPr="006C684E">
        <w:rPr>
          <w:sz w:val="22"/>
          <w:szCs w:val="22"/>
          <w:u w:val="single"/>
        </w:rPr>
        <w:t xml:space="preserve"> </w:t>
      </w:r>
      <w:r w:rsidRPr="006C684E">
        <w:rPr>
          <w:sz w:val="22"/>
          <w:szCs w:val="22"/>
          <w:u w:val="single"/>
        </w:rPr>
        <w:t xml:space="preserve">по пр. </w:t>
      </w:r>
      <w:proofErr w:type="spellStart"/>
      <w:r w:rsidRPr="006C684E">
        <w:rPr>
          <w:sz w:val="22"/>
          <w:szCs w:val="22"/>
          <w:u w:val="single"/>
        </w:rPr>
        <w:t>Октября</w:t>
      </w:r>
      <w:r>
        <w:rPr>
          <w:sz w:val="22"/>
          <w:szCs w:val="22"/>
          <w:u w:val="single"/>
        </w:rPr>
        <w:t>_</w:t>
      </w:r>
      <w:proofErr w:type="spellEnd"/>
      <w:r>
        <w:rPr>
          <w:sz w:val="22"/>
          <w:szCs w:val="22"/>
          <w:u w:val="single"/>
        </w:rPr>
        <w:t>(Договор</w:t>
      </w:r>
      <w:r w:rsidR="00AE363B">
        <w:rPr>
          <w:sz w:val="22"/>
          <w:szCs w:val="22"/>
          <w:u w:val="single"/>
        </w:rPr>
        <w:t xml:space="preserve"> управления</w:t>
      </w:r>
      <w:r>
        <w:rPr>
          <w:sz w:val="22"/>
          <w:szCs w:val="22"/>
          <w:u w:val="single"/>
        </w:rPr>
        <w:t xml:space="preserve">, протокол </w:t>
      </w:r>
      <w:r w:rsidR="00AE363B">
        <w:rPr>
          <w:sz w:val="22"/>
          <w:szCs w:val="22"/>
          <w:u w:val="single"/>
        </w:rPr>
        <w:t xml:space="preserve">собственников МКД </w:t>
      </w:r>
      <w:r>
        <w:rPr>
          <w:sz w:val="22"/>
          <w:szCs w:val="22"/>
          <w:u w:val="single"/>
        </w:rPr>
        <w:t>пред</w:t>
      </w:r>
      <w:r w:rsidR="00AE363B">
        <w:rPr>
          <w:sz w:val="22"/>
          <w:szCs w:val="22"/>
          <w:u w:val="single"/>
        </w:rPr>
        <w:t>о</w:t>
      </w:r>
      <w:r>
        <w:rPr>
          <w:sz w:val="22"/>
          <w:szCs w:val="22"/>
          <w:u w:val="single"/>
        </w:rPr>
        <w:t>ставлен)___________________</w:t>
      </w:r>
      <w:r w:rsidR="00AE363B">
        <w:rPr>
          <w:sz w:val="22"/>
          <w:szCs w:val="22"/>
          <w:u w:val="single"/>
        </w:rPr>
        <w:t>___________________________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>Прилагаемые к акту документы</w:t>
      </w:r>
      <w:r w:rsidR="006C684E">
        <w:t>: нет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6C684E" w:rsidP="00244C22">
            <w:pPr>
              <w:snapToGrid w:val="0"/>
              <w:jc w:val="center"/>
            </w:pPr>
            <w: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6C684E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r w:rsidRPr="00333485">
              <w:rPr>
                <w:i/>
              </w:rPr>
              <w:t>г.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A1D48"/>
    <w:rsid w:val="000A4486"/>
    <w:rsid w:val="000B0918"/>
    <w:rsid w:val="000B658F"/>
    <w:rsid w:val="001034D9"/>
    <w:rsid w:val="001125DA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217779"/>
    <w:rsid w:val="00220C91"/>
    <w:rsid w:val="00223F8E"/>
    <w:rsid w:val="002373C1"/>
    <w:rsid w:val="002419E3"/>
    <w:rsid w:val="00244C22"/>
    <w:rsid w:val="0025315E"/>
    <w:rsid w:val="00276CE9"/>
    <w:rsid w:val="00287A03"/>
    <w:rsid w:val="002C2865"/>
    <w:rsid w:val="002E1386"/>
    <w:rsid w:val="002F2F6A"/>
    <w:rsid w:val="0030188B"/>
    <w:rsid w:val="00305192"/>
    <w:rsid w:val="00311362"/>
    <w:rsid w:val="00333485"/>
    <w:rsid w:val="00377B09"/>
    <w:rsid w:val="0039422D"/>
    <w:rsid w:val="003A0C7A"/>
    <w:rsid w:val="003A6E83"/>
    <w:rsid w:val="003B5C8D"/>
    <w:rsid w:val="003B7F5C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5495F"/>
    <w:rsid w:val="004720D7"/>
    <w:rsid w:val="00496E1E"/>
    <w:rsid w:val="004B0F7A"/>
    <w:rsid w:val="004B17DB"/>
    <w:rsid w:val="004E644D"/>
    <w:rsid w:val="0050385F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104CA"/>
    <w:rsid w:val="0061465E"/>
    <w:rsid w:val="00651C75"/>
    <w:rsid w:val="006C684E"/>
    <w:rsid w:val="006D27E9"/>
    <w:rsid w:val="00713B3D"/>
    <w:rsid w:val="00717494"/>
    <w:rsid w:val="00720B38"/>
    <w:rsid w:val="0072769B"/>
    <w:rsid w:val="00746DDE"/>
    <w:rsid w:val="00756027"/>
    <w:rsid w:val="00770B06"/>
    <w:rsid w:val="00794EB0"/>
    <w:rsid w:val="007A2B56"/>
    <w:rsid w:val="007F6385"/>
    <w:rsid w:val="00801717"/>
    <w:rsid w:val="00810D68"/>
    <w:rsid w:val="0084613E"/>
    <w:rsid w:val="00850D09"/>
    <w:rsid w:val="008734BA"/>
    <w:rsid w:val="00880A1C"/>
    <w:rsid w:val="00895AD5"/>
    <w:rsid w:val="008B5B09"/>
    <w:rsid w:val="008D3C87"/>
    <w:rsid w:val="0092514C"/>
    <w:rsid w:val="0094156D"/>
    <w:rsid w:val="00964D53"/>
    <w:rsid w:val="009B3589"/>
    <w:rsid w:val="009B377B"/>
    <w:rsid w:val="00A022A2"/>
    <w:rsid w:val="00A0461A"/>
    <w:rsid w:val="00A159B2"/>
    <w:rsid w:val="00A342E3"/>
    <w:rsid w:val="00A37933"/>
    <w:rsid w:val="00A515A1"/>
    <w:rsid w:val="00A63A4E"/>
    <w:rsid w:val="00A75424"/>
    <w:rsid w:val="00A84F96"/>
    <w:rsid w:val="00A939F6"/>
    <w:rsid w:val="00AA45B5"/>
    <w:rsid w:val="00AB7936"/>
    <w:rsid w:val="00AE363B"/>
    <w:rsid w:val="00AF0101"/>
    <w:rsid w:val="00AF6031"/>
    <w:rsid w:val="00B113B8"/>
    <w:rsid w:val="00B25FEA"/>
    <w:rsid w:val="00B47F35"/>
    <w:rsid w:val="00B618D7"/>
    <w:rsid w:val="00B65DF7"/>
    <w:rsid w:val="00B847F5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274E0"/>
    <w:rsid w:val="00C274EB"/>
    <w:rsid w:val="00C41620"/>
    <w:rsid w:val="00C4734D"/>
    <w:rsid w:val="00C5095B"/>
    <w:rsid w:val="00C73947"/>
    <w:rsid w:val="00CA3FBB"/>
    <w:rsid w:val="00CA598E"/>
    <w:rsid w:val="00CD42DF"/>
    <w:rsid w:val="00CE3F05"/>
    <w:rsid w:val="00D1447D"/>
    <w:rsid w:val="00D23481"/>
    <w:rsid w:val="00D53E07"/>
    <w:rsid w:val="00D63919"/>
    <w:rsid w:val="00D74010"/>
    <w:rsid w:val="00DF0D65"/>
    <w:rsid w:val="00E43EAD"/>
    <w:rsid w:val="00E52622"/>
    <w:rsid w:val="00E5778C"/>
    <w:rsid w:val="00E76D46"/>
    <w:rsid w:val="00EC5FAC"/>
    <w:rsid w:val="00F3208A"/>
    <w:rsid w:val="00F41449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F5B7-2572-49A5-8C83-33AF34AE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6</cp:revision>
  <cp:lastPrinted>2014-06-03T03:23:00Z</cp:lastPrinted>
  <dcterms:created xsi:type="dcterms:W3CDTF">2014-09-12T08:27:00Z</dcterms:created>
  <dcterms:modified xsi:type="dcterms:W3CDTF">2014-09-12T09:55:00Z</dcterms:modified>
</cp:coreProperties>
</file>