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E4" w:rsidRDefault="006720E4" w:rsidP="00244C22">
      <w:pPr>
        <w:autoSpaceDE w:val="0"/>
        <w:jc w:val="right"/>
        <w:rPr>
          <w:sz w:val="20"/>
          <w:szCs w:val="20"/>
        </w:rPr>
      </w:pPr>
    </w:p>
    <w:p w:rsidR="006720E4" w:rsidRDefault="006720E4" w:rsidP="009B377B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6720E4" w:rsidRPr="0056578F" w:rsidRDefault="006720E4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6720E4" w:rsidRPr="00DE730D" w:rsidRDefault="006720E4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6720E4" w:rsidRPr="00244C22" w:rsidRDefault="006720E4" w:rsidP="00AA45B5">
      <w:pPr>
        <w:autoSpaceDE w:val="0"/>
        <w:jc w:val="center"/>
        <w:rPr>
          <w:sz w:val="20"/>
          <w:szCs w:val="20"/>
        </w:rPr>
      </w:pPr>
      <w:r w:rsidRPr="0056578F">
        <w:rPr>
          <w:b/>
          <w:u w:val="single"/>
        </w:rPr>
        <w:t xml:space="preserve"> </w:t>
      </w:r>
    </w:p>
    <w:tbl>
      <w:tblPr>
        <w:tblW w:w="98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1276"/>
        <w:gridCol w:w="738"/>
        <w:gridCol w:w="282"/>
        <w:gridCol w:w="58"/>
      </w:tblGrid>
      <w:tr w:rsidR="006720E4" w:rsidRPr="00717494" w:rsidTr="00663B18">
        <w:tc>
          <w:tcPr>
            <w:tcW w:w="3402" w:type="dxa"/>
            <w:vAlign w:val="bottom"/>
          </w:tcPr>
          <w:p w:rsidR="006720E4" w:rsidRPr="00717494" w:rsidRDefault="006720E4" w:rsidP="00244C22">
            <w:pPr>
              <w:snapToGrid w:val="0"/>
              <w:jc w:val="center"/>
              <w:rPr>
                <w:u w:val="single"/>
              </w:rPr>
            </w:pPr>
            <w:r w:rsidRPr="00717494">
              <w:rPr>
                <w:u w:val="single"/>
              </w:rPr>
              <w:t>г. Стерлитамак</w:t>
            </w:r>
          </w:p>
        </w:tc>
        <w:tc>
          <w:tcPr>
            <w:tcW w:w="3742" w:type="dxa"/>
            <w:vAlign w:val="bottom"/>
          </w:tcPr>
          <w:p w:rsidR="006720E4" w:rsidRPr="00717494" w:rsidRDefault="006720E4" w:rsidP="00244C22">
            <w:pPr>
              <w:snapToGrid w:val="0"/>
              <w:jc w:val="right"/>
              <w:rPr>
                <w:u w:val="single"/>
              </w:rPr>
            </w:pPr>
            <w:r w:rsidRPr="00717494">
              <w:rPr>
                <w:u w:val="single"/>
              </w:rPr>
              <w:t>“</w:t>
            </w:r>
          </w:p>
        </w:tc>
        <w:tc>
          <w:tcPr>
            <w:tcW w:w="397" w:type="dxa"/>
            <w:vAlign w:val="bottom"/>
          </w:tcPr>
          <w:p w:rsidR="006720E4" w:rsidRPr="00717494" w:rsidRDefault="00491F55" w:rsidP="0022249A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</w:tc>
        <w:tc>
          <w:tcPr>
            <w:tcW w:w="1276" w:type="dxa"/>
            <w:vAlign w:val="bottom"/>
          </w:tcPr>
          <w:p w:rsidR="006720E4" w:rsidRPr="00491F55" w:rsidRDefault="006720E4" w:rsidP="00491F55">
            <w:pPr>
              <w:snapToGrid w:val="0"/>
              <w:ind w:left="-28"/>
            </w:pPr>
            <w:r w:rsidRPr="00717494">
              <w:rPr>
                <w:u w:val="single"/>
              </w:rPr>
              <w:t>”</w:t>
            </w:r>
            <w:r w:rsidR="00491F55">
              <w:rPr>
                <w:u w:val="single"/>
              </w:rPr>
              <w:t xml:space="preserve">     июля</w:t>
            </w:r>
            <w:r w:rsidR="00491F55" w:rsidRPr="00491F55">
              <w:rPr>
                <w:u w:val="single"/>
              </w:rPr>
              <w:t xml:space="preserve">    </w:t>
            </w:r>
          </w:p>
        </w:tc>
        <w:tc>
          <w:tcPr>
            <w:tcW w:w="738" w:type="dxa"/>
            <w:vAlign w:val="bottom"/>
          </w:tcPr>
          <w:p w:rsidR="006720E4" w:rsidRPr="00717494" w:rsidRDefault="006720E4" w:rsidP="00717494">
            <w:pPr>
              <w:snapToGrid w:val="0"/>
              <w:jc w:val="right"/>
              <w:rPr>
                <w:u w:val="single"/>
              </w:rPr>
            </w:pPr>
            <w:r w:rsidRPr="00717494">
              <w:rPr>
                <w:u w:val="single"/>
              </w:rPr>
              <w:t>2014</w:t>
            </w:r>
          </w:p>
        </w:tc>
        <w:tc>
          <w:tcPr>
            <w:tcW w:w="340" w:type="dxa"/>
            <w:gridSpan w:val="2"/>
            <w:vAlign w:val="bottom"/>
          </w:tcPr>
          <w:p w:rsidR="006720E4" w:rsidRPr="00717494" w:rsidRDefault="006720E4" w:rsidP="00244C22">
            <w:pPr>
              <w:snapToGrid w:val="0"/>
              <w:rPr>
                <w:u w:val="single"/>
              </w:rPr>
            </w:pPr>
            <w:proofErr w:type="gramStart"/>
            <w:r w:rsidRPr="00717494">
              <w:rPr>
                <w:u w:val="single"/>
              </w:rPr>
              <w:t>г</w:t>
            </w:r>
            <w:proofErr w:type="gramEnd"/>
            <w:r w:rsidRPr="00717494">
              <w:rPr>
                <w:u w:val="single"/>
              </w:rPr>
              <w:t>.</w:t>
            </w:r>
          </w:p>
        </w:tc>
      </w:tr>
      <w:tr w:rsidR="006720E4" w:rsidRPr="00717494" w:rsidTr="00663B1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</w:tcPr>
          <w:p w:rsidR="006720E4" w:rsidRPr="00717494" w:rsidRDefault="006720E4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717494">
              <w:rPr>
                <w:sz w:val="20"/>
                <w:szCs w:val="20"/>
                <w:u w:val="single"/>
              </w:rPr>
              <w:t>(место составления акта)</w:t>
            </w:r>
          </w:p>
        </w:tc>
        <w:tc>
          <w:tcPr>
            <w:tcW w:w="3742" w:type="dxa"/>
          </w:tcPr>
          <w:p w:rsidR="006720E4" w:rsidRPr="00717494" w:rsidRDefault="006720E4" w:rsidP="00244C22">
            <w:pPr>
              <w:snapToGrid w:val="0"/>
              <w:rPr>
                <w:u w:val="single"/>
              </w:rPr>
            </w:pPr>
          </w:p>
          <w:p w:rsidR="006720E4" w:rsidRPr="00717494" w:rsidRDefault="006720E4" w:rsidP="00244C22">
            <w:pPr>
              <w:snapToGrid w:val="0"/>
              <w:rPr>
                <w:u w:val="single"/>
              </w:rPr>
            </w:pPr>
          </w:p>
        </w:tc>
        <w:tc>
          <w:tcPr>
            <w:tcW w:w="2693" w:type="dxa"/>
            <w:gridSpan w:val="4"/>
          </w:tcPr>
          <w:p w:rsidR="006720E4" w:rsidRPr="00717494" w:rsidRDefault="006720E4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717494">
              <w:rPr>
                <w:sz w:val="20"/>
                <w:szCs w:val="20"/>
                <w:u w:val="single"/>
              </w:rPr>
              <w:t>(дата составления акта)</w:t>
            </w:r>
          </w:p>
          <w:p w:rsidR="006720E4" w:rsidRPr="00717494" w:rsidRDefault="006720E4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717494">
              <w:rPr>
                <w:sz w:val="20"/>
                <w:szCs w:val="20"/>
                <w:u w:val="single"/>
              </w:rPr>
              <w:t>10-00</w:t>
            </w:r>
          </w:p>
        </w:tc>
        <w:tc>
          <w:tcPr>
            <w:tcW w:w="58" w:type="dxa"/>
          </w:tcPr>
          <w:p w:rsidR="006720E4" w:rsidRPr="00717494" w:rsidRDefault="006720E4" w:rsidP="00244C22">
            <w:pPr>
              <w:snapToGrid w:val="0"/>
              <w:rPr>
                <w:u w:val="single"/>
              </w:rPr>
            </w:pPr>
          </w:p>
        </w:tc>
      </w:tr>
    </w:tbl>
    <w:p w:rsidR="006720E4" w:rsidRPr="00244C22" w:rsidRDefault="006720E4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время составления акта)</w:t>
      </w:r>
    </w:p>
    <w:p w:rsidR="006720E4" w:rsidRDefault="006720E4" w:rsidP="00244C22">
      <w:pPr>
        <w:jc w:val="center"/>
        <w:rPr>
          <w:b/>
          <w:bCs/>
        </w:rPr>
      </w:pPr>
    </w:p>
    <w:p w:rsidR="006720E4" w:rsidRPr="00244C22" w:rsidRDefault="006720E4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>органом   муниципального контроля юридического лица,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6720E4" w:rsidTr="006104CA">
        <w:tc>
          <w:tcPr>
            <w:tcW w:w="362" w:type="dxa"/>
            <w:vAlign w:val="bottom"/>
          </w:tcPr>
          <w:p w:rsidR="006720E4" w:rsidRDefault="006720E4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2249A">
            <w:pPr>
              <w:snapToGrid w:val="0"/>
              <w:jc w:val="center"/>
            </w:pPr>
          </w:p>
        </w:tc>
      </w:tr>
    </w:tbl>
    <w:p w:rsidR="006720E4" w:rsidRDefault="006720E4" w:rsidP="00244C22"/>
    <w:p w:rsidR="006720E4" w:rsidRPr="000F569C" w:rsidRDefault="006720E4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Pr="00AA45B5">
        <w:rPr>
          <w:sz w:val="22"/>
          <w:szCs w:val="22"/>
        </w:rPr>
        <w:t xml:space="preserve">РБ, г. Стерлитамак, </w:t>
      </w:r>
      <w:r w:rsidR="00491F55">
        <w:rPr>
          <w:sz w:val="22"/>
          <w:szCs w:val="22"/>
        </w:rPr>
        <w:t>ул. Гоголя, 135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6720E4" w:rsidRPr="00017507" w:rsidRDefault="006720E4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>
        <w:rPr>
          <w:b/>
          <w:bCs/>
          <w:sz w:val="22"/>
          <w:szCs w:val="22"/>
        </w:rPr>
        <w:t>РАСПОРЯЖЕНИЯ</w:t>
      </w:r>
      <w:r w:rsidRPr="00DE730D">
        <w:rPr>
          <w:b/>
          <w:bCs/>
          <w:sz w:val="22"/>
          <w:szCs w:val="22"/>
        </w:rPr>
        <w:t xml:space="preserve"> (ПРИКАЗ</w:t>
      </w:r>
      <w:r>
        <w:rPr>
          <w:b/>
          <w:bCs/>
          <w:sz w:val="22"/>
          <w:szCs w:val="22"/>
        </w:rPr>
        <w:t>А</w:t>
      </w:r>
      <w:r w:rsidRPr="00DE730D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 </w:t>
      </w:r>
      <w:r w:rsidRPr="00B47F35">
        <w:rPr>
          <w:sz w:val="22"/>
          <w:szCs w:val="22"/>
        </w:rPr>
        <w:t xml:space="preserve">№ </w:t>
      </w:r>
      <w:r w:rsidR="00491F55">
        <w:rPr>
          <w:sz w:val="22"/>
          <w:szCs w:val="22"/>
        </w:rPr>
        <w:t>81</w:t>
      </w:r>
      <w:r>
        <w:rPr>
          <w:sz w:val="22"/>
          <w:szCs w:val="22"/>
        </w:rPr>
        <w:t>-р</w:t>
      </w:r>
      <w:r w:rsidRPr="00B47F35">
        <w:rPr>
          <w:sz w:val="22"/>
          <w:szCs w:val="22"/>
        </w:rPr>
        <w:t xml:space="preserve"> от </w:t>
      </w:r>
      <w:r w:rsidR="0022249A">
        <w:rPr>
          <w:sz w:val="22"/>
          <w:szCs w:val="22"/>
        </w:rPr>
        <w:t>2</w:t>
      </w:r>
      <w:r w:rsidR="00491F55">
        <w:rPr>
          <w:sz w:val="22"/>
          <w:szCs w:val="22"/>
        </w:rPr>
        <w:t>5</w:t>
      </w:r>
      <w:r w:rsidRPr="00B47F35">
        <w:rPr>
          <w:sz w:val="22"/>
          <w:szCs w:val="22"/>
        </w:rPr>
        <w:t>.0</w:t>
      </w:r>
      <w:r w:rsidR="00491F55">
        <w:rPr>
          <w:sz w:val="22"/>
          <w:szCs w:val="22"/>
        </w:rPr>
        <w:t>6</w:t>
      </w:r>
      <w:r w:rsidRPr="00B47F35">
        <w:rPr>
          <w:sz w:val="22"/>
          <w:szCs w:val="22"/>
        </w:rPr>
        <w:t>.2014 г.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6720E4" w:rsidRDefault="006720E4" w:rsidP="00223F8E">
      <w:pPr>
        <w:tabs>
          <w:tab w:val="center" w:pos="4678"/>
          <w:tab w:val="right" w:pos="10206"/>
        </w:tabs>
        <w:jc w:val="center"/>
      </w:pPr>
      <w:r>
        <w:t xml:space="preserve">была проведена внеплановая, </w:t>
      </w:r>
      <w:r w:rsidR="0022249A">
        <w:t>документарная</w:t>
      </w:r>
      <w:r>
        <w:t xml:space="preserve"> проверка в отношении: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6720E4" w:rsidRPr="00287A03" w:rsidRDefault="006720E4" w:rsidP="00AA45B5">
      <w:pPr>
        <w:jc w:val="center"/>
        <w:rPr>
          <w:sz w:val="22"/>
          <w:szCs w:val="22"/>
        </w:rPr>
      </w:pPr>
      <w:r>
        <w:rPr>
          <w:u w:val="single"/>
        </w:rPr>
        <w:t>ООО «Управляющая компания «ТЖХ», ГО г. Стерлитамак, РБ,</w:t>
      </w:r>
    </w:p>
    <w:p w:rsidR="006720E4" w:rsidRDefault="006720E4" w:rsidP="00AA45B5">
      <w:pPr>
        <w:jc w:val="center"/>
        <w:rPr>
          <w:u w:val="single"/>
        </w:rPr>
      </w:pPr>
      <w:r w:rsidRPr="00AA45B5">
        <w:rPr>
          <w:sz w:val="22"/>
          <w:szCs w:val="22"/>
        </w:rPr>
        <w:t>4531</w:t>
      </w:r>
      <w:r w:rsidR="0022249A">
        <w:rPr>
          <w:sz w:val="22"/>
          <w:szCs w:val="22"/>
        </w:rPr>
        <w:t>24</w:t>
      </w:r>
      <w:r w:rsidRPr="00AA45B5">
        <w:rPr>
          <w:sz w:val="22"/>
          <w:szCs w:val="22"/>
        </w:rPr>
        <w:t xml:space="preserve"> , РБ</w:t>
      </w:r>
      <w:r w:rsidRPr="00287A03"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 w:rsidRPr="0025707E">
        <w:t>г.</w:t>
      </w:r>
      <w:r>
        <w:t xml:space="preserve"> </w:t>
      </w:r>
      <w:r w:rsidRPr="0025707E">
        <w:t xml:space="preserve">Стерлитамак, ул. </w:t>
      </w:r>
      <w:r>
        <w:t>Сакко и Ванцетти, д.35 а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44C22">
        <w:rPr>
          <w:sz w:val="20"/>
          <w:szCs w:val="20"/>
        </w:rPr>
        <w:br/>
        <w:t>индивидуального предпринимателя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p w:rsidR="006720E4" w:rsidRDefault="006720E4" w:rsidP="00244C22"/>
    <w:p w:rsidR="006720E4" w:rsidRDefault="006720E4" w:rsidP="00244C22">
      <w:r>
        <w:t>Дата и время проведения проверки:</w:t>
      </w:r>
    </w:p>
    <w:tbl>
      <w:tblPr>
        <w:tblW w:w="109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861"/>
        <w:gridCol w:w="265"/>
      </w:tblGrid>
      <w:tr w:rsidR="006720E4" w:rsidTr="00491F55">
        <w:tc>
          <w:tcPr>
            <w:tcW w:w="187" w:type="dxa"/>
            <w:vAlign w:val="bottom"/>
          </w:tcPr>
          <w:p w:rsidR="006720E4" w:rsidRDefault="006720E4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97" w:type="dxa"/>
            <w:vAlign w:val="bottom"/>
          </w:tcPr>
          <w:p w:rsidR="006720E4" w:rsidRDefault="0022249A" w:rsidP="00491F55">
            <w:pPr>
              <w:snapToGrid w:val="0"/>
              <w:jc w:val="center"/>
            </w:pPr>
            <w:r>
              <w:t>2</w:t>
            </w:r>
            <w:r w:rsidR="00491F55">
              <w:t>7</w:t>
            </w:r>
          </w:p>
        </w:tc>
        <w:tc>
          <w:tcPr>
            <w:tcW w:w="255" w:type="dxa"/>
            <w:vAlign w:val="bottom"/>
          </w:tcPr>
          <w:p w:rsidR="006720E4" w:rsidRDefault="006720E4" w:rsidP="00244C22">
            <w:pPr>
              <w:snapToGrid w:val="0"/>
            </w:pPr>
            <w:r>
              <w:t>”</w:t>
            </w:r>
          </w:p>
        </w:tc>
        <w:tc>
          <w:tcPr>
            <w:tcW w:w="1219" w:type="dxa"/>
            <w:vAlign w:val="bottom"/>
          </w:tcPr>
          <w:p w:rsidR="006720E4" w:rsidRPr="00EA38F8" w:rsidRDefault="00491F55" w:rsidP="00AA45B5">
            <w:pPr>
              <w:snapToGrid w:val="0"/>
              <w:jc w:val="center"/>
              <w:rPr>
                <w:u w:val="single"/>
              </w:rPr>
            </w:pPr>
            <w:r w:rsidRPr="00EA38F8">
              <w:rPr>
                <w:u w:val="single"/>
              </w:rPr>
              <w:t>июня</w:t>
            </w:r>
          </w:p>
        </w:tc>
        <w:tc>
          <w:tcPr>
            <w:tcW w:w="369" w:type="dxa"/>
            <w:vAlign w:val="bottom"/>
          </w:tcPr>
          <w:p w:rsidR="006720E4" w:rsidRDefault="006720E4" w:rsidP="00244C22">
            <w:pPr>
              <w:snapToGrid w:val="0"/>
              <w:jc w:val="right"/>
            </w:pPr>
            <w:r>
              <w:t>20</w:t>
            </w:r>
          </w:p>
        </w:tc>
        <w:tc>
          <w:tcPr>
            <w:tcW w:w="369" w:type="dxa"/>
            <w:vAlign w:val="bottom"/>
          </w:tcPr>
          <w:p w:rsidR="006720E4" w:rsidRDefault="006720E4" w:rsidP="00244C22">
            <w:pPr>
              <w:snapToGrid w:val="0"/>
            </w:pPr>
            <w:r>
              <w:t>14</w:t>
            </w:r>
          </w:p>
        </w:tc>
        <w:tc>
          <w:tcPr>
            <w:tcW w:w="510" w:type="dxa"/>
            <w:vAlign w:val="bottom"/>
          </w:tcPr>
          <w:p w:rsidR="006720E4" w:rsidRDefault="006720E4" w:rsidP="00244C22">
            <w:pPr>
              <w:snapToGrid w:val="0"/>
            </w:pPr>
            <w:r>
              <w:t>г. с</w:t>
            </w:r>
          </w:p>
        </w:tc>
        <w:tc>
          <w:tcPr>
            <w:tcW w:w="397" w:type="dxa"/>
            <w:vAlign w:val="bottom"/>
          </w:tcPr>
          <w:p w:rsidR="006720E4" w:rsidRDefault="006720E4" w:rsidP="00491F55">
            <w:pPr>
              <w:snapToGrid w:val="0"/>
              <w:jc w:val="center"/>
            </w:pPr>
            <w:r>
              <w:t>1</w:t>
            </w:r>
            <w:r w:rsidR="00491F55">
              <w:t>4</w:t>
            </w:r>
          </w:p>
        </w:tc>
        <w:tc>
          <w:tcPr>
            <w:tcW w:w="56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00</w:t>
            </w:r>
          </w:p>
        </w:tc>
        <w:tc>
          <w:tcPr>
            <w:tcW w:w="964" w:type="dxa"/>
            <w:vAlign w:val="bottom"/>
          </w:tcPr>
          <w:p w:rsidR="006720E4" w:rsidRDefault="006720E4" w:rsidP="00244C22">
            <w:pPr>
              <w:snapToGrid w:val="0"/>
            </w:pPr>
            <w:r>
              <w:t>мин. до</w:t>
            </w:r>
          </w:p>
        </w:tc>
        <w:tc>
          <w:tcPr>
            <w:tcW w:w="397" w:type="dxa"/>
            <w:vAlign w:val="bottom"/>
          </w:tcPr>
          <w:p w:rsidR="006720E4" w:rsidRDefault="006720E4" w:rsidP="00491F55">
            <w:pPr>
              <w:snapToGrid w:val="0"/>
              <w:jc w:val="center"/>
            </w:pPr>
            <w:r>
              <w:t>1</w:t>
            </w:r>
            <w:r w:rsidR="00491F55">
              <w:t>6</w:t>
            </w:r>
          </w:p>
        </w:tc>
        <w:tc>
          <w:tcPr>
            <w:tcW w:w="56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00</w:t>
            </w:r>
          </w:p>
        </w:tc>
        <w:tc>
          <w:tcPr>
            <w:tcW w:w="2807" w:type="dxa"/>
            <w:vAlign w:val="bottom"/>
          </w:tcPr>
          <w:p w:rsidR="006720E4" w:rsidRDefault="006720E4" w:rsidP="00244C22">
            <w:pPr>
              <w:snapToGrid w:val="0"/>
            </w:pPr>
            <w:r>
              <w:t xml:space="preserve">мин. </w:t>
            </w:r>
            <w:r w:rsidRPr="00AA45B5">
              <w:rPr>
                <w:sz w:val="22"/>
                <w:szCs w:val="22"/>
              </w:rPr>
              <w:t>Продолжительность</w:t>
            </w:r>
          </w:p>
        </w:tc>
        <w:tc>
          <w:tcPr>
            <w:tcW w:w="1126" w:type="dxa"/>
            <w:gridSpan w:val="2"/>
            <w:vAlign w:val="bottom"/>
          </w:tcPr>
          <w:p w:rsidR="006720E4" w:rsidRPr="00AA45B5" w:rsidRDefault="006720E4" w:rsidP="00663B18">
            <w:pPr>
              <w:snapToGrid w:val="0"/>
              <w:ind w:right="2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A45B5">
              <w:rPr>
                <w:sz w:val="20"/>
                <w:szCs w:val="20"/>
              </w:rPr>
              <w:t>ч0</w:t>
            </w:r>
            <w:r>
              <w:rPr>
                <w:sz w:val="20"/>
                <w:szCs w:val="20"/>
              </w:rPr>
              <w:t>0м</w:t>
            </w:r>
          </w:p>
        </w:tc>
      </w:tr>
      <w:tr w:rsidR="006720E4" w:rsidTr="00491F55">
        <w:trPr>
          <w:gridAfter w:val="1"/>
          <w:wAfter w:w="265" w:type="dxa"/>
        </w:trPr>
        <w:tc>
          <w:tcPr>
            <w:tcW w:w="187" w:type="dxa"/>
            <w:vAlign w:val="bottom"/>
          </w:tcPr>
          <w:p w:rsidR="006720E4" w:rsidRDefault="006720E4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97" w:type="dxa"/>
            <w:vAlign w:val="bottom"/>
          </w:tcPr>
          <w:p w:rsidR="006720E4" w:rsidRDefault="00491F55" w:rsidP="00451D82">
            <w:pPr>
              <w:snapToGrid w:val="0"/>
              <w:jc w:val="center"/>
            </w:pPr>
            <w:r>
              <w:t>23</w:t>
            </w:r>
          </w:p>
        </w:tc>
        <w:tc>
          <w:tcPr>
            <w:tcW w:w="255" w:type="dxa"/>
            <w:vAlign w:val="bottom"/>
          </w:tcPr>
          <w:p w:rsidR="006720E4" w:rsidRDefault="006720E4" w:rsidP="00244C22">
            <w:pPr>
              <w:snapToGrid w:val="0"/>
            </w:pPr>
            <w:r>
              <w:t>”</w:t>
            </w:r>
          </w:p>
        </w:tc>
        <w:tc>
          <w:tcPr>
            <w:tcW w:w="1219" w:type="dxa"/>
            <w:vAlign w:val="bottom"/>
          </w:tcPr>
          <w:p w:rsidR="006720E4" w:rsidRPr="00451D82" w:rsidRDefault="00491F55" w:rsidP="0022249A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июля</w:t>
            </w:r>
          </w:p>
        </w:tc>
        <w:tc>
          <w:tcPr>
            <w:tcW w:w="369" w:type="dxa"/>
            <w:vAlign w:val="bottom"/>
          </w:tcPr>
          <w:p w:rsidR="006720E4" w:rsidRDefault="006720E4" w:rsidP="00244C22">
            <w:pPr>
              <w:snapToGrid w:val="0"/>
              <w:jc w:val="right"/>
            </w:pPr>
            <w:r>
              <w:t>20</w:t>
            </w:r>
          </w:p>
        </w:tc>
        <w:tc>
          <w:tcPr>
            <w:tcW w:w="369" w:type="dxa"/>
            <w:vAlign w:val="bottom"/>
          </w:tcPr>
          <w:p w:rsidR="006720E4" w:rsidRDefault="006720E4" w:rsidP="00244C22">
            <w:pPr>
              <w:snapToGrid w:val="0"/>
            </w:pPr>
            <w:r>
              <w:t>14</w:t>
            </w:r>
          </w:p>
        </w:tc>
        <w:tc>
          <w:tcPr>
            <w:tcW w:w="510" w:type="dxa"/>
            <w:vAlign w:val="bottom"/>
          </w:tcPr>
          <w:p w:rsidR="006720E4" w:rsidRDefault="006720E4" w:rsidP="00244C22">
            <w:pPr>
              <w:snapToGrid w:val="0"/>
            </w:pPr>
            <w:r>
              <w:t>г. с</w:t>
            </w:r>
          </w:p>
        </w:tc>
        <w:tc>
          <w:tcPr>
            <w:tcW w:w="397" w:type="dxa"/>
            <w:vAlign w:val="bottom"/>
          </w:tcPr>
          <w:p w:rsidR="006720E4" w:rsidRDefault="00491F55" w:rsidP="00244C22">
            <w:pPr>
              <w:snapToGrid w:val="0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00</w:t>
            </w:r>
          </w:p>
        </w:tc>
        <w:tc>
          <w:tcPr>
            <w:tcW w:w="964" w:type="dxa"/>
            <w:vAlign w:val="bottom"/>
          </w:tcPr>
          <w:p w:rsidR="006720E4" w:rsidRDefault="006720E4" w:rsidP="00244C22">
            <w:pPr>
              <w:snapToGrid w:val="0"/>
            </w:pPr>
            <w:r>
              <w:t>мин. до</w:t>
            </w:r>
          </w:p>
        </w:tc>
        <w:tc>
          <w:tcPr>
            <w:tcW w:w="397" w:type="dxa"/>
            <w:vAlign w:val="bottom"/>
          </w:tcPr>
          <w:p w:rsidR="006720E4" w:rsidRDefault="006720E4" w:rsidP="00491F55">
            <w:pPr>
              <w:snapToGrid w:val="0"/>
              <w:jc w:val="center"/>
            </w:pPr>
            <w:r>
              <w:t>1</w:t>
            </w:r>
            <w:r w:rsidR="00491F55">
              <w:t>0</w:t>
            </w:r>
          </w:p>
        </w:tc>
        <w:tc>
          <w:tcPr>
            <w:tcW w:w="56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7" w:type="dxa"/>
            <w:vAlign w:val="bottom"/>
          </w:tcPr>
          <w:p w:rsidR="006720E4" w:rsidRDefault="006720E4" w:rsidP="00244C22">
            <w:pPr>
              <w:snapToGrid w:val="0"/>
              <w:jc w:val="center"/>
            </w:pPr>
            <w:r>
              <w:t>00</w:t>
            </w:r>
          </w:p>
        </w:tc>
        <w:tc>
          <w:tcPr>
            <w:tcW w:w="2807" w:type="dxa"/>
            <w:vAlign w:val="bottom"/>
          </w:tcPr>
          <w:p w:rsidR="006720E4" w:rsidRDefault="006720E4" w:rsidP="00244C22">
            <w:pPr>
              <w:snapToGrid w:val="0"/>
            </w:pPr>
            <w:r>
              <w:t>мин. Продолжительность</w:t>
            </w:r>
          </w:p>
        </w:tc>
        <w:tc>
          <w:tcPr>
            <w:tcW w:w="861" w:type="dxa"/>
            <w:vAlign w:val="bottom"/>
          </w:tcPr>
          <w:p w:rsidR="006720E4" w:rsidRPr="00223F8E" w:rsidRDefault="006720E4" w:rsidP="00451D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A45B5">
              <w:rPr>
                <w:sz w:val="20"/>
                <w:szCs w:val="20"/>
              </w:rPr>
              <w:t>ч0</w:t>
            </w:r>
            <w:r>
              <w:rPr>
                <w:sz w:val="20"/>
                <w:szCs w:val="20"/>
              </w:rPr>
              <w:t>0м</w:t>
            </w:r>
          </w:p>
        </w:tc>
      </w:tr>
    </w:tbl>
    <w:p w:rsidR="006720E4" w:rsidRPr="00244C22" w:rsidRDefault="006720E4" w:rsidP="00244C22">
      <w:pP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44C22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44C22">
        <w:rPr>
          <w:sz w:val="20"/>
          <w:szCs w:val="20"/>
        </w:rPr>
        <w:br/>
        <w:t>по нескольким адресам)</w:t>
      </w:r>
    </w:p>
    <w:p w:rsidR="006720E4" w:rsidRDefault="006720E4" w:rsidP="00244C22">
      <w:r>
        <w:t xml:space="preserve">Общая продолжительность проверки:          </w:t>
      </w:r>
      <w:r w:rsidR="00491F55">
        <w:t>2</w:t>
      </w:r>
      <w:r>
        <w:t>дня/</w:t>
      </w:r>
      <w:r w:rsidR="00491F55">
        <w:t>3</w:t>
      </w:r>
      <w:r w:rsidR="00BD3CC6">
        <w:t xml:space="preserve"> </w:t>
      </w:r>
      <w:r>
        <w:t>час</w:t>
      </w:r>
      <w:r w:rsidR="00491F55">
        <w:t>а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6720E4" w:rsidRDefault="006720E4" w:rsidP="00223F8E">
      <w:pPr>
        <w:autoSpaceDE w:val="0"/>
      </w:pPr>
      <w:r>
        <w:t xml:space="preserve">Акт составлен: </w:t>
      </w:r>
    </w:p>
    <w:p w:rsidR="006720E4" w:rsidRDefault="006720E4" w:rsidP="00223F8E">
      <w:pPr>
        <w:autoSpaceDE w:val="0"/>
      </w:pPr>
      <w:proofErr w:type="gramStart"/>
      <w:r>
        <w:t xml:space="preserve">Администрацией </w:t>
      </w:r>
      <w:r w:rsidRPr="00052637">
        <w:t>городского</w:t>
      </w:r>
      <w:r>
        <w:t xml:space="preserve"> </w:t>
      </w:r>
      <w:r w:rsidRPr="00052637">
        <w:t>округа город Стерлитамак_</w:t>
      </w:r>
      <w:r>
        <w:t xml:space="preserve"> </w:t>
      </w:r>
      <w:r w:rsidRPr="00052637">
        <w:t xml:space="preserve">Республики </w:t>
      </w:r>
      <w:r>
        <w:t xml:space="preserve"> </w:t>
      </w:r>
      <w:r w:rsidRPr="00052637">
        <w:t>Башкортостан</w:t>
      </w:r>
      <w:r>
        <w:t xml:space="preserve"> </w:t>
      </w:r>
      <w:r w:rsidRPr="00052637">
        <w:t>(отдел</w:t>
      </w:r>
      <w:r>
        <w:t>ом</w:t>
      </w:r>
      <w:proofErr w:type="gramEnd"/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052637">
      <w:pPr>
        <w:autoSpaceDE w:val="0"/>
      </w:pPr>
      <w:r w:rsidRPr="00052637">
        <w:t>муниципального контроля)</w:t>
      </w: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720E4" w:rsidRDefault="006720E4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  <w:r w:rsidR="0022249A">
        <w:t>------------------------------------------------------------------------------------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Pr="00244C22" w:rsidRDefault="0022249A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6720E4" w:rsidRPr="00244C22">
        <w:rPr>
          <w:sz w:val="20"/>
          <w:szCs w:val="20"/>
        </w:rPr>
        <w:t>(фамилии, инициалы, подпись, дата, время)</w:t>
      </w:r>
    </w:p>
    <w:p w:rsidR="006720E4" w:rsidRDefault="006720E4" w:rsidP="00244C22">
      <w:pPr>
        <w:jc w:val="both"/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22249A">
        <w:t>---------------------------------------------------------------------------------------------------------------------------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6720E4" w:rsidRDefault="006720E4" w:rsidP="00017507">
      <w:pPr>
        <w:jc w:val="both"/>
      </w:pPr>
      <w:r>
        <w:t xml:space="preserve">Лицо(а), проводившее проверку:  </w:t>
      </w:r>
    </w:p>
    <w:p w:rsidR="006720E4" w:rsidRDefault="006720E4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</w:t>
      </w:r>
      <w:proofErr w:type="spellStart"/>
      <w:r>
        <w:rPr>
          <w:u w:val="single"/>
        </w:rPr>
        <w:t>специалист</w:t>
      </w:r>
      <w:r w:rsidR="00A3554A">
        <w:rPr>
          <w:u w:val="single"/>
        </w:rPr>
        <w:t>-муниципальный</w:t>
      </w:r>
      <w:proofErr w:type="spellEnd"/>
      <w:r w:rsidR="00A3554A">
        <w:rPr>
          <w:u w:val="single"/>
        </w:rPr>
        <w:t xml:space="preserve"> жилищный инспектор</w:t>
      </w:r>
      <w:r w:rsidRPr="0025707E">
        <w:rPr>
          <w:u w:val="single"/>
        </w:rPr>
        <w:t xml:space="preserve"> отдела муниципального</w:t>
      </w:r>
      <w:r w:rsidR="00A3554A">
        <w:rPr>
          <w:u w:val="single"/>
        </w:rPr>
        <w:t xml:space="preserve"> </w:t>
      </w:r>
      <w:r w:rsidRPr="0025707E">
        <w:rPr>
          <w:u w:val="single"/>
        </w:rPr>
        <w:t>контроля</w:t>
      </w:r>
      <w:r w:rsidR="00A3554A">
        <w:rPr>
          <w:u w:val="single"/>
        </w:rPr>
        <w:t xml:space="preserve"> </w:t>
      </w:r>
      <w:r w:rsidRPr="0025707E">
        <w:rPr>
          <w:u w:val="single"/>
        </w:rPr>
        <w:t>администрации</w:t>
      </w:r>
      <w:r w:rsidR="00A3554A">
        <w:rPr>
          <w:u w:val="single"/>
        </w:rPr>
        <w:t xml:space="preserve"> </w:t>
      </w:r>
      <w:r w:rsidRPr="0025707E">
        <w:rPr>
          <w:u w:val="single"/>
        </w:rPr>
        <w:t>ГО</w:t>
      </w:r>
      <w:r w:rsidR="00A3554A">
        <w:rPr>
          <w:u w:val="single"/>
        </w:rPr>
        <w:t xml:space="preserve"> </w:t>
      </w:r>
      <w:r w:rsidRPr="0025707E">
        <w:rPr>
          <w:u w:val="single"/>
        </w:rPr>
        <w:t>г.Стерлитамак</w:t>
      </w:r>
      <w:r>
        <w:rPr>
          <w:u w:val="single"/>
        </w:rPr>
        <w:t>____________________________</w:t>
      </w:r>
    </w:p>
    <w:p w:rsidR="006720E4" w:rsidRPr="00244C22" w:rsidRDefault="00491F55" w:rsidP="00017507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6720E4"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="006720E4" w:rsidRPr="00244C22">
        <w:rPr>
          <w:sz w:val="20"/>
          <w:szCs w:val="20"/>
        </w:rPr>
        <w:br/>
        <w:t>по аккредитации, выдавшего свидетельство)</w:t>
      </w:r>
    </w:p>
    <w:p w:rsidR="006720E4" w:rsidRDefault="006720E4" w:rsidP="00244C22"/>
    <w:p w:rsidR="006720E4" w:rsidRDefault="006720E4" w:rsidP="00244C22"/>
    <w:p w:rsidR="006720E4" w:rsidRDefault="006720E4" w:rsidP="00244C22"/>
    <w:p w:rsidR="006720E4" w:rsidRDefault="006720E4" w:rsidP="00244C22"/>
    <w:p w:rsidR="00491F55" w:rsidRDefault="00491F55" w:rsidP="00244C22"/>
    <w:p w:rsidR="00491F55" w:rsidRDefault="00491F55" w:rsidP="00244C22"/>
    <w:p w:rsidR="00491F55" w:rsidRDefault="00491F55" w:rsidP="00244C22"/>
    <w:p w:rsidR="00491F55" w:rsidRDefault="00491F55" w:rsidP="00244C22"/>
    <w:p w:rsidR="006720E4" w:rsidRDefault="006720E4" w:rsidP="00AF6031">
      <w:pPr>
        <w:ind w:firstLine="708"/>
      </w:pPr>
      <w:r>
        <w:lastRenderedPageBreak/>
        <w:t xml:space="preserve">При проведении проверки присутствовали: </w:t>
      </w:r>
    </w:p>
    <w:p w:rsidR="00A01F66" w:rsidRDefault="00A01F66" w:rsidP="00AF6031">
      <w:pPr>
        <w:ind w:firstLine="708"/>
      </w:pPr>
      <w:r>
        <w:t>_____________________________________________________________________________</w:t>
      </w:r>
    </w:p>
    <w:p w:rsidR="00A01F66" w:rsidRDefault="00A01F66" w:rsidP="00AF6031">
      <w:pPr>
        <w:ind w:firstLine="708"/>
      </w:pP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244C22">
        <w:rPr>
          <w:sz w:val="20"/>
          <w:szCs w:val="20"/>
        </w:rPr>
        <w:t>саморегулируемой</w:t>
      </w:r>
      <w:proofErr w:type="spellEnd"/>
      <w:r w:rsidRPr="00244C22">
        <w:rPr>
          <w:sz w:val="20"/>
          <w:szCs w:val="20"/>
        </w:rPr>
        <w:t xml:space="preserve"> организации),</w:t>
      </w:r>
      <w:r>
        <w:rPr>
          <w:sz w:val="20"/>
          <w:szCs w:val="20"/>
        </w:rPr>
        <w:t xml:space="preserve"> физического лица, </w:t>
      </w:r>
      <w:r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6720E4" w:rsidRDefault="006720E4" w:rsidP="00003459">
      <w:pPr>
        <w:ind w:firstLine="567"/>
        <w:jc w:val="both"/>
      </w:pPr>
      <w:r>
        <w:t>Согласно уведомлени</w:t>
      </w:r>
      <w:r w:rsidR="0022249A">
        <w:t>ю</w:t>
      </w:r>
      <w:r>
        <w:t xml:space="preserve"> №</w:t>
      </w:r>
      <w:r w:rsidR="00A3554A">
        <w:t xml:space="preserve"> </w:t>
      </w:r>
      <w:r w:rsidR="00491F55">
        <w:t>б/</w:t>
      </w:r>
      <w:proofErr w:type="spellStart"/>
      <w:r w:rsidR="00491F55">
        <w:t>н</w:t>
      </w:r>
      <w:proofErr w:type="spellEnd"/>
      <w:r>
        <w:t xml:space="preserve"> от </w:t>
      </w:r>
      <w:r w:rsidR="00637B20">
        <w:t>2</w:t>
      </w:r>
      <w:r w:rsidR="00491F55">
        <w:t>6</w:t>
      </w:r>
      <w:r>
        <w:t>.0</w:t>
      </w:r>
      <w:r w:rsidR="00491F55">
        <w:t>6</w:t>
      </w:r>
      <w:r>
        <w:t>.2014 г. о проведении проверк</w:t>
      </w:r>
      <w:proofErr w:type="gramStart"/>
      <w:r>
        <w:t>и ООО</w:t>
      </w:r>
      <w:proofErr w:type="gramEnd"/>
      <w:r>
        <w:t xml:space="preserve"> «Управляющая компания «ТЖХ» пред</w:t>
      </w:r>
      <w:r w:rsidR="007025A1">
        <w:t>о</w:t>
      </w:r>
      <w:r>
        <w:t>ставл</w:t>
      </w:r>
      <w:r w:rsidR="007025A1">
        <w:t>ены</w:t>
      </w:r>
      <w:r>
        <w:t xml:space="preserve"> следующие документы:</w:t>
      </w:r>
    </w:p>
    <w:p w:rsidR="00491F55" w:rsidRPr="006C73E5" w:rsidRDefault="00491F55" w:rsidP="00491F55">
      <w:pPr>
        <w:jc w:val="both"/>
        <w:rPr>
          <w:sz w:val="22"/>
          <w:szCs w:val="22"/>
          <w:u w:val="single"/>
        </w:rPr>
      </w:pPr>
      <w:r w:rsidRPr="006C73E5">
        <w:rPr>
          <w:sz w:val="22"/>
          <w:szCs w:val="22"/>
          <w:u w:val="single"/>
        </w:rPr>
        <w:t xml:space="preserve">устав организации; </w:t>
      </w:r>
    </w:p>
    <w:p w:rsidR="00491F55" w:rsidRPr="006C73E5" w:rsidRDefault="00491F55" w:rsidP="00491F55">
      <w:pPr>
        <w:jc w:val="both"/>
        <w:rPr>
          <w:sz w:val="22"/>
          <w:szCs w:val="22"/>
          <w:u w:val="single"/>
        </w:rPr>
      </w:pPr>
      <w:r w:rsidRPr="006C73E5">
        <w:rPr>
          <w:sz w:val="22"/>
          <w:szCs w:val="22"/>
          <w:u w:val="single"/>
        </w:rPr>
        <w:t>копия протокола собственников помещений многоквартирного дома о выборе способа управления домом</w:t>
      </w:r>
    </w:p>
    <w:p w:rsidR="00491F55" w:rsidRPr="006C73E5" w:rsidRDefault="00491F55" w:rsidP="00491F5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копия </w:t>
      </w:r>
      <w:r w:rsidRPr="006C73E5">
        <w:rPr>
          <w:sz w:val="22"/>
          <w:szCs w:val="22"/>
          <w:u w:val="single"/>
        </w:rPr>
        <w:t>договор</w:t>
      </w:r>
      <w:r>
        <w:rPr>
          <w:sz w:val="22"/>
          <w:szCs w:val="22"/>
          <w:u w:val="single"/>
        </w:rPr>
        <w:t>а</w:t>
      </w:r>
      <w:r w:rsidRPr="006C73E5">
        <w:rPr>
          <w:sz w:val="22"/>
          <w:szCs w:val="22"/>
          <w:u w:val="single"/>
        </w:rPr>
        <w:t xml:space="preserve"> управления многоквартирным домом № 135 по ул</w:t>
      </w:r>
      <w:proofErr w:type="gramStart"/>
      <w:r w:rsidRPr="006C73E5">
        <w:rPr>
          <w:sz w:val="22"/>
          <w:szCs w:val="22"/>
          <w:u w:val="single"/>
        </w:rPr>
        <w:t>.Г</w:t>
      </w:r>
      <w:proofErr w:type="gramEnd"/>
      <w:r w:rsidRPr="006C73E5">
        <w:rPr>
          <w:sz w:val="22"/>
          <w:szCs w:val="22"/>
          <w:u w:val="single"/>
        </w:rPr>
        <w:t xml:space="preserve">оголя с собственниками жилых и нежилых помещений МКД с приложениями; </w:t>
      </w:r>
    </w:p>
    <w:p w:rsidR="00491F55" w:rsidRPr="006C73E5" w:rsidRDefault="00491F55" w:rsidP="00491F5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копия </w:t>
      </w:r>
      <w:r w:rsidRPr="006C73E5">
        <w:rPr>
          <w:sz w:val="22"/>
          <w:szCs w:val="22"/>
          <w:u w:val="single"/>
        </w:rPr>
        <w:t>протокол</w:t>
      </w:r>
      <w:r>
        <w:rPr>
          <w:sz w:val="22"/>
          <w:szCs w:val="22"/>
          <w:u w:val="single"/>
        </w:rPr>
        <w:t>а</w:t>
      </w:r>
      <w:r w:rsidRPr="006C73E5">
        <w:rPr>
          <w:sz w:val="22"/>
          <w:szCs w:val="22"/>
          <w:u w:val="single"/>
        </w:rPr>
        <w:t xml:space="preserve"> собрания собственников </w:t>
      </w:r>
      <w:r>
        <w:rPr>
          <w:sz w:val="22"/>
          <w:szCs w:val="22"/>
          <w:u w:val="single"/>
        </w:rPr>
        <w:t xml:space="preserve"> МКД № 135</w:t>
      </w:r>
      <w:r w:rsidRPr="006C73E5">
        <w:rPr>
          <w:sz w:val="22"/>
          <w:szCs w:val="22"/>
          <w:u w:val="single"/>
        </w:rPr>
        <w:t xml:space="preserve"> по ул</w:t>
      </w:r>
      <w:proofErr w:type="gramStart"/>
      <w:r w:rsidRPr="006C73E5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Г</w:t>
      </w:r>
      <w:proofErr w:type="gramEnd"/>
      <w:r>
        <w:rPr>
          <w:sz w:val="22"/>
          <w:szCs w:val="22"/>
          <w:u w:val="single"/>
        </w:rPr>
        <w:t>оголя</w:t>
      </w:r>
      <w:r w:rsidRPr="006C73E5">
        <w:rPr>
          <w:sz w:val="22"/>
          <w:szCs w:val="22"/>
          <w:u w:val="single"/>
        </w:rPr>
        <w:t xml:space="preserve"> по вопросу утверждения тарифов на 2014 г. по статье «Содержание и текущий ремонт»</w:t>
      </w:r>
    </w:p>
    <w:p w:rsidR="00491F55" w:rsidRDefault="00491F55" w:rsidP="00491F5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копия </w:t>
      </w:r>
      <w:r w:rsidRPr="006C73E5">
        <w:rPr>
          <w:sz w:val="22"/>
          <w:szCs w:val="22"/>
          <w:u w:val="single"/>
        </w:rPr>
        <w:t>счет</w:t>
      </w:r>
      <w:r>
        <w:rPr>
          <w:sz w:val="22"/>
          <w:szCs w:val="22"/>
          <w:u w:val="single"/>
        </w:rPr>
        <w:t xml:space="preserve"> –извещений (выборочно) </w:t>
      </w:r>
      <w:r w:rsidRPr="006C73E5">
        <w:rPr>
          <w:sz w:val="22"/>
          <w:szCs w:val="22"/>
          <w:u w:val="single"/>
        </w:rPr>
        <w:t>по кв</w:t>
      </w:r>
      <w:r>
        <w:rPr>
          <w:sz w:val="22"/>
          <w:szCs w:val="22"/>
          <w:u w:val="single"/>
        </w:rPr>
        <w:t>артирам</w:t>
      </w:r>
      <w:r w:rsidRPr="006C73E5">
        <w:rPr>
          <w:sz w:val="22"/>
          <w:szCs w:val="22"/>
          <w:u w:val="single"/>
        </w:rPr>
        <w:t xml:space="preserve"> м</w:t>
      </w:r>
      <w:r>
        <w:rPr>
          <w:sz w:val="22"/>
          <w:szCs w:val="22"/>
          <w:u w:val="single"/>
        </w:rPr>
        <w:t>ногоквартирного жилого дома № 135</w:t>
      </w:r>
      <w:r w:rsidRPr="006C73E5">
        <w:rPr>
          <w:sz w:val="22"/>
          <w:szCs w:val="22"/>
          <w:u w:val="single"/>
        </w:rPr>
        <w:t xml:space="preserve"> по адресу РБ, г. Стерлитамак, ул</w:t>
      </w:r>
      <w:proofErr w:type="gramStart"/>
      <w:r w:rsidRPr="006C73E5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Г</w:t>
      </w:r>
      <w:proofErr w:type="gramEnd"/>
      <w:r>
        <w:rPr>
          <w:sz w:val="22"/>
          <w:szCs w:val="22"/>
          <w:u w:val="single"/>
        </w:rPr>
        <w:t xml:space="preserve">оголя январь -июнь </w:t>
      </w:r>
      <w:r w:rsidRPr="006C73E5">
        <w:rPr>
          <w:sz w:val="22"/>
          <w:szCs w:val="22"/>
          <w:u w:val="single"/>
        </w:rPr>
        <w:t>2014 г.</w:t>
      </w:r>
    </w:p>
    <w:p w:rsidR="0088529C" w:rsidRPr="006C73E5" w:rsidRDefault="0088529C" w:rsidP="00491F5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письмо №2070 от 27.06.2014 г. </w:t>
      </w:r>
    </w:p>
    <w:p w:rsidR="006720E4" w:rsidRDefault="006720E4" w:rsidP="00003459">
      <w:pPr>
        <w:ind w:firstLine="567"/>
        <w:jc w:val="both"/>
      </w:pPr>
      <w:r>
        <w:t>В ходе проведения проверки выявлены:</w:t>
      </w:r>
    </w:p>
    <w:p w:rsidR="00B00312" w:rsidRDefault="006720E4" w:rsidP="00003459">
      <w:pPr>
        <w:ind w:firstLine="567"/>
        <w:jc w:val="both"/>
      </w:pPr>
      <w: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6720E4" w:rsidRDefault="00B00312" w:rsidP="00003459">
      <w:pPr>
        <w:ind w:firstLine="567"/>
        <w:jc w:val="both"/>
      </w:pPr>
      <w:proofErr w:type="gramStart"/>
      <w:r>
        <w:t xml:space="preserve">ООО «Управляющая компания «ТЖХ» с </w:t>
      </w:r>
      <w:r w:rsidRPr="002419E3">
        <w:rPr>
          <w:sz w:val="22"/>
          <w:szCs w:val="22"/>
        </w:rPr>
        <w:t>01 января 2014</w:t>
      </w:r>
      <w:r w:rsidR="00A3554A">
        <w:rPr>
          <w:sz w:val="22"/>
          <w:szCs w:val="22"/>
        </w:rPr>
        <w:t xml:space="preserve"> </w:t>
      </w:r>
      <w:r w:rsidRPr="002419E3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производит </w:t>
      </w:r>
      <w:r w:rsidRPr="002419E3">
        <w:rPr>
          <w:sz w:val="22"/>
          <w:szCs w:val="22"/>
        </w:rPr>
        <w:t xml:space="preserve">начисление платы за содержание и ремонт жилого помещения по </w:t>
      </w:r>
      <w:r>
        <w:rPr>
          <w:sz w:val="22"/>
          <w:szCs w:val="22"/>
        </w:rPr>
        <w:t>многоквартирному жилому</w:t>
      </w:r>
      <w:r w:rsidRPr="002419E3">
        <w:rPr>
          <w:sz w:val="22"/>
          <w:szCs w:val="22"/>
        </w:rPr>
        <w:t xml:space="preserve"> дому</w:t>
      </w:r>
      <w:r>
        <w:rPr>
          <w:sz w:val="22"/>
          <w:szCs w:val="22"/>
        </w:rPr>
        <w:t xml:space="preserve"> № </w:t>
      </w:r>
      <w:r w:rsidR="0088529C">
        <w:rPr>
          <w:sz w:val="22"/>
          <w:szCs w:val="22"/>
        </w:rPr>
        <w:t>135</w:t>
      </w:r>
      <w:r>
        <w:rPr>
          <w:sz w:val="22"/>
          <w:szCs w:val="22"/>
        </w:rPr>
        <w:t xml:space="preserve"> по </w:t>
      </w:r>
      <w:r w:rsidR="0088529C">
        <w:rPr>
          <w:sz w:val="22"/>
          <w:szCs w:val="22"/>
        </w:rPr>
        <w:t>ул. Гоголя</w:t>
      </w:r>
      <w:r w:rsidRPr="002419E3">
        <w:rPr>
          <w:sz w:val="22"/>
          <w:szCs w:val="22"/>
        </w:rPr>
        <w:t xml:space="preserve"> по тарифу</w:t>
      </w:r>
      <w:r>
        <w:rPr>
          <w:sz w:val="22"/>
          <w:szCs w:val="22"/>
        </w:rPr>
        <w:t xml:space="preserve">, </w:t>
      </w:r>
      <w:r w:rsidRPr="00B00312">
        <w:rPr>
          <w:b/>
          <w:sz w:val="22"/>
          <w:szCs w:val="22"/>
        </w:rPr>
        <w:t>неутвержденному</w:t>
      </w:r>
      <w:r>
        <w:rPr>
          <w:sz w:val="22"/>
          <w:szCs w:val="22"/>
        </w:rPr>
        <w:t xml:space="preserve"> в соответствии</w:t>
      </w:r>
      <w:r w:rsidRPr="002419E3">
        <w:rPr>
          <w:sz w:val="22"/>
          <w:szCs w:val="22"/>
        </w:rPr>
        <w:t xml:space="preserve"> с требованием </w:t>
      </w:r>
      <w:r w:rsidRPr="002419E3">
        <w:rPr>
          <w:snapToGrid w:val="0"/>
          <w:sz w:val="22"/>
          <w:szCs w:val="22"/>
        </w:rPr>
        <w:t>п.7 ст. 156  Жилищного кодекса РФ, п. 31 постановления Правительства РФ от 13.08.2006г. №491 «Об утверждении Правил содержания общего имущества в многоквартирном доме и Правил</w:t>
      </w:r>
      <w:proofErr w:type="gramEnd"/>
      <w:r w:rsidRPr="002419E3">
        <w:rPr>
          <w:snapToGrid w:val="0"/>
          <w:sz w:val="22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2419E3">
        <w:rPr>
          <w:sz w:val="22"/>
          <w:szCs w:val="22"/>
        </w:rPr>
        <w:t>в размере 1</w:t>
      </w:r>
      <w:r w:rsidR="0088529C">
        <w:rPr>
          <w:sz w:val="22"/>
          <w:szCs w:val="22"/>
        </w:rPr>
        <w:t>8</w:t>
      </w:r>
      <w:r w:rsidRPr="002419E3">
        <w:rPr>
          <w:sz w:val="22"/>
          <w:szCs w:val="22"/>
        </w:rPr>
        <w:t xml:space="preserve"> руб. </w:t>
      </w:r>
      <w:r w:rsidR="00A3554A">
        <w:rPr>
          <w:sz w:val="22"/>
          <w:szCs w:val="22"/>
        </w:rPr>
        <w:t>86</w:t>
      </w:r>
      <w:r w:rsidRPr="002419E3">
        <w:rPr>
          <w:sz w:val="22"/>
          <w:szCs w:val="22"/>
        </w:rPr>
        <w:t xml:space="preserve"> коп</w:t>
      </w:r>
      <w:proofErr w:type="gramStart"/>
      <w:r w:rsidRPr="002419E3">
        <w:rPr>
          <w:sz w:val="22"/>
          <w:szCs w:val="22"/>
        </w:rPr>
        <w:t>.</w:t>
      </w:r>
      <w:proofErr w:type="gramEnd"/>
      <w:r w:rsidRPr="002419E3">
        <w:rPr>
          <w:sz w:val="22"/>
          <w:szCs w:val="22"/>
        </w:rPr>
        <w:t xml:space="preserve"> </w:t>
      </w:r>
      <w:proofErr w:type="gramStart"/>
      <w:r w:rsidRPr="002419E3">
        <w:rPr>
          <w:sz w:val="22"/>
          <w:szCs w:val="22"/>
        </w:rPr>
        <w:t>з</w:t>
      </w:r>
      <w:proofErr w:type="gramEnd"/>
      <w:r w:rsidRPr="002419E3">
        <w:rPr>
          <w:sz w:val="22"/>
          <w:szCs w:val="22"/>
        </w:rPr>
        <w:t>а 1 кв.м.</w:t>
      </w:r>
    </w:p>
    <w:p w:rsidR="006720E4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6720E4" w:rsidRDefault="006720E4" w:rsidP="003F7E2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внеплановой </w:t>
      </w:r>
      <w:r w:rsidR="004A73C8">
        <w:rPr>
          <w:sz w:val="22"/>
          <w:szCs w:val="22"/>
        </w:rPr>
        <w:t xml:space="preserve">документарной </w:t>
      </w:r>
      <w:r>
        <w:rPr>
          <w:sz w:val="22"/>
          <w:szCs w:val="22"/>
        </w:rPr>
        <w:t xml:space="preserve">проверки принято решение </w:t>
      </w:r>
      <w:r w:rsidR="004A73C8">
        <w:rPr>
          <w:sz w:val="22"/>
          <w:szCs w:val="22"/>
        </w:rPr>
        <w:t>управляющей организац</w:t>
      </w:r>
      <w:proofErr w:type="gramStart"/>
      <w:r w:rsidR="004A73C8">
        <w:rPr>
          <w:sz w:val="22"/>
          <w:szCs w:val="22"/>
        </w:rPr>
        <w:t xml:space="preserve">ии </w:t>
      </w:r>
      <w:r w:rsidR="004A73C8" w:rsidRPr="00287A03">
        <w:rPr>
          <w:sz w:val="22"/>
          <w:szCs w:val="22"/>
          <w:u w:val="single"/>
        </w:rPr>
        <w:t>ООО</w:t>
      </w:r>
      <w:proofErr w:type="gramEnd"/>
      <w:r w:rsidR="004A73C8" w:rsidRPr="00287A03">
        <w:rPr>
          <w:sz w:val="22"/>
          <w:szCs w:val="22"/>
          <w:u w:val="single"/>
        </w:rPr>
        <w:t xml:space="preserve"> «Управляющая компания «ТЖХ</w:t>
      </w:r>
      <w:r w:rsidR="00073324" w:rsidRPr="00287A03">
        <w:rPr>
          <w:sz w:val="22"/>
          <w:szCs w:val="22"/>
          <w:u w:val="single"/>
        </w:rPr>
        <w:t>»</w:t>
      </w:r>
      <w:r w:rsidR="00073324">
        <w:rPr>
          <w:sz w:val="22"/>
          <w:szCs w:val="22"/>
          <w:u w:val="single"/>
        </w:rPr>
        <w:t xml:space="preserve"> </w:t>
      </w:r>
      <w:r w:rsidR="00073324" w:rsidRPr="00073324">
        <w:rPr>
          <w:sz w:val="22"/>
          <w:szCs w:val="22"/>
        </w:rPr>
        <w:t>выдать предписание</w:t>
      </w:r>
      <w:r w:rsidR="004A73C8">
        <w:rPr>
          <w:sz w:val="22"/>
          <w:szCs w:val="22"/>
        </w:rPr>
        <w:t xml:space="preserve"> на</w:t>
      </w:r>
      <w:r w:rsidR="004A73C8" w:rsidRPr="004A73C8">
        <w:rPr>
          <w:sz w:val="22"/>
          <w:szCs w:val="22"/>
        </w:rPr>
        <w:t xml:space="preserve"> </w:t>
      </w:r>
      <w:r w:rsidR="004A73C8">
        <w:rPr>
          <w:sz w:val="22"/>
          <w:szCs w:val="22"/>
        </w:rPr>
        <w:t>устранение выявленного нарушения.</w:t>
      </w:r>
    </w:p>
    <w:p w:rsidR="006720E4" w:rsidRDefault="006720E4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244C22">
      <w:r>
        <w:t>-----------------------------------------------------------------------------------------------------------------------------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B618D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244C22">
      <w:r>
        <w:t>-----------------------------------------------------------------------------------------------------------------------------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B618D7">
      <w:r>
        <w:t>нарушений не выявлено______________________________________________________________</w:t>
      </w:r>
    </w:p>
    <w:p w:rsidR="006720E4" w:rsidRDefault="006720E4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6720E4" w:rsidTr="006104CA">
        <w:tc>
          <w:tcPr>
            <w:tcW w:w="3856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  <w:jc w:val="center"/>
            </w:pPr>
          </w:p>
        </w:tc>
        <w:tc>
          <w:tcPr>
            <w:tcW w:w="851" w:type="dxa"/>
            <w:vAlign w:val="bottom"/>
          </w:tcPr>
          <w:p w:rsidR="006720E4" w:rsidRDefault="006720E4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  <w:jc w:val="center"/>
            </w:pPr>
          </w:p>
        </w:tc>
      </w:tr>
      <w:tr w:rsidR="006720E4" w:rsidTr="006104CA">
        <w:tc>
          <w:tcPr>
            <w:tcW w:w="3856" w:type="dxa"/>
          </w:tcPr>
          <w:p w:rsidR="006720E4" w:rsidRPr="00017507" w:rsidRDefault="006720E4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720E4" w:rsidRPr="00017507" w:rsidRDefault="006720E4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</w:tcPr>
          <w:p w:rsidR="006720E4" w:rsidRPr="00017507" w:rsidRDefault="006720E4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720E4" w:rsidRDefault="006720E4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6720E4" w:rsidTr="006104CA">
        <w:tc>
          <w:tcPr>
            <w:tcW w:w="3856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  <w:jc w:val="center"/>
            </w:pPr>
          </w:p>
        </w:tc>
        <w:tc>
          <w:tcPr>
            <w:tcW w:w="851" w:type="dxa"/>
            <w:vAlign w:val="bottom"/>
          </w:tcPr>
          <w:p w:rsidR="006720E4" w:rsidRDefault="006720E4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vAlign w:val="bottom"/>
          </w:tcPr>
          <w:p w:rsidR="006720E4" w:rsidRDefault="006720E4" w:rsidP="00244C22">
            <w:pPr>
              <w:snapToGrid w:val="0"/>
              <w:jc w:val="center"/>
            </w:pPr>
          </w:p>
        </w:tc>
      </w:tr>
      <w:tr w:rsidR="006720E4" w:rsidTr="006104CA">
        <w:tc>
          <w:tcPr>
            <w:tcW w:w="3856" w:type="dxa"/>
          </w:tcPr>
          <w:p w:rsidR="006720E4" w:rsidRPr="00017507" w:rsidRDefault="006720E4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720E4" w:rsidRPr="00017507" w:rsidRDefault="006720E4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</w:tcPr>
          <w:p w:rsidR="006720E4" w:rsidRPr="00017507" w:rsidRDefault="006720E4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720E4" w:rsidRDefault="006720E4" w:rsidP="00244C22">
      <w:r>
        <w:t>Прилагаемые к акту документы: Предписание №</w:t>
      </w:r>
      <w:r w:rsidR="00A3554A">
        <w:t xml:space="preserve"> </w:t>
      </w:r>
      <w:r w:rsidR="00E61147">
        <w:t>10</w:t>
      </w:r>
      <w:r>
        <w:t xml:space="preserve"> от </w:t>
      </w:r>
      <w:r w:rsidR="00A3554A">
        <w:t>23</w:t>
      </w:r>
      <w:r w:rsidR="00CF3B96">
        <w:t xml:space="preserve"> </w:t>
      </w:r>
      <w:r w:rsidR="00A3554A">
        <w:t>июля</w:t>
      </w:r>
      <w:r w:rsidR="00CF3B96">
        <w:t xml:space="preserve"> </w:t>
      </w:r>
      <w:r>
        <w:t>2014 г</w:t>
      </w:r>
      <w:r w:rsidR="00A3554A">
        <w:t>.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244C22">
      <w:pPr>
        <w:keepNext/>
      </w:pPr>
      <w:r>
        <w:t>Подписи лиц, проводивших проверку:</w:t>
      </w:r>
      <w:r w:rsidRPr="003B5C8D">
        <w:tab/>
      </w:r>
      <w:r w:rsidRPr="003B5C8D">
        <w:tab/>
      </w:r>
      <w:r w:rsidRPr="003B5C8D">
        <w:tab/>
      </w:r>
      <w:r w:rsidRPr="003B5C8D">
        <w:tab/>
      </w:r>
      <w:proofErr w:type="spellStart"/>
      <w:r w:rsidRPr="00BD3E9D">
        <w:rPr>
          <w:i/>
        </w:rPr>
        <w:t>Скабёлкина</w:t>
      </w:r>
      <w:proofErr w:type="spellEnd"/>
      <w:r w:rsidRPr="00BD3E9D">
        <w:rPr>
          <w:i/>
        </w:rPr>
        <w:t xml:space="preserve"> Алла Васильевна</w:t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073324" w:rsidRDefault="00073324" w:rsidP="00244C22">
      <w:pPr>
        <w:jc w:val="both"/>
      </w:pPr>
    </w:p>
    <w:p w:rsidR="00073324" w:rsidRDefault="00073324" w:rsidP="00244C22">
      <w:pPr>
        <w:jc w:val="both"/>
      </w:pPr>
    </w:p>
    <w:p w:rsidR="00C87E0A" w:rsidRDefault="00C87E0A" w:rsidP="00244C22">
      <w:pPr>
        <w:jc w:val="both"/>
      </w:pPr>
    </w:p>
    <w:p w:rsidR="006720E4" w:rsidRDefault="006720E4" w:rsidP="00244C22">
      <w:pPr>
        <w:jc w:val="both"/>
      </w:pPr>
      <w:r>
        <w:lastRenderedPageBreak/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6720E4" w:rsidRDefault="006720E4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720E4" w:rsidRPr="00244C22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720E4" w:rsidTr="006104CA">
        <w:tc>
          <w:tcPr>
            <w:tcW w:w="170" w:type="dxa"/>
            <w:vAlign w:val="bottom"/>
          </w:tcPr>
          <w:p w:rsidR="006720E4" w:rsidRDefault="006720E4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6720E4" w:rsidRPr="00EB722F" w:rsidRDefault="00A3554A" w:rsidP="00C87E0A">
            <w:pPr>
              <w:snapToGrid w:val="0"/>
              <w:jc w:val="center"/>
            </w:pPr>
            <w:r>
              <w:t>23</w:t>
            </w:r>
          </w:p>
        </w:tc>
        <w:tc>
          <w:tcPr>
            <w:tcW w:w="255" w:type="dxa"/>
            <w:vAlign w:val="bottom"/>
          </w:tcPr>
          <w:p w:rsidR="006720E4" w:rsidRDefault="006720E4" w:rsidP="00244C22">
            <w:pPr>
              <w:snapToGrid w:val="0"/>
            </w:pPr>
            <w: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6720E4" w:rsidRPr="00B618D7" w:rsidRDefault="00A3554A" w:rsidP="00244C22">
            <w:pPr>
              <w:snapToGrid w:val="0"/>
              <w:jc w:val="center"/>
            </w:pPr>
            <w:r>
              <w:t>июля</w:t>
            </w:r>
          </w:p>
        </w:tc>
        <w:tc>
          <w:tcPr>
            <w:tcW w:w="369" w:type="dxa"/>
            <w:vAlign w:val="bottom"/>
          </w:tcPr>
          <w:p w:rsidR="006720E4" w:rsidRPr="00C41620" w:rsidRDefault="006720E4" w:rsidP="00244C22">
            <w:pPr>
              <w:snapToGrid w:val="0"/>
              <w:jc w:val="right"/>
            </w:pPr>
            <w:r w:rsidRPr="00C41620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6720E4" w:rsidRPr="00C41620" w:rsidRDefault="006720E4" w:rsidP="00244C22">
            <w:pPr>
              <w:snapToGrid w:val="0"/>
            </w:pPr>
            <w:r w:rsidRPr="00C41620">
              <w:t>14</w:t>
            </w:r>
          </w:p>
        </w:tc>
        <w:tc>
          <w:tcPr>
            <w:tcW w:w="312" w:type="dxa"/>
            <w:vAlign w:val="bottom"/>
          </w:tcPr>
          <w:p w:rsidR="006720E4" w:rsidRDefault="006720E4" w:rsidP="00244C22">
            <w:pPr>
              <w:snapToGri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720E4" w:rsidRDefault="006720E4" w:rsidP="00244C22">
      <w:pPr>
        <w:jc w:val="center"/>
      </w:pPr>
    </w:p>
    <w:p w:rsidR="006720E4" w:rsidRPr="00C5095B" w:rsidRDefault="006720E4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6720E4" w:rsidRDefault="006720E4" w:rsidP="00244C22">
      <w:r>
        <w:t>Пометка об отказе ознакомления с актом проверки:</w:t>
      </w:r>
    </w:p>
    <w:p w:rsidR="006720E4" w:rsidRPr="00BD3E9D" w:rsidRDefault="006720E4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6720E4" w:rsidRPr="00BD3E9D" w:rsidSect="004D1DB8">
      <w:pgSz w:w="11906" w:h="16838"/>
      <w:pgMar w:top="284" w:right="707" w:bottom="28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397B2D"/>
    <w:multiLevelType w:val="hybridMultilevel"/>
    <w:tmpl w:val="69D815D6"/>
    <w:lvl w:ilvl="0" w:tplc="92A8D0C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28DA"/>
    <w:rsid w:val="00013A8B"/>
    <w:rsid w:val="000173BD"/>
    <w:rsid w:val="00017507"/>
    <w:rsid w:val="0002673A"/>
    <w:rsid w:val="00047DB0"/>
    <w:rsid w:val="00052637"/>
    <w:rsid w:val="00073324"/>
    <w:rsid w:val="00082B3C"/>
    <w:rsid w:val="000B658F"/>
    <w:rsid w:val="000F569C"/>
    <w:rsid w:val="0018700F"/>
    <w:rsid w:val="0018744D"/>
    <w:rsid w:val="001977E7"/>
    <w:rsid w:val="001A5CE3"/>
    <w:rsid w:val="001C2C0A"/>
    <w:rsid w:val="001C62B4"/>
    <w:rsid w:val="001D406E"/>
    <w:rsid w:val="001E611C"/>
    <w:rsid w:val="001E7EA3"/>
    <w:rsid w:val="00217779"/>
    <w:rsid w:val="00220E6B"/>
    <w:rsid w:val="0022249A"/>
    <w:rsid w:val="00223F8E"/>
    <w:rsid w:val="00224649"/>
    <w:rsid w:val="00226D18"/>
    <w:rsid w:val="00235E10"/>
    <w:rsid w:val="002373C1"/>
    <w:rsid w:val="00244C22"/>
    <w:rsid w:val="0025315E"/>
    <w:rsid w:val="0025707E"/>
    <w:rsid w:val="00273589"/>
    <w:rsid w:val="002830D9"/>
    <w:rsid w:val="00283148"/>
    <w:rsid w:val="00287A03"/>
    <w:rsid w:val="002B5761"/>
    <w:rsid w:val="002C17E6"/>
    <w:rsid w:val="002C2865"/>
    <w:rsid w:val="002E2152"/>
    <w:rsid w:val="002F2F6A"/>
    <w:rsid w:val="0030188B"/>
    <w:rsid w:val="00305192"/>
    <w:rsid w:val="00360B57"/>
    <w:rsid w:val="0036730E"/>
    <w:rsid w:val="00377B09"/>
    <w:rsid w:val="0039422D"/>
    <w:rsid w:val="003A4BA0"/>
    <w:rsid w:val="003B5C8D"/>
    <w:rsid w:val="003B7F5C"/>
    <w:rsid w:val="003C1664"/>
    <w:rsid w:val="003C17B8"/>
    <w:rsid w:val="003D7999"/>
    <w:rsid w:val="003E639B"/>
    <w:rsid w:val="003E74AD"/>
    <w:rsid w:val="003F22C2"/>
    <w:rsid w:val="003F7E2F"/>
    <w:rsid w:val="00401A6C"/>
    <w:rsid w:val="004309CA"/>
    <w:rsid w:val="00451D82"/>
    <w:rsid w:val="004720D7"/>
    <w:rsid w:val="004752A7"/>
    <w:rsid w:val="00491F55"/>
    <w:rsid w:val="004A73C8"/>
    <w:rsid w:val="004B7802"/>
    <w:rsid w:val="004D1DB8"/>
    <w:rsid w:val="004E644D"/>
    <w:rsid w:val="005226DF"/>
    <w:rsid w:val="0056578F"/>
    <w:rsid w:val="00591C7B"/>
    <w:rsid w:val="005926A1"/>
    <w:rsid w:val="00593482"/>
    <w:rsid w:val="005A34EF"/>
    <w:rsid w:val="005B3409"/>
    <w:rsid w:val="005F2032"/>
    <w:rsid w:val="006104CA"/>
    <w:rsid w:val="0061465E"/>
    <w:rsid w:val="00637B20"/>
    <w:rsid w:val="006437A8"/>
    <w:rsid w:val="0065784D"/>
    <w:rsid w:val="00663B18"/>
    <w:rsid w:val="006720E4"/>
    <w:rsid w:val="006B55EE"/>
    <w:rsid w:val="006D27E9"/>
    <w:rsid w:val="007025A1"/>
    <w:rsid w:val="00713B3D"/>
    <w:rsid w:val="00717494"/>
    <w:rsid w:val="00724811"/>
    <w:rsid w:val="00764D50"/>
    <w:rsid w:val="00794EB0"/>
    <w:rsid w:val="007A2B56"/>
    <w:rsid w:val="007D4451"/>
    <w:rsid w:val="00801717"/>
    <w:rsid w:val="00810D68"/>
    <w:rsid w:val="00815688"/>
    <w:rsid w:val="0084613E"/>
    <w:rsid w:val="008520F2"/>
    <w:rsid w:val="0088529C"/>
    <w:rsid w:val="008B5B09"/>
    <w:rsid w:val="008D3C87"/>
    <w:rsid w:val="00907706"/>
    <w:rsid w:val="00991D09"/>
    <w:rsid w:val="009A2363"/>
    <w:rsid w:val="009B377B"/>
    <w:rsid w:val="009C0F26"/>
    <w:rsid w:val="009E75A0"/>
    <w:rsid w:val="00A01F66"/>
    <w:rsid w:val="00A022A2"/>
    <w:rsid w:val="00A3554A"/>
    <w:rsid w:val="00A368BB"/>
    <w:rsid w:val="00A479BD"/>
    <w:rsid w:val="00AA45B5"/>
    <w:rsid w:val="00AB7936"/>
    <w:rsid w:val="00AC5534"/>
    <w:rsid w:val="00AF6031"/>
    <w:rsid w:val="00B00312"/>
    <w:rsid w:val="00B21318"/>
    <w:rsid w:val="00B47F35"/>
    <w:rsid w:val="00B618D7"/>
    <w:rsid w:val="00B862FF"/>
    <w:rsid w:val="00BC5DE5"/>
    <w:rsid w:val="00BD3CC6"/>
    <w:rsid w:val="00BD3E9D"/>
    <w:rsid w:val="00BE11E8"/>
    <w:rsid w:val="00BE6E8F"/>
    <w:rsid w:val="00BF5F2B"/>
    <w:rsid w:val="00C0047F"/>
    <w:rsid w:val="00C06DE7"/>
    <w:rsid w:val="00C230FD"/>
    <w:rsid w:val="00C26EDA"/>
    <w:rsid w:val="00C41620"/>
    <w:rsid w:val="00C447AD"/>
    <w:rsid w:val="00C4734D"/>
    <w:rsid w:val="00C5095B"/>
    <w:rsid w:val="00C70DDF"/>
    <w:rsid w:val="00C87E0A"/>
    <w:rsid w:val="00CB167D"/>
    <w:rsid w:val="00CB4DF1"/>
    <w:rsid w:val="00CD2208"/>
    <w:rsid w:val="00CF3B96"/>
    <w:rsid w:val="00CF63D9"/>
    <w:rsid w:val="00D1447D"/>
    <w:rsid w:val="00D22EF0"/>
    <w:rsid w:val="00DB566B"/>
    <w:rsid w:val="00DE730D"/>
    <w:rsid w:val="00E020AD"/>
    <w:rsid w:val="00E52622"/>
    <w:rsid w:val="00E61147"/>
    <w:rsid w:val="00E76D46"/>
    <w:rsid w:val="00EA00B9"/>
    <w:rsid w:val="00EA38F8"/>
    <w:rsid w:val="00EB722F"/>
    <w:rsid w:val="00EC317F"/>
    <w:rsid w:val="00F3208A"/>
    <w:rsid w:val="00F56EAD"/>
    <w:rsid w:val="00FA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CB4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6614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2014-07-24T06:26:00Z</cp:lastPrinted>
  <dcterms:created xsi:type="dcterms:W3CDTF">2014-08-18T05:31:00Z</dcterms:created>
  <dcterms:modified xsi:type="dcterms:W3CDTF">2014-08-18T05:31:00Z</dcterms:modified>
</cp:coreProperties>
</file>